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385195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385195">
        <w:rPr>
          <w:szCs w:val="28"/>
        </w:rPr>
        <w:t>ГОЛУХИНСКОГО СЕЛЬСОВЕТА</w:t>
      </w:r>
    </w:p>
    <w:p w:rsidR="004B3BCD" w:rsidRPr="004B3BCD" w:rsidRDefault="004B3BCD" w:rsidP="00385195">
      <w:pPr>
        <w:pStyle w:val="a6"/>
        <w:rPr>
          <w:szCs w:val="28"/>
        </w:rPr>
      </w:pPr>
      <w:r w:rsidRPr="004B3BCD">
        <w:rPr>
          <w:szCs w:val="28"/>
        </w:rPr>
        <w:t xml:space="preserve">ЗАРИНСКОГО </w:t>
      </w:r>
      <w:r w:rsidR="00385195" w:rsidRPr="004B3BCD">
        <w:rPr>
          <w:szCs w:val="28"/>
        </w:rPr>
        <w:t xml:space="preserve">РАЙОНА </w:t>
      </w:r>
      <w:r w:rsidR="00385195">
        <w:rPr>
          <w:szCs w:val="28"/>
        </w:rPr>
        <w:t>АЛТАЙСКОГО</w:t>
      </w:r>
      <w:r w:rsidRPr="004B3BCD">
        <w:rPr>
          <w:szCs w:val="28"/>
        </w:rPr>
        <w:t xml:space="preserve"> КРАЯ</w:t>
      </w:r>
    </w:p>
    <w:p w:rsidR="004B3BCD" w:rsidRPr="004B3BCD" w:rsidRDefault="004B3BCD" w:rsidP="004B3BCD">
      <w:pPr>
        <w:pStyle w:val="1"/>
        <w:jc w:val="center"/>
        <w:rPr>
          <w:rFonts w:ascii="Arial" w:hAnsi="Arial"/>
          <w:sz w:val="28"/>
          <w:szCs w:val="28"/>
        </w:rPr>
      </w:pPr>
      <w:r w:rsidRPr="004B3BCD">
        <w:rPr>
          <w:rFonts w:ascii="Arial" w:hAnsi="Arial"/>
          <w:sz w:val="28"/>
          <w:szCs w:val="28"/>
        </w:rPr>
        <w:t>П О С Т А Н О В Л Е Н И Е</w:t>
      </w:r>
    </w:p>
    <w:p w:rsidR="004B3BCD" w:rsidRDefault="00385195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02.07.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25</w:t>
      </w:r>
    </w:p>
    <w:p w:rsidR="004B3BCD" w:rsidRDefault="00385195" w:rsidP="004B3BCD">
      <w:pPr>
        <w:jc w:val="center"/>
        <w:rPr>
          <w:sz w:val="24"/>
        </w:rPr>
      </w:pPr>
      <w:r>
        <w:rPr>
          <w:rFonts w:ascii="Arial" w:hAnsi="Arial"/>
          <w:sz w:val="18"/>
        </w:rPr>
        <w:t>ст. Голуха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3BCD" w:rsidRPr="00385195" w:rsidTr="004B3BCD">
        <w:tc>
          <w:tcPr>
            <w:tcW w:w="4785" w:type="dxa"/>
          </w:tcPr>
          <w:p w:rsidR="004B3BCD" w:rsidRPr="00385195" w:rsidRDefault="004B3BCD" w:rsidP="00385195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Об утверждении Перечня сведений конфиденциального характера </w:t>
            </w: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Администрации </w:t>
            </w:r>
            <w:r w:rsidR="00385195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Голухинского сельсовета </w:t>
            </w:r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Заринского района.</w:t>
            </w:r>
          </w:p>
        </w:tc>
        <w:tc>
          <w:tcPr>
            <w:tcW w:w="4786" w:type="dxa"/>
          </w:tcPr>
          <w:p w:rsidR="004B3BCD" w:rsidRPr="00385195" w:rsidRDefault="004B3BCD" w:rsidP="00385195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</w:tc>
      </w:tr>
    </w:tbl>
    <w:p w:rsidR="009063B4" w:rsidRPr="00385195" w:rsidRDefault="009063B4" w:rsidP="00385195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85195" w:rsidRDefault="009063B4" w:rsidP="0038519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 </w:t>
      </w:r>
      <w:hyperlink r:id="rId6" w:history="1">
        <w:r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Федеральным законом от 27.07.2006 N 149-ФЗ "Об информации, информационных технологиях и о защите </w:t>
        </w:r>
        <w:r w:rsidR="004B3BCD"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информации, Федеральным законом от 27.07.2006 № 152-ФЗ «О персональных данных», </w:t>
        </w:r>
      </w:hyperlink>
      <w:hyperlink r:id="rId7" w:history="1">
        <w:r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, 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 целях организации работы по защите конфиденциальной информации в Администрации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Голухинского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Заринского района, Администрация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Голухинского сельсовета</w:t>
      </w:r>
    </w:p>
    <w:p w:rsidR="004B3BCD" w:rsidRPr="00385195" w:rsidRDefault="004B3BCD" w:rsidP="0038519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385195" w:rsidRDefault="007C0CFC" w:rsidP="00385195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ПОСТАНОВЛЯЕТ</w:t>
      </w:r>
      <w:r w:rsidR="009063B4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9063B4" w:rsidRPr="00385195" w:rsidRDefault="009063B4" w:rsidP="00385195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1. Утвердить прилагаемый Перечень сведений конфи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денциального характера (далее -Перечень).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2. Предоставить руководителям структурных подразделений Администрации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Голухинского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право отнесения сведений, не включённых в Перечень, к сведениям ограниченного распространения, устанавливая при этом на документах пометку "Для служебного пользования", если такое ограничение вызвано служебной необходимостью и не запрещено законодательством Российск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ой Федерации.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3. Руководителям структурных подразделений Администрации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Голухинского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3.1. Ознакомить подчинённых им сотрудников с настоя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щим постановлением и обеспечить его исполнение.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3.2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Организовать защиту сведений конфиденциального характера в порядке, определяемом федеральным и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краевым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законодательством.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4. Возложить на руководителей структурных подразделений Администрации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Голухинского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обязанность по организации защиты сведений конфиденциального характера в порядке, определяемом федеральным и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краевым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законодательством.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Настоящее постановление подлежит опубликованию на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официальном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сайте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Голухинского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Контроль за исполнением постановления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остав</w:t>
      </w:r>
      <w:r w:rsidR="00A653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ляю </w:t>
      </w:r>
      <w:bookmarkStart w:id="0" w:name="_GoBack"/>
      <w:bookmarkEnd w:id="0"/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 собой.</w:t>
      </w:r>
    </w:p>
    <w:p w:rsidR="009063B4" w:rsidRPr="00385195" w:rsidRDefault="009063B4" w:rsidP="00385195">
      <w:pPr>
        <w:shd w:val="clear" w:color="auto" w:fill="FFFFFF"/>
        <w:spacing w:after="0" w:line="240" w:lineRule="exac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85195" w:rsidRDefault="000B2A98" w:rsidP="0038519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Глава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</w:t>
      </w:r>
    </w:p>
    <w:p w:rsidR="000B2A98" w:rsidRPr="00385195" w:rsidRDefault="00385195" w:rsidP="0038519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Голухинского сельсовета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Н.А. Протасова</w:t>
      </w:r>
    </w:p>
    <w:p w:rsidR="000B2A98" w:rsidRP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B2A98" w:rsidRP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B2A98" w:rsidRDefault="000B2A98" w:rsidP="003851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85195" w:rsidRDefault="009063B4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УТВЕРЖДЁН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постановлением Администрации</w:t>
      </w:r>
    </w:p>
    <w:p w:rsidR="000B2A98" w:rsidRDefault="00385195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>Голухинского сельсовета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 Алтайского края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>02.07.2018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063B4" w:rsidRPr="004B3BCD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9063B4" w:rsidRPr="004B3BCD" w:rsidRDefault="009063B4" w:rsidP="00385195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</w:t>
      </w:r>
    </w:p>
    <w:p w:rsidR="009063B4" w:rsidRPr="004B3BCD" w:rsidRDefault="009063B4" w:rsidP="00385195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сведений конфиденциального характера </w:t>
      </w:r>
    </w:p>
    <w:p w:rsidR="00A96335" w:rsidRPr="004B3BCD" w:rsidRDefault="009063B4" w:rsidP="00385195">
      <w:pPr>
        <w:shd w:val="clear" w:color="auto" w:fill="FFFFFF"/>
        <w:spacing w:after="0" w:line="240" w:lineRule="exac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Перечень сведений конфиденциального характера (далее-Перечень) разработан в </w:t>
      </w:r>
      <w:r w:rsidR="00A96335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A9633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9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Перечень предназначен для сотрудников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>Голухинского сельсовета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должностных обязанностей которых связано с использованием сведений конфиденциального характера.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 Перечень включены сведения, не составляющие государственную тайну, доступ к которым ограничивается законодательством Российской Федерации, а также несекретная информация, ограничение на распространение которой диктуется служебной необходимостью.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Конфиденциальность сведений, содержащихся в работах, документах и изданиях, определяется по настоящему Перечню, составленному в соответствии с действующим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0"/>
        <w:gridCol w:w="3826"/>
      </w:tblGrid>
      <w:tr w:rsidR="009063B4" w:rsidRPr="007C65D7" w:rsidTr="007C65D7">
        <w:trPr>
          <w:trHeight w:val="15"/>
          <w:jc w:val="center"/>
        </w:trPr>
        <w:tc>
          <w:tcPr>
            <w:tcW w:w="739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 п/п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сведений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Основание для включения в Перечень (NN пунктов, статей и наименование документа)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частной жизни, о переписке, телефонных переговорах, почтовых, телеграфных и иных сообщениях, о личной и семейной тайне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23, 24 </w:t>
            </w:r>
            <w:hyperlink r:id="rId1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Конституции Российской Федерации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фактах, событиях и обстоятельствах частной жизни сотрудников исполнительных органов государственной власти и других граждан Российской Федерации, по роду деятельности связанных с деятельностью исполнительных органов государственной власти,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 </w:t>
            </w:r>
            <w:hyperlink r:id="rId1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1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Информация, необходимая работодателю в связи с трудовыми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отношениями и касающаяся конкретного работника (персональные данные)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85 </w:t>
            </w:r>
            <w:hyperlink r:id="rId1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Трудового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данные, внесенные в личные дела и документы учета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доходах, имуществе и обязательствах имущественного характера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685" w:rsidRPr="007C65D7" w:rsidRDefault="00155685" w:rsidP="00385195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Статья 29, 30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Федерального закона </w:t>
            </w:r>
            <w:r w:rsid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«О муниципальной 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службе в </w:t>
            </w:r>
            <w:r w:rsidR="00A96335"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Российской Федерации" от 02.03.2007 N 25-</w:t>
            </w:r>
            <w:r w:rsidR="00A96335"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ФЗ</w:t>
            </w:r>
            <w:r w:rsidR="00A96335" w:rsidRPr="007C65D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12-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Закона Алтайского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края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 от 7 декабря 2007 г. N 134-ЗС «О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муниципальной службе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в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Алтайском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</w:p>
          <w:p w:rsidR="009063B4" w:rsidRPr="007C65D7" w:rsidRDefault="00155685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" 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данные, за исключением случаев, предусмотренных законодательством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 </w:t>
            </w:r>
            <w:hyperlink r:id="rId1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персональных данных"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населении, содержащиеся в переписных листах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1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Всероссийской переписи населения"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индивидуальных лицевых счетах застрахованных лиц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индивидуальном (персонифицированном) учете в системе государственного пенсионного страхования"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новых решениях и технических знаниях, полученных благодаря исполнению своего обязательства по договору подряда, в том числе не защищаемых законом, а также сведения, которые могут рассматриваться как коммерческая тайна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727 </w:t>
            </w:r>
            <w:hyperlink r:id="rId1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Материалы, полученные при рассмотрении жалобы, до вынесения окончательного решения по ней, сведения о частной жизни заявителя и других лиц без их письменного согласия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28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Уполномоченном по правам человека в Российской Федерации"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предоставленные гражданином с условием сохранения их в тайне.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Источник информации,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его законного представителя.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41 </w:t>
            </w:r>
            <w:hyperlink r:id="rId1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Закона Российской Федерации "О средствах массовой информации"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  <w:p w:rsidR="007C65D7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 </w:t>
            </w:r>
            <w:hyperlink r:id="rId1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бухгалтерском учете"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15, 17 </w:t>
            </w:r>
            <w:hyperlink r:id="rId1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экспортном контроле"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Счетной палате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касающиеся предмета договора на выполнение научно-исследовательских работ, опытно-конструкторских и технологических работ, хода его исполнения и полученных результатов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771 </w:t>
            </w:r>
            <w:hyperlink r:id="rId2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полученные пользователем по договору коммерческой концессии, раскрывающие секреты производства правообладателя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1032 </w:t>
            </w:r>
            <w:hyperlink r:id="rId2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процессе сбора, хранения, передачи и использования сведений, содержащихся в пенсионных счетах негосударственного пенсионного обеспечения, пенсионных счетах накопительной части трудовой пенсии, а также при выплате негосударственной пенсии и накопительной части трудовой пенсии, выплатах (переводе) выкупных сумм и выплатах правопреемникам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негосударственных пенсионных фондах"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Анкета ребенка, оставшегося без попечения родителей, и анкета гражданина, желающего принять ребенка на воспитание в свою семью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2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государственном банке данных о детях, оставшихся без попечения родителей"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ГАС "Выборы", содержащие персональные данные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17 </w:t>
            </w:r>
            <w:hyperlink r:id="rId2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государственной автоматизированной системе Российской Федерации "Выборы"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3 </w:t>
            </w:r>
            <w:hyperlink r:id="rId2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коммерческой тайне"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обращении гражданина в государственный орган, орган местного самоуправления или к должностному лицу, а также сведения, касающиеся частной жизни гражданина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6 </w:t>
            </w:r>
            <w:hyperlink r:id="rId2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порядке рассмотрения обращений граждан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 </w:t>
            </w:r>
            <w:hyperlink r:id="rId2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противодействии терроризму"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организаций и предприятий, ставшие известными сотруднику исполнительного органа государственной власти при выполнении служебных обязанностей, которые этими предприятиями и организациями отнесены к конфиденциальным в порядке, установленном законодательством Российской Федерации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9 </w:t>
            </w:r>
            <w:hyperlink r:id="rId2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информации, информационных технологиях и о защите информации"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пункт 4 </w:t>
            </w:r>
            <w:hyperlink r:id="rId3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3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организации, состоянии или проводимых мероприятиях по мобилизационной подготовке или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гражданской обороне в исполнительных органах государственной власти,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 разграничения доступа к информационным ресурсам исполнительных органов государственной власти,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A65399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Приказ ФАПСИ от 13.06.2001 N 152 "Об утверждении Инструкция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защищённости, достоверности информации, в том числе сведения о результатах деятельности комиссий и контрольных органов, раскрывающие состояние информационной безопасности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Голухинского 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системе охраны и пропускном режиме на объектах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Голухинского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служебных расследований до издания соответствующих распорядительных документов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Голухинского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территориальными органами Федеральной службы безопасности Российской Федерации, Министерства внутренних дел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службой по техническому и экспортному контролю Российской Федерации, Федеральной службы охраны Российской Федерации, прокуратурой Кемеровской области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контрольных мероприятий и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проверок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Голухинского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 района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63B4" w:rsidRPr="004B3BCD" w:rsidRDefault="009063B4" w:rsidP="009063B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13C5" w:rsidRPr="004B3BCD" w:rsidRDefault="00D713C5">
      <w:pPr>
        <w:rPr>
          <w:rFonts w:ascii="Times New Roman" w:hAnsi="Times New Roman" w:cs="Times New Roman"/>
          <w:sz w:val="28"/>
          <w:szCs w:val="28"/>
        </w:rPr>
      </w:pPr>
    </w:p>
    <w:sectPr w:rsidR="00D713C5" w:rsidRPr="004B3BCD" w:rsidSect="003851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3B4"/>
    <w:rsid w:val="000B2A98"/>
    <w:rsid w:val="00155685"/>
    <w:rsid w:val="00385195"/>
    <w:rsid w:val="004B3BCD"/>
    <w:rsid w:val="007C0CFC"/>
    <w:rsid w:val="007C65D7"/>
    <w:rsid w:val="009063B4"/>
    <w:rsid w:val="00A65399"/>
    <w:rsid w:val="00A96335"/>
    <w:rsid w:val="00D25CAA"/>
    <w:rsid w:val="00D274E3"/>
    <w:rsid w:val="00D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EBA2"/>
  <w15:docId w15:val="{81AC34E0-ADE3-407A-9AB1-2FCBFFC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901904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39120" TargetMode="External"/><Relationship Id="rId12" Type="http://schemas.openxmlformats.org/officeDocument/2006/relationships/hyperlink" Target="http://docs.cntd.ru/document/9039120" TargetMode="External"/><Relationship Id="rId17" Type="http://schemas.openxmlformats.org/officeDocument/2006/relationships/hyperlink" Target="http://docs.cntd.ru/document/9003299" TargetMode="External"/><Relationship Id="rId25" Type="http://schemas.openxmlformats.org/officeDocument/2006/relationships/hyperlink" Target="http://docs.cntd.ru/document/901837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146" TargetMode="External"/><Relationship Id="rId29" Type="http://schemas.openxmlformats.org/officeDocument/2006/relationships/hyperlink" Target="http://docs.cntd.ru/document/90199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39120" TargetMode="External"/><Relationship Id="rId24" Type="http://schemas.openxmlformats.org/officeDocument/2006/relationships/hyperlink" Target="http://docs.cntd.ru/document/901785168" TargetMode="External"/><Relationship Id="rId32" Type="http://schemas.openxmlformats.org/officeDocument/2006/relationships/hyperlink" Target="http://docs.cntd.ru/document/9017906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9190" TargetMode="External"/><Relationship Id="rId23" Type="http://schemas.openxmlformats.org/officeDocument/2006/relationships/hyperlink" Target="http://docs.cntd.ru/document/901707813" TargetMode="External"/><Relationship Id="rId28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39340" TargetMode="External"/><Relationship Id="rId31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12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39120" TargetMode="External"/><Relationship Id="rId8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Admin</cp:lastModifiedBy>
  <cp:revision>7</cp:revision>
  <dcterms:created xsi:type="dcterms:W3CDTF">2018-05-18T08:43:00Z</dcterms:created>
  <dcterms:modified xsi:type="dcterms:W3CDTF">2018-07-03T03:21:00Z</dcterms:modified>
</cp:coreProperties>
</file>