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73" w:rsidRDefault="00A7444F" w:rsidP="00AB497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444F">
        <w:rPr>
          <w:rFonts w:ascii="Times New Roman" w:eastAsia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9264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20508431" r:id="rId7"/>
        </w:pict>
      </w:r>
    </w:p>
    <w:p w:rsidR="00AB4973" w:rsidRDefault="00AB4973" w:rsidP="003007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576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2C32AE">
        <w:rPr>
          <w:rFonts w:ascii="Times New Roman" w:eastAsia="Times New Roman" w:hAnsi="Times New Roman" w:cs="Times New Roman"/>
          <w:sz w:val="28"/>
          <w:szCs w:val="28"/>
        </w:rPr>
        <w:t>вет</w:t>
      </w:r>
      <w:r w:rsidRPr="00690576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 w:rsidR="002C32AE">
        <w:rPr>
          <w:rFonts w:ascii="Times New Roman" w:eastAsia="Times New Roman" w:hAnsi="Times New Roman" w:cs="Times New Roman"/>
          <w:sz w:val="28"/>
          <w:szCs w:val="28"/>
        </w:rPr>
        <w:t>Новокопылов</w:t>
      </w:r>
      <w:r w:rsidR="00300780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690576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</w:p>
    <w:p w:rsidR="00AB4973" w:rsidRPr="00690576" w:rsidRDefault="00AB4973" w:rsidP="00CC350C">
      <w:pPr>
        <w:jc w:val="center"/>
      </w:pPr>
      <w:r w:rsidRPr="00690576">
        <w:rPr>
          <w:rFonts w:ascii="Times New Roman" w:eastAsia="Times New Roman" w:hAnsi="Times New Roman" w:cs="Times New Roman"/>
          <w:sz w:val="28"/>
          <w:szCs w:val="28"/>
        </w:rPr>
        <w:t>Заринского района Алтайского края</w:t>
      </w:r>
    </w:p>
    <w:p w:rsidR="00AB4973" w:rsidRDefault="00AB4973" w:rsidP="00AB4973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340" w:type="pct"/>
        <w:tblCellMar>
          <w:left w:w="0" w:type="dxa"/>
          <w:right w:w="0" w:type="dxa"/>
        </w:tblCellMar>
        <w:tblLook w:val="04A0"/>
      </w:tblPr>
      <w:tblGrid>
        <w:gridCol w:w="9991"/>
      </w:tblGrid>
      <w:tr w:rsidR="00AB4973" w:rsidTr="009C762E">
        <w:tc>
          <w:tcPr>
            <w:tcW w:w="5000" w:type="pct"/>
          </w:tcPr>
          <w:p w:rsidR="00AB4973" w:rsidRPr="002C32AE" w:rsidRDefault="001C3DCD" w:rsidP="00191C09">
            <w:pPr>
              <w:tabs>
                <w:tab w:val="center" w:pos="2554"/>
              </w:tabs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="00AB4973" w:rsidRPr="002C32A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300780" w:rsidRPr="002C32A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AB4973" w:rsidRPr="002C32AE">
              <w:rPr>
                <w:rFonts w:ascii="Times New Roman" w:eastAsia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AB4973" w:rsidRPr="002C32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 w:rsidR="002C32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</w:t>
            </w:r>
            <w:r w:rsidR="00D25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№ </w:t>
            </w:r>
            <w:r w:rsidR="00CD330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91C0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C32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="00AB4973" w:rsidRPr="002C32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AB4973" w:rsidTr="002324DA">
        <w:trPr>
          <w:trHeight w:val="230"/>
        </w:trPr>
        <w:tc>
          <w:tcPr>
            <w:tcW w:w="5000" w:type="pct"/>
          </w:tcPr>
          <w:p w:rsidR="00AB4973" w:rsidRDefault="00AB4973" w:rsidP="009C762E">
            <w:pPr>
              <w:tabs>
                <w:tab w:val="center" w:pos="255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B4973" w:rsidRPr="002C32AE" w:rsidRDefault="002324DA" w:rsidP="00AB4973">
      <w:pPr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</w:t>
      </w:r>
      <w:r w:rsidR="00AB4973" w:rsidRPr="002C32AE">
        <w:rPr>
          <w:rFonts w:ascii="Times New Roman" w:eastAsia="Times New Roman" w:hAnsi="Times New Roman" w:cs="Times New Roman"/>
          <w:sz w:val="18"/>
          <w:szCs w:val="18"/>
        </w:rPr>
        <w:t>.</w:t>
      </w:r>
      <w:r w:rsidR="002C32AE" w:rsidRPr="002C32AE">
        <w:rPr>
          <w:rFonts w:ascii="Times New Roman" w:eastAsia="Times New Roman" w:hAnsi="Times New Roman" w:cs="Times New Roman"/>
          <w:sz w:val="18"/>
          <w:szCs w:val="18"/>
        </w:rPr>
        <w:t>Новокопылово</w:t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1"/>
        <w:gridCol w:w="5089"/>
      </w:tblGrid>
      <w:tr w:rsidR="00124398" w:rsidRPr="00D25862" w:rsidTr="00300780">
        <w:trPr>
          <w:tblCellSpacing w:w="15" w:type="dxa"/>
        </w:trPr>
        <w:tc>
          <w:tcPr>
            <w:tcW w:w="4616" w:type="dxa"/>
            <w:vAlign w:val="center"/>
            <w:hideMark/>
          </w:tcPr>
          <w:p w:rsidR="00124398" w:rsidRPr="00D25862" w:rsidRDefault="001C3DCD" w:rsidP="001C3D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и дополнений в</w:t>
            </w:r>
            <w:r w:rsidR="00124398" w:rsidRPr="00D25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Hlk7250061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  <w:r w:rsidR="00124398" w:rsidRPr="00D25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  бюджетном процессе и финансовом контроле в  муниципальном образовании </w:t>
            </w:r>
            <w:r w:rsidR="002C32AE" w:rsidRPr="00D2586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Новокопылов</w:t>
            </w:r>
            <w:r w:rsidR="00300780" w:rsidRPr="00D2586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r w:rsidR="00124398" w:rsidRPr="00D25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r w:rsidR="00300780" w:rsidRPr="00D25862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Заринского</w:t>
            </w:r>
            <w:r w:rsidR="00124398" w:rsidRPr="00D25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утвержденное решением Совета депутатов Новокопыловскорго сельсовета от 16.06.2021</w:t>
            </w:r>
            <w:r w:rsidR="00124398" w:rsidRPr="00D258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32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№23</w:t>
            </w:r>
          </w:p>
        </w:tc>
        <w:tc>
          <w:tcPr>
            <w:tcW w:w="5044" w:type="dxa"/>
            <w:vAlign w:val="center"/>
            <w:hideMark/>
          </w:tcPr>
          <w:p w:rsidR="00124398" w:rsidRPr="00D25862" w:rsidRDefault="00124398" w:rsidP="00124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8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C350C" w:rsidRPr="00D25862" w:rsidRDefault="00124398" w:rsidP="00CC3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86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00780" w:rsidRPr="00D25862"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2324DA">
        <w:rPr>
          <w:rFonts w:ascii="Times New Roman" w:eastAsia="Times New Roman" w:hAnsi="Times New Roman" w:cs="Times New Roman"/>
          <w:sz w:val="24"/>
          <w:szCs w:val="24"/>
        </w:rPr>
        <w:t>Федеральным законом от 01</w:t>
      </w:r>
      <w:r w:rsidR="002324DA" w:rsidRPr="00D2586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2324DA">
        <w:rPr>
          <w:rFonts w:ascii="Times New Roman" w:eastAsia="Times New Roman" w:hAnsi="Times New Roman" w:cs="Times New Roman"/>
          <w:sz w:val="24"/>
          <w:szCs w:val="24"/>
        </w:rPr>
        <w:t>7.2021 № 251-ФЗ «О внесении изменений в Бюджетный кодекс</w:t>
      </w:r>
      <w:r w:rsidR="002324DA" w:rsidRPr="00D25862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 w:rsidR="002324D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324DA" w:rsidRPr="00D258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0780" w:rsidRPr="00D25862">
        <w:rPr>
          <w:rFonts w:ascii="Times New Roman" w:eastAsia="Times New Roman" w:hAnsi="Times New Roman" w:cs="Times New Roman"/>
          <w:sz w:val="24"/>
          <w:szCs w:val="24"/>
        </w:rPr>
        <w:t>Бюджетным кодексом Российской Федерации, в целях определения правовых основ, содержания и механизма осуществления бюджетного процесса в муниципальном образован</w:t>
      </w:r>
      <w:r w:rsidR="00C603FC" w:rsidRPr="00D25862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="002C32AE" w:rsidRPr="00D25862">
        <w:rPr>
          <w:rFonts w:ascii="Times New Roman" w:eastAsia="Times New Roman" w:hAnsi="Times New Roman" w:cs="Times New Roman"/>
          <w:sz w:val="24"/>
          <w:szCs w:val="24"/>
        </w:rPr>
        <w:t>Новокопылов</w:t>
      </w:r>
      <w:r w:rsidR="00C603FC" w:rsidRPr="00D25862">
        <w:rPr>
          <w:rFonts w:ascii="Times New Roman" w:eastAsia="Times New Roman" w:hAnsi="Times New Roman" w:cs="Times New Roman"/>
          <w:sz w:val="24"/>
          <w:szCs w:val="24"/>
        </w:rPr>
        <w:t xml:space="preserve">ский сельсовет Заринского района Алтайского края, установления основ формирования доходов, осуществления расходов местного бюджета, руководствуясь Уставом муниципального образования </w:t>
      </w:r>
      <w:r w:rsidR="002C32AE" w:rsidRPr="00D25862">
        <w:rPr>
          <w:rFonts w:ascii="Times New Roman" w:eastAsia="Times New Roman" w:hAnsi="Times New Roman" w:cs="Times New Roman"/>
          <w:sz w:val="24"/>
          <w:szCs w:val="24"/>
        </w:rPr>
        <w:t>Нов</w:t>
      </w:r>
      <w:r w:rsidR="008773C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C32AE" w:rsidRPr="00D25862">
        <w:rPr>
          <w:rFonts w:ascii="Times New Roman" w:eastAsia="Times New Roman" w:hAnsi="Times New Roman" w:cs="Times New Roman"/>
          <w:sz w:val="24"/>
          <w:szCs w:val="24"/>
        </w:rPr>
        <w:t>копылов</w:t>
      </w:r>
      <w:r w:rsidR="00C603FC" w:rsidRPr="00D25862">
        <w:rPr>
          <w:rFonts w:ascii="Times New Roman" w:eastAsia="Times New Roman" w:hAnsi="Times New Roman" w:cs="Times New Roman"/>
          <w:sz w:val="24"/>
          <w:szCs w:val="24"/>
        </w:rPr>
        <w:t>ский сельсовет Заринского района Алтайского края, Со</w:t>
      </w:r>
      <w:r w:rsidR="002C32AE" w:rsidRPr="00D25862">
        <w:rPr>
          <w:rFonts w:ascii="Times New Roman" w:eastAsia="Times New Roman" w:hAnsi="Times New Roman" w:cs="Times New Roman"/>
          <w:sz w:val="24"/>
          <w:szCs w:val="24"/>
        </w:rPr>
        <w:t>вет</w:t>
      </w:r>
      <w:r w:rsidR="00C603FC" w:rsidRPr="00D25862">
        <w:rPr>
          <w:rFonts w:ascii="Times New Roman" w:eastAsia="Times New Roman" w:hAnsi="Times New Roman" w:cs="Times New Roman"/>
          <w:sz w:val="24"/>
          <w:szCs w:val="24"/>
        </w:rPr>
        <w:t xml:space="preserve"> депутатов</w:t>
      </w:r>
    </w:p>
    <w:p w:rsidR="00C603FC" w:rsidRPr="00D25862" w:rsidRDefault="00C603FC" w:rsidP="00CC350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5862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9415FD" w:rsidRDefault="002324DA" w:rsidP="002C32A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1.Внести в</w:t>
      </w:r>
      <w:r w:rsidR="009415FD" w:rsidRPr="00D25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Hlk72500768"/>
      <w:r w:rsidR="002C32AE" w:rsidRPr="00D25862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="009415FD" w:rsidRPr="00D25862">
        <w:rPr>
          <w:rFonts w:ascii="Times New Roman" w:eastAsia="Times New Roman" w:hAnsi="Times New Roman" w:cs="Times New Roman"/>
          <w:sz w:val="24"/>
          <w:szCs w:val="24"/>
        </w:rPr>
        <w:t xml:space="preserve"> о  бюджетном процессе и финансовом контроле в  муниципальном образовании </w:t>
      </w:r>
      <w:r w:rsidR="002C32AE" w:rsidRPr="00D25862">
        <w:rPr>
          <w:rFonts w:ascii="Times New Roman" w:eastAsia="Times New Roman" w:hAnsi="Times New Roman" w:cs="Times New Roman"/>
          <w:sz w:val="24"/>
          <w:szCs w:val="24"/>
        </w:rPr>
        <w:t>Новокопылов</w:t>
      </w:r>
      <w:r w:rsidR="009415FD" w:rsidRPr="00D25862">
        <w:rPr>
          <w:rFonts w:ascii="Times New Roman" w:eastAsia="Times New Roman" w:hAnsi="Times New Roman" w:cs="Times New Roman"/>
          <w:sz w:val="24"/>
          <w:szCs w:val="24"/>
        </w:rPr>
        <w:t>ский сельсовет Заринского района Алтайского края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>,  утвержденное решением Совета депутатов Новокопыловского сельсовета  от 16.06.2021 № 23</w:t>
      </w:r>
      <w:r w:rsidR="009B406F" w:rsidRPr="009B4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06F">
        <w:rPr>
          <w:rFonts w:ascii="Times New Roman" w:eastAsia="Times New Roman" w:hAnsi="Times New Roman" w:cs="Times New Roman"/>
          <w:sz w:val="24"/>
          <w:szCs w:val="24"/>
        </w:rPr>
        <w:t>следующие изменения и дополнения:</w:t>
      </w:r>
    </w:p>
    <w:p w:rsidR="001C3DCD" w:rsidRDefault="001C3DCD" w:rsidP="002C32A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Подпункты 1  и 2  статьи 10</w:t>
      </w:r>
      <w:r w:rsidRPr="001C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25862">
        <w:rPr>
          <w:rFonts w:ascii="Times New Roman" w:eastAsia="Times New Roman" w:hAnsi="Times New Roman" w:cs="Times New Roman"/>
          <w:sz w:val="24"/>
          <w:szCs w:val="24"/>
        </w:rPr>
        <w:t>Состав решения о бюджете сельсовета</w:t>
      </w:r>
      <w:r>
        <w:rPr>
          <w:rFonts w:ascii="Times New Roman" w:eastAsia="Times New Roman" w:hAnsi="Times New Roman" w:cs="Times New Roman"/>
          <w:sz w:val="24"/>
          <w:szCs w:val="24"/>
        </w:rPr>
        <w:t>» изложить в следующей редакции:</w:t>
      </w:r>
    </w:p>
    <w:p w:rsidR="001C3DCD" w:rsidRPr="00D25862" w:rsidRDefault="001C3DCD" w:rsidP="001C3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25862">
        <w:rPr>
          <w:rFonts w:ascii="Times New Roman" w:eastAsia="Times New Roman" w:hAnsi="Times New Roman" w:cs="Times New Roman"/>
          <w:sz w:val="24"/>
          <w:szCs w:val="24"/>
        </w:rPr>
        <w:t>1)перечень главных администраторов доходов  бюджета сельсовета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случаях, предусмотренных статьей 160.1  Бюджетного Кодекса РФ</w:t>
      </w:r>
      <w:r w:rsidRPr="00D258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3DCD" w:rsidRPr="00D25862" w:rsidRDefault="001C3DCD" w:rsidP="001C3DC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862">
        <w:rPr>
          <w:rFonts w:ascii="Times New Roman" w:eastAsia="Times New Roman" w:hAnsi="Times New Roman" w:cs="Times New Roman"/>
          <w:sz w:val="24"/>
          <w:szCs w:val="24"/>
        </w:rPr>
        <w:t>2)перечень главных администраторов источников финансирования дефицита  бюджета сельсовета</w:t>
      </w:r>
      <w:r w:rsidR="002324DA">
        <w:rPr>
          <w:rFonts w:ascii="Times New Roman" w:eastAsia="Times New Roman" w:hAnsi="Times New Roman" w:cs="Times New Roman"/>
          <w:sz w:val="24"/>
          <w:szCs w:val="24"/>
        </w:rPr>
        <w:t xml:space="preserve"> в случаях,</w:t>
      </w:r>
      <w:r w:rsidR="002324DA" w:rsidRPr="00232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4DA">
        <w:rPr>
          <w:rFonts w:ascii="Times New Roman" w:eastAsia="Times New Roman" w:hAnsi="Times New Roman" w:cs="Times New Roman"/>
          <w:sz w:val="24"/>
          <w:szCs w:val="24"/>
        </w:rPr>
        <w:t>предусмотренных статьей 160.</w:t>
      </w:r>
      <w:r w:rsidR="009B7084">
        <w:rPr>
          <w:rFonts w:ascii="Times New Roman" w:eastAsia="Times New Roman" w:hAnsi="Times New Roman" w:cs="Times New Roman"/>
          <w:sz w:val="24"/>
          <w:szCs w:val="24"/>
        </w:rPr>
        <w:t>2</w:t>
      </w:r>
      <w:r w:rsidR="002324DA">
        <w:rPr>
          <w:rFonts w:ascii="Times New Roman" w:eastAsia="Times New Roman" w:hAnsi="Times New Roman" w:cs="Times New Roman"/>
          <w:sz w:val="24"/>
          <w:szCs w:val="24"/>
        </w:rPr>
        <w:t xml:space="preserve">  Бюджетного Кодекса РФ</w:t>
      </w:r>
      <w:r w:rsidR="009B406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315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350C" w:rsidRPr="00D25862" w:rsidRDefault="00831574" w:rsidP="002C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C350C" w:rsidRPr="00D25862">
        <w:rPr>
          <w:rFonts w:ascii="Times New Roman" w:eastAsia="Times New Roman" w:hAnsi="Times New Roman" w:cs="Times New Roman"/>
          <w:sz w:val="24"/>
          <w:szCs w:val="24"/>
        </w:rPr>
        <w:t>.Настоящее решение</w:t>
      </w:r>
      <w:r w:rsidR="000443A2" w:rsidRPr="00D25862">
        <w:rPr>
          <w:rFonts w:ascii="Times New Roman" w:eastAsia="Times New Roman" w:hAnsi="Times New Roman" w:cs="Times New Roman"/>
          <w:sz w:val="24"/>
          <w:szCs w:val="24"/>
        </w:rPr>
        <w:t xml:space="preserve"> подлежит </w:t>
      </w:r>
      <w:r w:rsidR="00CC350C" w:rsidRPr="00D25862">
        <w:rPr>
          <w:rFonts w:ascii="Times New Roman" w:eastAsia="Times New Roman" w:hAnsi="Times New Roman" w:cs="Times New Roman"/>
          <w:sz w:val="24"/>
          <w:szCs w:val="24"/>
        </w:rPr>
        <w:t xml:space="preserve"> обнародова</w:t>
      </w:r>
      <w:r w:rsidR="000443A2" w:rsidRPr="00D25862">
        <w:rPr>
          <w:rFonts w:ascii="Times New Roman" w:eastAsia="Times New Roman" w:hAnsi="Times New Roman" w:cs="Times New Roman"/>
          <w:sz w:val="24"/>
          <w:szCs w:val="24"/>
        </w:rPr>
        <w:t>нию</w:t>
      </w:r>
      <w:r w:rsidR="00CC350C" w:rsidRPr="00D25862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 порядке.</w:t>
      </w:r>
    </w:p>
    <w:p w:rsidR="00CC350C" w:rsidRPr="00D25862" w:rsidRDefault="00831574" w:rsidP="00232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C350C" w:rsidRPr="00D25862">
        <w:rPr>
          <w:rFonts w:ascii="Times New Roman" w:eastAsia="Times New Roman" w:hAnsi="Times New Roman" w:cs="Times New Roman"/>
          <w:sz w:val="24"/>
          <w:szCs w:val="24"/>
        </w:rPr>
        <w:t xml:space="preserve">.Контроль за исполнением настоящего решения возложить на постоянную комиссию </w:t>
      </w:r>
      <w:r w:rsidR="00E735A3" w:rsidRPr="00D25862">
        <w:rPr>
          <w:rFonts w:ascii="Times New Roman" w:hAnsi="Times New Roman" w:cs="Times New Roman"/>
          <w:sz w:val="24"/>
          <w:szCs w:val="24"/>
        </w:rPr>
        <w:t>Совета депутатов Новокопыловского сельсовета  по бюджету,           планированию, налоговой и социальной политике</w:t>
      </w:r>
      <w:r w:rsidR="00CC350C" w:rsidRPr="00D258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DCD" w:rsidRDefault="001C3DCD" w:rsidP="002C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Исполняющий полномочия</w:t>
      </w:r>
    </w:p>
    <w:p w:rsidR="00D25862" w:rsidRDefault="001C3DCD" w:rsidP="00783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="00CC350C" w:rsidRPr="00D25862">
        <w:rPr>
          <w:rFonts w:ascii="Times New Roman" w:eastAsia="Times New Roman" w:hAnsi="Times New Roman" w:cs="Times New Roman"/>
          <w:sz w:val="24"/>
          <w:szCs w:val="24"/>
        </w:rPr>
        <w:t xml:space="preserve"> сельсовета                                   </w:t>
      </w:r>
      <w:r w:rsidR="002C32AE" w:rsidRPr="00D25862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2C32AE" w:rsidRPr="00D25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Т.В.Погорелова</w:t>
      </w:r>
      <w:r w:rsidR="00EE5CEE" w:rsidRPr="00D2586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83E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D25862" w:rsidRDefault="00D25862" w:rsidP="00705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AE9" w:rsidRPr="00D25862" w:rsidRDefault="00124398" w:rsidP="002324D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62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991AE9" w:rsidRPr="00D25862" w:rsidSect="00CC35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152"/>
    <w:multiLevelType w:val="multilevel"/>
    <w:tmpl w:val="8912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56CEB"/>
    <w:multiLevelType w:val="multilevel"/>
    <w:tmpl w:val="65FA9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A23F6"/>
    <w:multiLevelType w:val="multilevel"/>
    <w:tmpl w:val="A4C47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F5525"/>
    <w:multiLevelType w:val="multilevel"/>
    <w:tmpl w:val="6D8E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B19E7"/>
    <w:multiLevelType w:val="multilevel"/>
    <w:tmpl w:val="B7AA9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B387A"/>
    <w:multiLevelType w:val="multilevel"/>
    <w:tmpl w:val="CB36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61491"/>
    <w:multiLevelType w:val="multilevel"/>
    <w:tmpl w:val="66DC8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FB87BED"/>
    <w:multiLevelType w:val="multilevel"/>
    <w:tmpl w:val="06903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361EC"/>
    <w:multiLevelType w:val="multilevel"/>
    <w:tmpl w:val="C4625A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6966CB"/>
    <w:multiLevelType w:val="multilevel"/>
    <w:tmpl w:val="95D48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047584C"/>
    <w:multiLevelType w:val="multilevel"/>
    <w:tmpl w:val="3A1CD0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79349F"/>
    <w:multiLevelType w:val="multilevel"/>
    <w:tmpl w:val="F44A5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3C4B52"/>
    <w:multiLevelType w:val="multilevel"/>
    <w:tmpl w:val="9CA84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0F62A3"/>
    <w:multiLevelType w:val="multilevel"/>
    <w:tmpl w:val="CA162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D932EF"/>
    <w:multiLevelType w:val="multilevel"/>
    <w:tmpl w:val="74E87E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192811"/>
    <w:multiLevelType w:val="multilevel"/>
    <w:tmpl w:val="A422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AA45D1"/>
    <w:multiLevelType w:val="multilevel"/>
    <w:tmpl w:val="5642A4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917F0C"/>
    <w:multiLevelType w:val="multilevel"/>
    <w:tmpl w:val="6952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123A27"/>
    <w:multiLevelType w:val="multilevel"/>
    <w:tmpl w:val="6936A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AF6401"/>
    <w:multiLevelType w:val="multilevel"/>
    <w:tmpl w:val="91FA9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035B0F"/>
    <w:multiLevelType w:val="multilevel"/>
    <w:tmpl w:val="10A25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366910"/>
    <w:multiLevelType w:val="multilevel"/>
    <w:tmpl w:val="96C48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E415E61"/>
    <w:multiLevelType w:val="multilevel"/>
    <w:tmpl w:val="E716C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0D5D71"/>
    <w:multiLevelType w:val="multilevel"/>
    <w:tmpl w:val="1ADC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233C81"/>
    <w:multiLevelType w:val="multilevel"/>
    <w:tmpl w:val="BC185A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B6356B"/>
    <w:multiLevelType w:val="multilevel"/>
    <w:tmpl w:val="2AE6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E95B32"/>
    <w:multiLevelType w:val="multilevel"/>
    <w:tmpl w:val="C18A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52344E"/>
    <w:multiLevelType w:val="multilevel"/>
    <w:tmpl w:val="96D2A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C9539E"/>
    <w:multiLevelType w:val="multilevel"/>
    <w:tmpl w:val="54387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F47A18"/>
    <w:multiLevelType w:val="multilevel"/>
    <w:tmpl w:val="6422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A8555C"/>
    <w:multiLevelType w:val="multilevel"/>
    <w:tmpl w:val="F4807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57449F"/>
    <w:multiLevelType w:val="multilevel"/>
    <w:tmpl w:val="AA2CD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FBC19C5"/>
    <w:multiLevelType w:val="multilevel"/>
    <w:tmpl w:val="BAC8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4"/>
  </w:num>
  <w:num w:numId="3">
    <w:abstractNumId w:val="25"/>
  </w:num>
  <w:num w:numId="4">
    <w:abstractNumId w:val="3"/>
  </w:num>
  <w:num w:numId="5">
    <w:abstractNumId w:val="15"/>
  </w:num>
  <w:num w:numId="6">
    <w:abstractNumId w:val="19"/>
  </w:num>
  <w:num w:numId="7">
    <w:abstractNumId w:val="7"/>
  </w:num>
  <w:num w:numId="8">
    <w:abstractNumId w:val="16"/>
  </w:num>
  <w:num w:numId="9">
    <w:abstractNumId w:val="31"/>
  </w:num>
  <w:num w:numId="10">
    <w:abstractNumId w:val="2"/>
  </w:num>
  <w:num w:numId="11">
    <w:abstractNumId w:val="22"/>
  </w:num>
  <w:num w:numId="12">
    <w:abstractNumId w:val="30"/>
  </w:num>
  <w:num w:numId="13">
    <w:abstractNumId w:val="11"/>
  </w:num>
  <w:num w:numId="14">
    <w:abstractNumId w:val="21"/>
  </w:num>
  <w:num w:numId="15">
    <w:abstractNumId w:val="0"/>
  </w:num>
  <w:num w:numId="16">
    <w:abstractNumId w:val="9"/>
  </w:num>
  <w:num w:numId="17">
    <w:abstractNumId w:val="5"/>
  </w:num>
  <w:num w:numId="18">
    <w:abstractNumId w:val="6"/>
  </w:num>
  <w:num w:numId="19">
    <w:abstractNumId w:val="14"/>
  </w:num>
  <w:num w:numId="20">
    <w:abstractNumId w:val="13"/>
  </w:num>
  <w:num w:numId="21">
    <w:abstractNumId w:val="10"/>
  </w:num>
  <w:num w:numId="22">
    <w:abstractNumId w:val="18"/>
  </w:num>
  <w:num w:numId="23">
    <w:abstractNumId w:val="1"/>
  </w:num>
  <w:num w:numId="24">
    <w:abstractNumId w:val="17"/>
  </w:num>
  <w:num w:numId="25">
    <w:abstractNumId w:val="29"/>
  </w:num>
  <w:num w:numId="26">
    <w:abstractNumId w:val="8"/>
  </w:num>
  <w:num w:numId="27">
    <w:abstractNumId w:val="26"/>
  </w:num>
  <w:num w:numId="28">
    <w:abstractNumId w:val="24"/>
  </w:num>
  <w:num w:numId="29">
    <w:abstractNumId w:val="20"/>
  </w:num>
  <w:num w:numId="30">
    <w:abstractNumId w:val="23"/>
  </w:num>
  <w:num w:numId="31">
    <w:abstractNumId w:val="27"/>
  </w:num>
  <w:num w:numId="32">
    <w:abstractNumId w:val="12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FELayout/>
  </w:compat>
  <w:rsids>
    <w:rsidRoot w:val="00124398"/>
    <w:rsid w:val="00041F79"/>
    <w:rsid w:val="000443A2"/>
    <w:rsid w:val="00052034"/>
    <w:rsid w:val="00052C4E"/>
    <w:rsid w:val="0006676A"/>
    <w:rsid w:val="00086789"/>
    <w:rsid w:val="00091F75"/>
    <w:rsid w:val="000C104C"/>
    <w:rsid w:val="000D5490"/>
    <w:rsid w:val="000E16FE"/>
    <w:rsid w:val="000E68FA"/>
    <w:rsid w:val="001125F2"/>
    <w:rsid w:val="001167A4"/>
    <w:rsid w:val="00124398"/>
    <w:rsid w:val="00137BF5"/>
    <w:rsid w:val="00171276"/>
    <w:rsid w:val="00175629"/>
    <w:rsid w:val="00191C09"/>
    <w:rsid w:val="001A7AFE"/>
    <w:rsid w:val="001B5AB4"/>
    <w:rsid w:val="001C1EF6"/>
    <w:rsid w:val="001C3DCD"/>
    <w:rsid w:val="001F6F81"/>
    <w:rsid w:val="00214C25"/>
    <w:rsid w:val="00226822"/>
    <w:rsid w:val="002324DA"/>
    <w:rsid w:val="0024607E"/>
    <w:rsid w:val="00296BF8"/>
    <w:rsid w:val="002C0600"/>
    <w:rsid w:val="002C32AE"/>
    <w:rsid w:val="00300780"/>
    <w:rsid w:val="00302EA9"/>
    <w:rsid w:val="0031440C"/>
    <w:rsid w:val="003865C1"/>
    <w:rsid w:val="003959AB"/>
    <w:rsid w:val="003B514F"/>
    <w:rsid w:val="003D0C10"/>
    <w:rsid w:val="003D0D4E"/>
    <w:rsid w:val="00416073"/>
    <w:rsid w:val="0042644F"/>
    <w:rsid w:val="00455E59"/>
    <w:rsid w:val="004B0928"/>
    <w:rsid w:val="00511976"/>
    <w:rsid w:val="005207F1"/>
    <w:rsid w:val="00540BB8"/>
    <w:rsid w:val="005459E1"/>
    <w:rsid w:val="005B17AC"/>
    <w:rsid w:val="005B635B"/>
    <w:rsid w:val="005E7B78"/>
    <w:rsid w:val="005E7F77"/>
    <w:rsid w:val="00614187"/>
    <w:rsid w:val="00620E5C"/>
    <w:rsid w:val="00636BF9"/>
    <w:rsid w:val="006459E8"/>
    <w:rsid w:val="006929F2"/>
    <w:rsid w:val="00694E77"/>
    <w:rsid w:val="006A5C3B"/>
    <w:rsid w:val="006D6B23"/>
    <w:rsid w:val="007052A8"/>
    <w:rsid w:val="00752AA7"/>
    <w:rsid w:val="0077359B"/>
    <w:rsid w:val="00783E3D"/>
    <w:rsid w:val="00831574"/>
    <w:rsid w:val="008331D9"/>
    <w:rsid w:val="00840DCF"/>
    <w:rsid w:val="00857661"/>
    <w:rsid w:val="00862BB7"/>
    <w:rsid w:val="00865D4D"/>
    <w:rsid w:val="00875085"/>
    <w:rsid w:val="008773CB"/>
    <w:rsid w:val="008B66FA"/>
    <w:rsid w:val="008C7DA3"/>
    <w:rsid w:val="008E70A5"/>
    <w:rsid w:val="00926F95"/>
    <w:rsid w:val="00927AB3"/>
    <w:rsid w:val="00932893"/>
    <w:rsid w:val="009415FD"/>
    <w:rsid w:val="009514E5"/>
    <w:rsid w:val="0095462B"/>
    <w:rsid w:val="009662E9"/>
    <w:rsid w:val="0099185F"/>
    <w:rsid w:val="00991AE9"/>
    <w:rsid w:val="00994EB4"/>
    <w:rsid w:val="009B406F"/>
    <w:rsid w:val="009B7084"/>
    <w:rsid w:val="009E08BE"/>
    <w:rsid w:val="009F2925"/>
    <w:rsid w:val="009F43CB"/>
    <w:rsid w:val="00A07DAE"/>
    <w:rsid w:val="00A11DF9"/>
    <w:rsid w:val="00A127CD"/>
    <w:rsid w:val="00A3334D"/>
    <w:rsid w:val="00A365C5"/>
    <w:rsid w:val="00A52F0F"/>
    <w:rsid w:val="00A7444F"/>
    <w:rsid w:val="00A85592"/>
    <w:rsid w:val="00A86DAE"/>
    <w:rsid w:val="00AB4973"/>
    <w:rsid w:val="00AC643B"/>
    <w:rsid w:val="00AE39BA"/>
    <w:rsid w:val="00AE6A17"/>
    <w:rsid w:val="00B2068C"/>
    <w:rsid w:val="00B57BB4"/>
    <w:rsid w:val="00B722D5"/>
    <w:rsid w:val="00B8350A"/>
    <w:rsid w:val="00BC1233"/>
    <w:rsid w:val="00BE6F9B"/>
    <w:rsid w:val="00BF335D"/>
    <w:rsid w:val="00C146DE"/>
    <w:rsid w:val="00C460A6"/>
    <w:rsid w:val="00C603FC"/>
    <w:rsid w:val="00C72B56"/>
    <w:rsid w:val="00C7390F"/>
    <w:rsid w:val="00CC350C"/>
    <w:rsid w:val="00CD3308"/>
    <w:rsid w:val="00CE2269"/>
    <w:rsid w:val="00D01C56"/>
    <w:rsid w:val="00D2258E"/>
    <w:rsid w:val="00D25862"/>
    <w:rsid w:val="00D27571"/>
    <w:rsid w:val="00D379BC"/>
    <w:rsid w:val="00D52D88"/>
    <w:rsid w:val="00D758B3"/>
    <w:rsid w:val="00DB72F7"/>
    <w:rsid w:val="00DE1F4C"/>
    <w:rsid w:val="00DE2614"/>
    <w:rsid w:val="00DE601B"/>
    <w:rsid w:val="00DE7928"/>
    <w:rsid w:val="00DF65E5"/>
    <w:rsid w:val="00E24052"/>
    <w:rsid w:val="00E41467"/>
    <w:rsid w:val="00E50E74"/>
    <w:rsid w:val="00E61491"/>
    <w:rsid w:val="00E735A3"/>
    <w:rsid w:val="00E86D26"/>
    <w:rsid w:val="00E934DA"/>
    <w:rsid w:val="00EA1C73"/>
    <w:rsid w:val="00EA39A3"/>
    <w:rsid w:val="00EE5CEE"/>
    <w:rsid w:val="00F01070"/>
    <w:rsid w:val="00F113A1"/>
    <w:rsid w:val="00F446D7"/>
    <w:rsid w:val="00F46F3E"/>
    <w:rsid w:val="00F9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E9"/>
  </w:style>
  <w:style w:type="paragraph" w:styleId="2">
    <w:name w:val="heading 2"/>
    <w:basedOn w:val="a"/>
    <w:link w:val="20"/>
    <w:uiPriority w:val="9"/>
    <w:qFormat/>
    <w:rsid w:val="001243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43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243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43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39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2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C75DD-C699-4C64-96E8-0CB96F54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84</cp:revision>
  <cp:lastPrinted>2022-07-28T03:14:00Z</cp:lastPrinted>
  <dcterms:created xsi:type="dcterms:W3CDTF">2021-05-14T06:46:00Z</dcterms:created>
  <dcterms:modified xsi:type="dcterms:W3CDTF">2022-07-28T03:14:00Z</dcterms:modified>
</cp:coreProperties>
</file>