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155DC6">
        <w:rPr>
          <w:sz w:val="26"/>
        </w:rPr>
        <w:t>НОВОКОПЫЛ</w:t>
      </w:r>
      <w:r>
        <w:rPr>
          <w:sz w:val="26"/>
        </w:rPr>
        <w:t>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6B23AC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16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 xml:space="preserve">6 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 w:rsidR="00971D1F">
        <w:rPr>
          <w:rFonts w:cs="Times New Roman"/>
        </w:rPr>
        <w:t xml:space="preserve"> 20</w:t>
      </w:r>
    </w:p>
    <w:p w:rsidR="006E5829" w:rsidRDefault="006E5829" w:rsidP="006E5829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155DC6">
        <w:rPr>
          <w:rFonts w:cs="Times New Roman"/>
          <w:sz w:val="18"/>
          <w:szCs w:val="18"/>
        </w:rPr>
        <w:t xml:space="preserve">с. </w:t>
      </w:r>
      <w:proofErr w:type="spellStart"/>
      <w:r w:rsidR="00155DC6" w:rsidRPr="00155DC6">
        <w:rPr>
          <w:rFonts w:cs="Times New Roman"/>
          <w:sz w:val="18"/>
          <w:szCs w:val="18"/>
        </w:rPr>
        <w:t>Новокопылово</w:t>
      </w:r>
      <w:proofErr w:type="spellEnd"/>
    </w:p>
    <w:p w:rsidR="00AE3849" w:rsidRPr="00880B93" w:rsidRDefault="00AE3849" w:rsidP="006E5829">
      <w:pPr>
        <w:spacing w:after="0" w:line="240" w:lineRule="auto"/>
        <w:jc w:val="center"/>
        <w:rPr>
          <w:rFonts w:ascii="Arial" w:hAnsi="Arial" w:cs="Arial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56"/>
        <w:gridCol w:w="1028"/>
        <w:gridCol w:w="1028"/>
        <w:gridCol w:w="1028"/>
        <w:gridCol w:w="1028"/>
      </w:tblGrid>
      <w:tr w:rsidR="00155DC6" w:rsidRPr="00880B93" w:rsidTr="00AE3849">
        <w:tc>
          <w:tcPr>
            <w:tcW w:w="5211" w:type="dxa"/>
          </w:tcPr>
          <w:p w:rsidR="00155DC6" w:rsidRPr="00880B93" w:rsidRDefault="00155DC6" w:rsidP="001B1DAD">
            <w:pPr>
              <w:jc w:val="both"/>
              <w:rPr>
                <w:rFonts w:ascii="Arial" w:hAnsi="Arial" w:cs="Arial"/>
                <w:szCs w:val="24"/>
              </w:rPr>
            </w:pPr>
            <w:r w:rsidRPr="00880B93">
              <w:rPr>
                <w:rFonts w:ascii="Arial" w:hAnsi="Arial" w:cs="Arial"/>
                <w:bCs/>
                <w:color w:val="000000"/>
                <w:szCs w:val="24"/>
              </w:rPr>
              <w:t>Об утверждении административного регл</w:t>
            </w:r>
            <w:r w:rsidRPr="00880B93">
              <w:rPr>
                <w:rFonts w:ascii="Arial" w:hAnsi="Arial" w:cs="Arial"/>
                <w:bCs/>
                <w:color w:val="000000"/>
                <w:szCs w:val="24"/>
              </w:rPr>
              <w:t>а</w:t>
            </w:r>
            <w:r w:rsidRPr="00880B93">
              <w:rPr>
                <w:rFonts w:ascii="Arial" w:hAnsi="Arial" w:cs="Arial"/>
                <w:bCs/>
                <w:color w:val="000000"/>
                <w:szCs w:val="24"/>
              </w:rPr>
              <w:t>мента</w:t>
            </w:r>
            <w:r w:rsidR="001B1DAD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предоставления муниципальной у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с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луги по  даче письменных разъяснений н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а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логоплательщикам по вопросам примен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е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ния  нормативных правовых актов муниц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и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 xml:space="preserve">пального  образования </w:t>
            </w:r>
            <w:proofErr w:type="spellStart"/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Новокопыловский</w:t>
            </w:r>
            <w:proofErr w:type="spellEnd"/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 xml:space="preserve"> сельсовет </w:t>
            </w:r>
            <w:proofErr w:type="spellStart"/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Заринского</w:t>
            </w:r>
            <w:proofErr w:type="spellEnd"/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 xml:space="preserve"> района о местных налогах и сборах</w:t>
            </w:r>
          </w:p>
        </w:tc>
        <w:tc>
          <w:tcPr>
            <w:tcW w:w="956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155DC6" w:rsidRPr="00880B93" w:rsidRDefault="00155DC6" w:rsidP="006E5829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2041F3" w:rsidRPr="00880B93" w:rsidRDefault="006E5829" w:rsidP="002041F3">
      <w:pPr>
        <w:pStyle w:val="a5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B93">
        <w:rPr>
          <w:rFonts w:ascii="Arial" w:hAnsi="Arial" w:cs="Arial"/>
          <w:sz w:val="24"/>
          <w:szCs w:val="24"/>
        </w:rPr>
        <w:tab/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соответствии с Налоговым кодексом Российской Федерации, Федеральным з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коном от 27.07.2010 № 210-ФЗ «Об организации предоставления государственных и 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ниципальных услуг» администрация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овского сельсовета </w:t>
      </w:r>
      <w:proofErr w:type="spell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Заринского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района Алтайского края</w:t>
      </w: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jc w:val="center"/>
        <w:rPr>
          <w:rFonts w:ascii="Arial" w:hAnsi="Arial" w:cs="Arial"/>
          <w:szCs w:val="24"/>
        </w:rPr>
      </w:pPr>
      <w:proofErr w:type="gramStart"/>
      <w:r w:rsidRPr="00880B93">
        <w:rPr>
          <w:rFonts w:ascii="Arial" w:hAnsi="Arial" w:cs="Arial"/>
          <w:szCs w:val="24"/>
        </w:rPr>
        <w:t>П</w:t>
      </w:r>
      <w:proofErr w:type="gramEnd"/>
      <w:r w:rsidRPr="00880B93">
        <w:rPr>
          <w:rFonts w:ascii="Arial" w:hAnsi="Arial" w:cs="Arial"/>
          <w:szCs w:val="24"/>
        </w:rPr>
        <w:t xml:space="preserve"> О С Т А Н О В Л Я Е Т 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 Утвердить административный регламент предоставления муниципальной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приложению.</w:t>
      </w: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 </w:t>
      </w:r>
      <w:r w:rsidRPr="00880B93">
        <w:rPr>
          <w:rFonts w:ascii="Arial" w:hAnsi="Arial" w:cs="Arial"/>
          <w:szCs w:val="24"/>
        </w:rPr>
        <w:t>Настоящее постановление подлежит размещению на официальном сайте А</w:t>
      </w:r>
      <w:r w:rsidRPr="00880B93">
        <w:rPr>
          <w:rFonts w:ascii="Arial" w:hAnsi="Arial" w:cs="Arial"/>
          <w:szCs w:val="24"/>
        </w:rPr>
        <w:t>д</w:t>
      </w:r>
      <w:r w:rsidRPr="00880B93">
        <w:rPr>
          <w:rFonts w:ascii="Arial" w:hAnsi="Arial" w:cs="Arial"/>
          <w:szCs w:val="24"/>
        </w:rPr>
        <w:t xml:space="preserve">министрации </w:t>
      </w:r>
      <w:proofErr w:type="spellStart"/>
      <w:r w:rsidR="00733541" w:rsidRPr="00880B93">
        <w:rPr>
          <w:rFonts w:ascii="Arial" w:hAnsi="Arial" w:cs="Arial"/>
          <w:szCs w:val="24"/>
        </w:rPr>
        <w:t>Но</w:t>
      </w:r>
      <w:r w:rsidR="00AE3849" w:rsidRPr="00880B93">
        <w:rPr>
          <w:rFonts w:ascii="Arial" w:hAnsi="Arial" w:cs="Arial"/>
          <w:szCs w:val="24"/>
        </w:rPr>
        <w:t>в</w:t>
      </w:r>
      <w:r w:rsidR="00733541" w:rsidRPr="00880B93">
        <w:rPr>
          <w:rFonts w:ascii="Arial" w:hAnsi="Arial" w:cs="Arial"/>
          <w:szCs w:val="24"/>
        </w:rPr>
        <w:t>о</w:t>
      </w:r>
      <w:r w:rsidR="00AE3849" w:rsidRPr="00880B93">
        <w:rPr>
          <w:rFonts w:ascii="Arial" w:hAnsi="Arial" w:cs="Arial"/>
          <w:szCs w:val="24"/>
        </w:rPr>
        <w:t>копыл</w:t>
      </w:r>
      <w:r w:rsidRPr="00880B93">
        <w:rPr>
          <w:rFonts w:ascii="Arial" w:hAnsi="Arial" w:cs="Arial"/>
          <w:szCs w:val="24"/>
        </w:rPr>
        <w:t>овского</w:t>
      </w:r>
      <w:proofErr w:type="spellEnd"/>
      <w:r w:rsidRPr="00880B93">
        <w:rPr>
          <w:rFonts w:ascii="Arial" w:hAnsi="Arial" w:cs="Arial"/>
          <w:szCs w:val="24"/>
        </w:rPr>
        <w:t xml:space="preserve"> сельсовета </w:t>
      </w:r>
      <w:proofErr w:type="spellStart"/>
      <w:r w:rsidRPr="00880B93">
        <w:rPr>
          <w:rFonts w:ascii="Arial" w:hAnsi="Arial" w:cs="Arial"/>
          <w:szCs w:val="24"/>
        </w:rPr>
        <w:t>Заринского</w:t>
      </w:r>
      <w:proofErr w:type="spellEnd"/>
      <w:r w:rsidRPr="00880B93">
        <w:rPr>
          <w:rFonts w:ascii="Arial" w:hAnsi="Arial" w:cs="Arial"/>
          <w:szCs w:val="24"/>
        </w:rPr>
        <w:t xml:space="preserve"> района  Алтайского края.</w:t>
      </w: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C359B7" w:rsidRPr="00880B93" w:rsidRDefault="00C359B7" w:rsidP="007335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4. Контроль исполнения настоящего постановления оставляю за собой.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AE3849">
      <w:pPr>
        <w:ind w:firstLine="708"/>
        <w:rPr>
          <w:rFonts w:ascii="Arial" w:hAnsi="Arial" w:cs="Arial"/>
          <w:szCs w:val="24"/>
        </w:rPr>
      </w:pPr>
      <w:r w:rsidRPr="00880B93">
        <w:rPr>
          <w:rFonts w:ascii="Arial" w:hAnsi="Arial" w:cs="Arial"/>
          <w:szCs w:val="24"/>
        </w:rPr>
        <w:t xml:space="preserve">Глава  сельсовета                                           </w:t>
      </w:r>
      <w:r w:rsidR="00AE3849" w:rsidRPr="00880B93">
        <w:rPr>
          <w:rFonts w:ascii="Arial" w:hAnsi="Arial" w:cs="Arial"/>
          <w:szCs w:val="24"/>
        </w:rPr>
        <w:t xml:space="preserve">                      </w:t>
      </w:r>
      <w:proofErr w:type="spellStart"/>
      <w:r w:rsidR="00AE3849" w:rsidRPr="00880B93">
        <w:rPr>
          <w:rFonts w:ascii="Arial" w:hAnsi="Arial" w:cs="Arial"/>
          <w:szCs w:val="24"/>
        </w:rPr>
        <w:t>Н.В.Здвижкова</w:t>
      </w:r>
      <w:proofErr w:type="spellEnd"/>
    </w:p>
    <w:p w:rsidR="00C359B7" w:rsidRPr="00880B93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359B7" w:rsidRPr="00880B93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1B1DAD" w:rsidRDefault="001B1DAD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1B1DAD" w:rsidRDefault="001B1DAD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Приложение</w:t>
      </w:r>
    </w:p>
    <w:p w:rsidR="00C359B7" w:rsidRPr="00880B93" w:rsidRDefault="00C359B7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 постановлению администрации</w:t>
      </w:r>
    </w:p>
    <w:p w:rsidR="00C359B7" w:rsidRPr="00880B93" w:rsidRDefault="00AE3849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овского сельсовета</w:t>
      </w:r>
    </w:p>
    <w:p w:rsidR="00C359B7" w:rsidRPr="00880B93" w:rsidRDefault="00971D1F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 16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.0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.2021 г. №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20</w:t>
      </w:r>
    </w:p>
    <w:p w:rsidR="00C359B7" w:rsidRPr="00880B93" w:rsidRDefault="00C359B7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Административный регламент по предоставлению муниципальной услуги «Дача письменных разъяснений налогоплательщикам по вопросам применения норм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тивных правовых актов муниципального образования о местных налогах и сб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рах»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I. Общие положения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ность действий (административных процедур) администрации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овского сел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совета </w:t>
      </w:r>
      <w:proofErr w:type="spell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Заринского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р</w:t>
      </w:r>
      <w:r w:rsidR="00492D9C" w:rsidRPr="00880B93">
        <w:rPr>
          <w:rFonts w:ascii="Arial" w:eastAsia="Times New Roman" w:hAnsi="Arial" w:cs="Arial"/>
          <w:color w:val="000000"/>
          <w:szCs w:val="24"/>
          <w:lang w:eastAsia="ru-RU"/>
        </w:rPr>
        <w:t>айона Алтайского края (далее –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дминистрация) при исполнении муниципальной услуги по рассмотрению и подготовке письменных разъяснений на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ращения, поступившие в</w:t>
      </w:r>
      <w:proofErr w:type="gramEnd"/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администрацию 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вокопыло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вского сельсовета по вопросам применения муниципальных нормативных правовых актов о местных налогах и сборах.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1" w:name="Par40"/>
      <w:bookmarkEnd w:id="1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1.2. Правовые основания предоставления муниципальной услуги: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Конституция Российской Федерации;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Налоговый кодекс Российской Федерации;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Федеральный закон от 06.10.2003 № 131-ФЗ «Об общих принципах организации мес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ного самоуправления в Российской Федерации»;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Федеральный закон от 27.07.2010 № 210-ФЗ «Об организации предоставления гос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дарственных и муниципальных услуг»</w:t>
      </w:r>
      <w:bookmarkStart w:id="2" w:name="Par53"/>
      <w:bookmarkEnd w:id="2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1.3. Описание заявителей.</w:t>
      </w:r>
    </w:p>
    <w:p w:rsidR="00C359B7" w:rsidRPr="00880B93" w:rsidRDefault="00C359B7" w:rsidP="00AE38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Заявителями при предоставлении муниципальной услуги являются граждане Ро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сийской Федерации, юридические лица, индивидуальные предприниматели, иностра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ториальных органов, органов местного самоуправления, а также за исключением случ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ев, установленных международными договорами Российской Федерации или законод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тельством Российской Федерации (далее – заявитель).</w:t>
      </w:r>
      <w:proofErr w:type="gramEnd"/>
    </w:p>
    <w:p w:rsidR="00C359B7" w:rsidRPr="00880B93" w:rsidRDefault="00C359B7" w:rsidP="00AE38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ступать от имени заявителей при предоставлении муниципальной услуги (далее – упо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номоченный представитель).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альном сайте, ин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формационном стенде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овского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AE38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Заявления о предоставлении муниципальной услуги напр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авляются непосредс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венно через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овского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многофункциональные це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тры предоставления государственных и муниципальных услуг (далее – МФЦ) либо 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средством электронной почты.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Новокопыловского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расположена по адресу: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659153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Алтайский край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Заринский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район,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копылово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, ул.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Центральная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д.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45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A42334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Режим приема заинтересованных лиц по вопросам предоставления муни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ципал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ной услуги специалистами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: 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 понедельника по пятницу с 8.00 до 1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.00 часов, перерыв с 1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.00 до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.00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часов.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5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.00 часов, перерыв с 1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.00 до 1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00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часов.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Телефоны: 8 (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385 95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) 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33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42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Адреса официальных сайтов, содержащих информацию о предоставлении муниципал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ной услуги: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szCs w:val="24"/>
          <w:lang w:eastAsia="ru-RU"/>
        </w:rPr>
        <w:t xml:space="preserve">- </w:t>
      </w:r>
      <w:hyperlink r:id="rId7" w:history="1">
        <w:r w:rsidR="00D04535" w:rsidRPr="00880B93">
          <w:rPr>
            <w:rStyle w:val="aa"/>
            <w:rFonts w:ascii="Arial" w:hAnsi="Arial" w:cs="Arial"/>
            <w:color w:val="auto"/>
            <w:szCs w:val="24"/>
            <w:lang w:val="en-US"/>
          </w:rPr>
          <w:t>http</w:t>
        </w:r>
        <w:r w:rsidR="00D04535" w:rsidRPr="00880B93">
          <w:rPr>
            <w:rStyle w:val="aa"/>
            <w:rFonts w:ascii="Arial" w:hAnsi="Arial" w:cs="Arial"/>
            <w:color w:val="auto"/>
            <w:szCs w:val="24"/>
          </w:rPr>
          <w:t>://</w:t>
        </w:r>
        <w:proofErr w:type="spellStart"/>
        <w:r w:rsidR="00D04535" w:rsidRPr="00880B93">
          <w:rPr>
            <w:rStyle w:val="aa"/>
            <w:rFonts w:ascii="Arial" w:hAnsi="Arial" w:cs="Arial"/>
            <w:color w:val="auto"/>
            <w:szCs w:val="24"/>
          </w:rPr>
          <w:t>заринский</w:t>
        </w:r>
        <w:proofErr w:type="spellEnd"/>
      </w:hyperlink>
      <w:r w:rsidR="00D04535" w:rsidRPr="00880B93">
        <w:rPr>
          <w:rFonts w:ascii="Arial" w:hAnsi="Arial" w:cs="Arial"/>
          <w:szCs w:val="24"/>
          <w:u w:val="single"/>
        </w:rPr>
        <w:t xml:space="preserve"> 22</w:t>
      </w:r>
      <w:r w:rsidR="00D04535" w:rsidRPr="00880B93">
        <w:rPr>
          <w:rFonts w:ascii="Arial" w:hAnsi="Arial" w:cs="Arial"/>
          <w:color w:val="000000"/>
          <w:szCs w:val="24"/>
          <w:u w:val="single"/>
        </w:rPr>
        <w:t>.рф</w:t>
      </w:r>
      <w:proofErr w:type="gramStart"/>
      <w:r w:rsidR="00D04535" w:rsidRPr="00880B93">
        <w:rPr>
          <w:rFonts w:ascii="Arial" w:hAnsi="Arial" w:cs="Arial"/>
          <w:szCs w:val="24"/>
        </w:rPr>
        <w:t>.</w:t>
      </w:r>
      <w:r w:rsidR="00F750B1" w:rsidRPr="00880B93">
        <w:rPr>
          <w:rFonts w:ascii="Arial" w:hAnsi="Arial" w:cs="Arial"/>
          <w:szCs w:val="24"/>
        </w:rPr>
        <w:t>в</w:t>
      </w:r>
      <w:proofErr w:type="gramEnd"/>
      <w:r w:rsidR="00F750B1" w:rsidRPr="00880B93">
        <w:rPr>
          <w:rFonts w:ascii="Arial" w:hAnsi="Arial" w:cs="Arial"/>
          <w:szCs w:val="24"/>
        </w:rPr>
        <w:t xml:space="preserve">о вкладке сельсоветы </w:t>
      </w:r>
      <w:r w:rsidR="00355D3D" w:rsidRPr="00880B93">
        <w:rPr>
          <w:rFonts w:ascii="Arial" w:hAnsi="Arial" w:cs="Arial"/>
          <w:szCs w:val="24"/>
        </w:rPr>
        <w:t xml:space="preserve"> </w:t>
      </w:r>
      <w:proofErr w:type="spellStart"/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Новокопыловск</w:t>
      </w:r>
      <w:r w:rsidR="008E6629" w:rsidRPr="00880B93">
        <w:rPr>
          <w:rFonts w:ascii="Arial" w:hAnsi="Arial" w:cs="Arial"/>
          <w:szCs w:val="24"/>
        </w:rPr>
        <w:t>ий</w:t>
      </w:r>
      <w:proofErr w:type="spellEnd"/>
      <w:r w:rsidR="008E6629" w:rsidRPr="00880B93">
        <w:rPr>
          <w:rFonts w:ascii="Arial" w:hAnsi="Arial" w:cs="Arial"/>
          <w:szCs w:val="24"/>
        </w:rPr>
        <w:t xml:space="preserve"> сельсовет</w:t>
      </w:r>
      <w:r w:rsidR="00D04535" w:rsidRPr="00880B93">
        <w:rPr>
          <w:rFonts w:ascii="Arial" w:hAnsi="Arial" w:cs="Arial"/>
          <w:szCs w:val="24"/>
        </w:rPr>
        <w:t xml:space="preserve">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– офиц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альный сайт администрации.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- </w:t>
      </w:r>
      <w:proofErr w:type="spell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www.gosuslugi.ru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– единый Портал государственных и муниципальных услуг (функций) Российской Федерации;</w:t>
      </w:r>
    </w:p>
    <w:p w:rsidR="00C359B7" w:rsidRPr="00880B93" w:rsidRDefault="00C359B7" w:rsidP="00D045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непосредственно при личном обращении;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посредством размещения и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нформации на официальном сайте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пыловского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 информационного с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тенда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Новокопыловского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лефона специалиста, подготовившего ответ. Письменный ответ на обращение напра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ляется по почте на адрес заинтересованного лица или в адрес электронной почты, ук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занный в обращении.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ответах на телефонные звонки должностные лица подробно информируют обр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тившихся по вопросам предоставления муниципальной услуги. Ответ на телефонный звонок должен начинать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ся с информации о наименовании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дминистрации, в который позвонил гражданин, фамилии, имени, отчестве (послед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нее – при наличии) специалиста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тившемуся сообщается телефонный номер, по которому можно получить необходимую информацию.</w:t>
      </w:r>
    </w:p>
    <w:p w:rsidR="00C359B7" w:rsidRPr="00880B93" w:rsidRDefault="00C359B7" w:rsidP="00D045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1.5.1. Порядок, форма и место размещения информации по вопросам предоста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Официальный сайт муниципального образования, информационный стенд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ции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>овского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региональные государственные информационные системы – портал государственных и муниципальных услуг (функций) содержит 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дующую информацию: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 мес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те нахождения и графике работы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Новокопыловского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а также способах получения указанной информации;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 спр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авочных телефонах специалистов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Новокопыловского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предоставляющих муниципальную услугу;</w:t>
      </w:r>
    </w:p>
    <w:p w:rsidR="00C359B7" w:rsidRPr="00880B93" w:rsidRDefault="00355D3D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об адресе официального сайта а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Новокопыловского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в и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формационно-телекоммуникационной сети «Интернет» и адресе ее электронной почты;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 об адресах портала государственных и муниципальных услуг (функций), Единого по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тала государственных и муниципальных услуг (функций);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 порядке получения информации по предоставлению муниципальной услуги, свед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ний о ходе предоставления муниципальной услуги, в том числе с использованием по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тала государственных и муниципальных услуг (функций), Единого портала государс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венных и муниципальных услуг (функций);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извлечения из нормативных правовых актов, регулирующих предоставление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2.1. Наименование муниципальной услуги: «Дача письменных разъяснений нал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гоплательщикам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2.2. Наименование органа, предоста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вляющего муниципальную услугу: а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рация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Новокопыловского</w:t>
      </w:r>
      <w:proofErr w:type="spellEnd"/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Муниципальную у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слугу предоставляет специалист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>овского</w:t>
      </w:r>
      <w:proofErr w:type="spellEnd"/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(далее - специалист администрации).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2.3. Результат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нормативных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вовых актов муниципального образования о налогах и сборах.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 Срок предоставления муниципальной услуги.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3" w:name="P62"/>
      <w:bookmarkEnd w:id="3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2.4.1. Обращения заявителей по вопросам применения нормативных правовых актов муниципального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рации соответствующего обращения. По решению руководителя (уполномоченного 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ца) администрации указанный срок может быть продлен, но не более чем на 30 дней.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2.4.2. Оснований для приостановления предоставления муниципальной услуги з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конодательством Российской Федерации не предусмотрено.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2.5. Правовые основания для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ламента.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4" w:name="P72"/>
      <w:bookmarkEnd w:id="4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предприниматель) направляет 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вокопылов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письменное обращение о предоставлении письменных разъяснений по вопросам применения муниципальных правовых актов о налогах и сб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рах (далее - обращение).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Основанием для предоставления муниципальной услуги является изложенное в св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бодной форме обра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щение заявителя, поступившее 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Новокопыловс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>кого</w:t>
      </w:r>
      <w:proofErr w:type="spellEnd"/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о предоставлении письменных разъяснений по вопросам применения мун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ципальных правовых актов о налогах и сборах в письменной форме или в форме эле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тронного документа.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2.6.3. Заявитель в своем письменном обращении в обязательном порядке указ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вает: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наименование организации или фамилия, имя, отчество (при наличии) гражданина, 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правившего обращение;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содержание обращения;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подпись лица;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дата обращения.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менному обращению документы и материалы либо их копии.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2.6.4. Письменное обращение юридического лица оформляется на бланке с ук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занием реквизитов заявителя, даты и регистрационного номера, фамилии и номера 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лефона исполнителя за подписью руководителя или должностного лица, имеющего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во подписи соответствующих документов.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2.6.5. Обращение, поступившее в форме электронного документа, подлежит 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смотрению в порядке, установленном настоящим Административным регламентом.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Заявитель вправе приложить к такому обращению необходимые 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кументы и материалы в электронной форме либо направить указанные документы и 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териалы или их копии в письменной форме.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личном приеме ответственным лицом администрации заявитель предъявляет док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мент, удостоверяющий его личность, и излагает содержание своего устного обращения.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2.6.6. При предоставлении муниципальной услуги запрещено требовать от заяв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теля представления документов и информации или осуществления действий, предста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5" w:name="P88"/>
      <w:bookmarkEnd w:id="5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2.7. Исчерпывающий перечень оснований для отказа в приеме документов, нео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ходимых для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Оснований для отказа в приеме документов, 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необходимых для предоставления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страцией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>вского</w:t>
      </w:r>
      <w:proofErr w:type="spellEnd"/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муниципальной услуги, законодательством Ро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сийской Федерации не предусмотрено.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2.8. Исчерпывающий перечень оснований для отказа в предоставлении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6" w:name="P92"/>
      <w:bookmarkEnd w:id="6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2.8.1. Если в письменном обращении не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указаны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фамилия гражданина, напр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вившего обращение, или почтовый адрес, по которому должен быть направлен ответ, ответ на обращение не дается.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2.8.2.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Если текст письменного обращения не поддается прочтению, ответ на 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ращение не дается, и оно не подлежит направлению на рассмотрение в государстве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2.8.3.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Если текст письменного обращения не позволяет определить суть предл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жения, заявления или жалобы, ответ на обращение не дается, и оно не подлежит 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2.8.4.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ляемыми обращениями, и при этом в обращении не приводятся новые доводы или 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условии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возможности дать ответ по существу поставленного в нем вопроса в связи с недопуст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мостью разглашения указанных сведений.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2.8.6. Если обращение содержит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нецензурные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общить гражданину, направившему обращение, о недопустимости злоупотребления правом.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2.8.7. Заявитель вправе вновь направить обращение в Администрацию 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>Зыряно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ского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2.10. Срок регистрации запроса заявителя о предоставлении муниципальной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Обращение подлежит обязательной регистрации в течение трех дн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ей с момента его п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ступления 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</w:t>
      </w:r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>вского</w:t>
      </w:r>
      <w:proofErr w:type="spellEnd"/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2.11. Требования к помещениям, в которых предоставляется муниципальная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Места, предназначенные для информирования и ознакомления заявителей с информ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ционными материалами, оборудуются информационными стендами, стульями и стол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ми для возможности оформления документов. На информационных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стендах, на офиц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альном сайте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</w:t>
      </w:r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размещаются следующие информационные материалы: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сведения о нормативных правовых актах по вопросам исполнения муниципальной 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луги;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образцы заполнения бланков заявлений;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бланки заявлений;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часы приема специалистов администрации.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Места для заполнения заявлений, ожидания и проведения личного приема граждан об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Кабинеты, предназначенные для приема заявителей, должны быть оборудованы стул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ями, столами, канцелярскими принадлежностями, информационными табличками (в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весками).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Рабочее место должностного лица, предоставляющего муниципальную услугу, оборуд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2.12. Показатели доступности и качества муниципальной услуги: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соблюдение требований законодательства и настоящего административного регл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мента;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сокращение количества документов, представляемых заявителями;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сокращение срока предоставления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профессиональная подготовка специалистов администрации, предоставляющих мун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ципальную услугу.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внеочередное обслуживание участников ВОВ и инвалидов.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2.13. Иные требования, в том числе учитывающие особенности предоставления муниципальных услуг в электронной форме и в МФЦ: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доступность информации о перечне документов, необходимых для получения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альной услуги, о режиме работы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</w:t>
      </w:r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ко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тактных телефонах и другой контактной информации для заявителей;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получения заявителем сведений о ходе выполнения запроса о предо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тавлении муниципальной услуги в электронной форме;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для заявителя направить запрос в МФЦ.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 Последовательность административных процедур.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прием и регистрация обращения;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рассмотрение обращения;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подготовка и направление ответа на обращение заявителю.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3.1.1. Прием и регистрация обращений.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Обращение подлежит обязательной регистрации в течение трех дней с момента посту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ления в администрацию.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му за прием и регистрацию документов.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Обращения, поступившие по электронной почте, ежедневно распечатываются и офор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ляются специалистом, ответственным за прием и регистрацию документов, для 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смотрения Главой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</w:t>
      </w:r>
      <w:r w:rsidR="007D2820"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в установленном порядке как обычные письменные 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ращения.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Специалист, ответственный за прием и регистрацию документов, осуществляет перви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ную обработку (проверку правильности адресации корреспонденции, наличие всех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8" w:anchor="P72#P72" w:history="1">
        <w:r w:rsidRPr="00880B93">
          <w:rPr>
            <w:rFonts w:ascii="Arial" w:eastAsia="Times New Roman" w:hAnsi="Arial" w:cs="Arial"/>
            <w:color w:val="000000"/>
            <w:szCs w:val="24"/>
            <w:u w:val="single"/>
            <w:lang w:eastAsia="ru-RU"/>
          </w:rPr>
          <w:t>пунктами 2.6</w:t>
        </w:r>
      </w:hyperlink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- </w:t>
      </w:r>
      <w:hyperlink r:id="rId9" w:anchor="P88#P88" w:history="1">
        <w:r w:rsidRPr="00880B93">
          <w:rPr>
            <w:rFonts w:ascii="Arial" w:eastAsia="Times New Roman" w:hAnsi="Arial" w:cs="Arial"/>
            <w:color w:val="000000"/>
            <w:szCs w:val="24"/>
            <w:u w:val="single"/>
            <w:lang w:eastAsia="ru-RU"/>
          </w:rPr>
          <w:t>2.7</w:t>
        </w:r>
      </w:hyperlink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Административного ре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ламента.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ментов, составляется акт об отсутствии соответствующих документов, который прио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щается к обращению.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3.1.2. Рассмотрение обращений.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Прошедшие регистрацию письменные обращения передаются специалисту Админис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рации. Глава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по результатам ознакомления с текстом обращения, прилага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мыми к нему документами в течение 1 рабочего дня с момента их поступления: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определяет исполнителя поручения;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ставит исполнение поручений и рассмотрение обращения на контроль.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Решением Главы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телю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о невозможности ответа на поставленный вопрос в случае, если рассмотрение 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ставленного вопроса не вхо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дит в компетенцию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совета.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передает обращение для рассмотрения по существу вместе с приложенными док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ментами специалисту администрации.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3.1.3. Подготовка и направление ответов на обращение.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Специалист Администрации обеспечивает рассмотрение обращения и подготовку отв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та в сроки, установленные </w:t>
      </w:r>
      <w:hyperlink r:id="rId10" w:anchor="P62#P62" w:history="1">
        <w:r w:rsidRPr="00880B93">
          <w:rPr>
            <w:rFonts w:ascii="Arial" w:eastAsia="Times New Roman" w:hAnsi="Arial" w:cs="Arial"/>
            <w:color w:val="000000"/>
            <w:szCs w:val="24"/>
            <w:u w:val="single"/>
            <w:lang w:eastAsia="ru-RU"/>
          </w:rPr>
          <w:t>п. 2.4.1</w:t>
        </w:r>
      </w:hyperlink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тивного регламента. Специалист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страции рассматривает поступившее заявление и оформляет письменное разъяснение. Ответ на вопрос предоставляется в простой, четкой и понятной форме за подписью Главы </w:t>
      </w:r>
      <w:proofErr w:type="spellStart"/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Новокопылов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либо лица, его замещающего. В ответе также ук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После подписания ответа специалист, ответственный за прием и регистрацию докуме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тов, регистрирует ответ в журнале регистрации корреспонденции с присвоением исх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дящего номера и направляет адресату по почте либо вручает адресату лично в течение 1 рабочего дня с момента подписания.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контроля за</w:t>
      </w:r>
      <w:proofErr w:type="gramEnd"/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 исполнением административного регламента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контроля за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ги, а также принятием решений ответственными лицами.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Текущий контроль осуществляется ответственными работниками Администрации по 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ждой процедуре в соответствии с установленными настоящим регламентом содержан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ем действий и сроками их осуществления, а также путем проведения руководителем (заместителем) Администрации проверок исполнения положений настоящего регламе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та, иных нормативных правовых актов.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В целях осуществления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контроля за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полнотой и качеством предоставления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пальной услуги проводятся плановые и внеплановые проверки. Плановые проверки предоставления муниципальной услуги проводятся не чаще одного раза в три года в 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ответствии с планом проведения проверок, утвержденным руководителем Администр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Внеплановые проверки предоставления муниципальной услуги проводятся по обращ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ления в системе электронного докумен</w:t>
      </w:r>
      <w:r w:rsidR="00B911D6" w:rsidRPr="00880B93">
        <w:rPr>
          <w:rFonts w:ascii="Arial" w:eastAsia="Times New Roman" w:hAnsi="Arial" w:cs="Arial"/>
          <w:color w:val="000000"/>
          <w:szCs w:val="24"/>
          <w:lang w:eastAsia="ru-RU"/>
        </w:rPr>
        <w:t>тооборота и делопроизводства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О проведении </w:t>
      </w:r>
      <w:r w:rsidR="00B911D6" w:rsidRPr="00880B93">
        <w:rPr>
          <w:rFonts w:ascii="Arial" w:eastAsia="Times New Roman" w:hAnsi="Arial" w:cs="Arial"/>
          <w:color w:val="000000"/>
          <w:szCs w:val="24"/>
          <w:lang w:eastAsia="ru-RU"/>
        </w:rPr>
        <w:t>проверки издается правовой акт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 о проведении проверки исполнения административного регламента по предоставлению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тавления муниципальной услуги и предложения по устранению выявленных при прове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нию выявленных при проверке нарушений.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Должностные лица, уполномоченные на выполнение административных действий,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дусмотренных настоящим регламентом, несут ответственность за соблюдение требов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ний, действующих нормативных правовых актов, в том числе за соблюдение сроков 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359B7" w:rsidRPr="00880B93" w:rsidRDefault="00B911D6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Руководитель а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 несет ответственность за обеспечение предоставления муниципальной услуги.</w:t>
      </w:r>
    </w:p>
    <w:p w:rsidR="00C359B7" w:rsidRPr="00880B93" w:rsidRDefault="00B911D6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Работники а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 при предоставлении муниципальной услуги несут ответс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венность: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за действия (бездействие), влекущие нарушение прав и законных интересов физич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ских или юридических лиц, индивидуальных предпринимателей.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Должностные лица, виновные в неисполнении или ненадлежащем исполнении требов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ний настоящего Административного регламента, привлекаются к ответственности в 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рядке, установленном действующим законодательством РФ.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V. Досудебный (внесудебный) порядок обжалования решений и действий (безде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й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ствия) органа, предоставляющего муниципальную услугу, а также их должностных лиц, муниципальных служащих, работников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го лица органа, предоставляющего муниципальную услугу, либо муниципального сл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жащего, многофункционального центра, работника многофункционального центра явл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ются: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запроса указанного в статье 15.1 Федерального закона № 210-ФЗ;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дебное (внесудебное) обжалование заявителем решений и действий (бездействия) мн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гофункционального центра, работника многофункционального центра возможно в сл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ципальной услуги, у заявителя;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рены федеральными законами и принятыми в соответствии с ними иными нормативн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ми правовыми актами Российской Федерации, нормативными правовыми актами суб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ъ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ектов Российской Федерации, муниципальными правовыми актами;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центра возможно в случае, если на многофункциональный центр, решения и дейс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к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тами;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данных в результате предоставления муниципальной услуги документах либо наруш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ние установленного срока таких исправлений.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lastRenderedPageBreak/>
        <w:t>дебное) обжалование заявителем решений и действий (бездействия) многофункци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пальных услуг в полном объеме в порядке, определенном частью 1.3 статьи 16 Фед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к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тами;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центра возможно в случае, если на многофункциональный центр, решения и дейс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смотренных пунктом 4 части 1 статьи 7 Федерального закона № 210-ФЗ.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центра возможно в случае, если на многофункциональный центр, решения и дейс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ветствующих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(бездействие) руководителя органа, предоставляющего муниципальную усл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гу, подаются в вышестоящий орган (при его наличии) либо в случае его отсутствия ра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сматриваются непосредственно руководителем органа, предоставляющего муниципал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ную услугу. Жалобы на решения и действия (бездействие) работника МФЦ подаются 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ководителю многофункционального центра.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ную услугу, должностного лица органа, предоставляющего муниципальную услугу, м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ниципального служащего, руководителя органа, предоставляющего муниципальную 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лугу, может быть направлена по почте, через многофункциональный центр, с использ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ч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. 5 ст. 11.2 Фед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рального закона № 210-ФЗ.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пального служащего, филиала, отдела, удаленного МФЦ, его руководителя и (или) 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ботника, решения и действия (бездействие) которых обжалуются;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lastRenderedPageBreak/>
        <w:t>- фамилия, имя, отчество (последнее - при наличии), сведения о месте жительства за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вителя - физического лица, либо наименование, сведения о месте нахождения заявит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ю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щего муниципальную услугу, должностного лица органа, предоставляющего муниц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пальную услугу, либо государственного или муниципального служащего, филиала, 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дела, удаленного рабочего места МФЦ, его работника;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з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действием) органа, предоставляющего муниципальную услугу, должностного лица орг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на, предоставляющего муниципальную услугу, либо государственного или муниципал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служащего, филиала, отдела, удаленного рабочего места МФЦ, его работника. Заявителем могут быть представлены документы (при наличии), подтверждающие 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воды заявителя, либо их копии.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5.5. Заявитель имеет право на получение информации и документов, необход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мых для составления и обоснования жалобы, в случаях, установленных ст. 11.1 Фед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рального закона № 210-ФЗ, при условии, что это не затрагивает права, свободы и зако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ные интересы других лиц и если указанные информация и документы не содержат св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дений, составляющих государственную или иную охраняемую тайну.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5.6.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дней со дня ее рег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страции.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5.7. По результатам рассмотрения жалобы принимается одно из следующих 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шений: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1) жалоба удовлетворяется, в том числе в форме отмены принятого решения, испра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ления допущенных опечаток и ошибок в выданных в результате предоставления мун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ципальной услуги документах, возврата заявителю денежных средств, взимание кот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рых не предусмотрено нормативными правовыми актами Российской Федерации, но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мативными правовыми, субъектов Российской Федерации, муниципальными правовыми актами;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ленных нарушений при оказании муниципальной услуги, а также приносятся извинения за доставленные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неудобства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рые необходимо совершить заявителю в целях получения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случае признания жалобы, не подлежащей удовлетворению, в ответе заявителю 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ются аргументированные разъяснения о причинах принятого решения, а также инфо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мация о порядке обжалования принятого решения.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рассмотрения жалобы признаков 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става административного правонарушения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или преступления должностное лицо, рабо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ник, наделенные полномочиями по рассмотрению жалоб, незамедлительно направляют имеющиеся материалы в органы прокуратуры.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Приложение 1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 Административному регламенту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форма заявления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(указать наименование Уполномоченного органа)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 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(ФИО физического лица)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(ФИО руководителя организации)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(адрес)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(контактный телефон)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ЗАЯВЛЕНИЕ</w:t>
      </w: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по</w:t>
      </w:r>
      <w:r w:rsidRPr="00880B93">
        <w:rPr>
          <w:rFonts w:ascii="Arial" w:eastAsia="Times New Roman" w:hAnsi="Arial" w:cs="Arial"/>
          <w:b/>
          <w:bCs/>
          <w:color w:val="000000"/>
          <w:spacing w:val="8"/>
          <w:szCs w:val="24"/>
          <w:lang w:eastAsia="ru-RU"/>
        </w:rPr>
        <w:t xml:space="preserve"> предоставлению письменных</w:t>
      </w:r>
      <w:r w:rsidRPr="00880B93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880B93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разъяснений по вопросам применения</w:t>
      </w: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муниципальных правовых актов о местных налогах и сборах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Прошу дать разъяснение по вопр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су______________________________________________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Заявитель: 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юридического лица; Ф.И.О. гражданина)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"__"__________ 20____ г. М.П.</w:t>
      </w:r>
    </w:p>
    <w:p w:rsidR="00C359B7" w:rsidRPr="00880B93" w:rsidRDefault="00C359B7" w:rsidP="00C53CE9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Приложение 2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 Административному регламенту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БЛОК-СХЕМА ПРЕДОСТАВЛЕНИЯ МУНИЦИПАЛЬНОЙ УСЛУГИ ПО ПРЕДОСТАВЛ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НИЮ ПИСЬМЕННЫХ РАЗЪЯСНЕНИЙ НАЛОГОПЛАТЕЛЬЩИКАМ И НАЛОГОВЫМ АГЕНТАМ ПО ВОПРОСАМ ПРИМЕНЕНИЯ НОРМАТИВНЫХ ПРАВОВЫХ АКТОВ МУН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ЦИПАЛЬНОГО ОБРАЗОВАНИЯ О НАЛОГАХ И СБОРАХ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880B93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880B93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о предоставлении письменных разъяснений по вопросам применения мун</w:t>
            </w: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ципальных правовых актов о налогах и сборах</w:t>
            </w: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880B93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7" w:name="Дата"/>
      <w:bookmarkEnd w:id="7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rPr>
          <w:rFonts w:ascii="Arial" w:hAnsi="Arial" w:cs="Arial"/>
          <w:szCs w:val="24"/>
        </w:rPr>
      </w:pPr>
    </w:p>
    <w:sectPr w:rsidR="00C359B7" w:rsidRPr="00880B93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0D5C64"/>
    <w:rsid w:val="001114A1"/>
    <w:rsid w:val="00117F08"/>
    <w:rsid w:val="001552C7"/>
    <w:rsid w:val="00155DC6"/>
    <w:rsid w:val="00162CBD"/>
    <w:rsid w:val="001725EE"/>
    <w:rsid w:val="00185516"/>
    <w:rsid w:val="001A4F7C"/>
    <w:rsid w:val="001B1DAD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55D3D"/>
    <w:rsid w:val="003D03E3"/>
    <w:rsid w:val="003F3595"/>
    <w:rsid w:val="00412244"/>
    <w:rsid w:val="004178F4"/>
    <w:rsid w:val="004419D2"/>
    <w:rsid w:val="00486332"/>
    <w:rsid w:val="00492D9C"/>
    <w:rsid w:val="0049655E"/>
    <w:rsid w:val="004B61B6"/>
    <w:rsid w:val="004D6CD1"/>
    <w:rsid w:val="00535EF2"/>
    <w:rsid w:val="00561240"/>
    <w:rsid w:val="00580CA9"/>
    <w:rsid w:val="005B62AB"/>
    <w:rsid w:val="00626936"/>
    <w:rsid w:val="00656F42"/>
    <w:rsid w:val="00670702"/>
    <w:rsid w:val="00697D69"/>
    <w:rsid w:val="006B23AC"/>
    <w:rsid w:val="006E5829"/>
    <w:rsid w:val="006F2B32"/>
    <w:rsid w:val="00733541"/>
    <w:rsid w:val="007C3B7F"/>
    <w:rsid w:val="007D2820"/>
    <w:rsid w:val="007D77EE"/>
    <w:rsid w:val="007E3D6F"/>
    <w:rsid w:val="00804B4A"/>
    <w:rsid w:val="00821863"/>
    <w:rsid w:val="0082485E"/>
    <w:rsid w:val="00880B93"/>
    <w:rsid w:val="00896119"/>
    <w:rsid w:val="008A0ABA"/>
    <w:rsid w:val="008E6629"/>
    <w:rsid w:val="00921D38"/>
    <w:rsid w:val="00971D1F"/>
    <w:rsid w:val="00982A99"/>
    <w:rsid w:val="00A2148F"/>
    <w:rsid w:val="00A21762"/>
    <w:rsid w:val="00A24E36"/>
    <w:rsid w:val="00A274E3"/>
    <w:rsid w:val="00A42334"/>
    <w:rsid w:val="00A54905"/>
    <w:rsid w:val="00A56DE3"/>
    <w:rsid w:val="00A85838"/>
    <w:rsid w:val="00AC0C20"/>
    <w:rsid w:val="00AD4376"/>
    <w:rsid w:val="00AE3849"/>
    <w:rsid w:val="00B66C6B"/>
    <w:rsid w:val="00B87DA4"/>
    <w:rsid w:val="00B911D6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36C76"/>
    <w:rsid w:val="00D37115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1633B"/>
    <w:rsid w:val="00E32E1E"/>
    <w:rsid w:val="00E6668B"/>
    <w:rsid w:val="00EB4987"/>
    <w:rsid w:val="00F028DD"/>
    <w:rsid w:val="00F036DB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9;&#1072;&#1088;&#1080;&#1085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14676-1412-4184-B883-FFBFDB41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5955</Words>
  <Characters>33948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2021-04-22T07:28:00Z</cp:lastPrinted>
  <dcterms:created xsi:type="dcterms:W3CDTF">2021-01-18T08:42:00Z</dcterms:created>
  <dcterms:modified xsi:type="dcterms:W3CDTF">2021-06-22T04:39:00Z</dcterms:modified>
</cp:coreProperties>
</file>