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AD" w:rsidRPr="00D84DAD" w:rsidRDefault="00D84DAD" w:rsidP="00D8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84DAD" w:rsidRPr="00D84DAD" w:rsidRDefault="00E24564" w:rsidP="00D84D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fillcolor="window">
            <v:imagedata r:id="rId6" o:title="" gain="192753f" blacklevel="-10486f" grayscale="t" bilevel="t"/>
          </v:shape>
        </w:pict>
      </w:r>
    </w:p>
    <w:p w:rsidR="00D84DAD" w:rsidRDefault="00D84DAD" w:rsidP="00D8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564" w:rsidRDefault="00E24564" w:rsidP="00D8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564" w:rsidRPr="00D84DAD" w:rsidRDefault="00E24564" w:rsidP="00D8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СОВЕТ ДЕПУТАТОВ НОВОМОНОШКИНСКОГО   СЕЛЬСОВЕТА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  РАЙОНА   АЛТАЙСКОГО КРАЯ</w:t>
      </w:r>
    </w:p>
    <w:p w:rsidR="00D84DAD" w:rsidRDefault="00D84DAD" w:rsidP="00D84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24564" w:rsidRPr="00D84DAD" w:rsidRDefault="00E24564" w:rsidP="00D84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84DAD" w:rsidRPr="00D84DAD" w:rsidRDefault="00D84DAD" w:rsidP="00D84DAD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84D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 Е Ш Е Н И Е          </w:t>
      </w:r>
    </w:p>
    <w:p w:rsidR="00D84DAD" w:rsidRDefault="00D84DAD" w:rsidP="00D8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564" w:rsidRPr="00D84DAD" w:rsidRDefault="00E24564" w:rsidP="00D8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DAD" w:rsidRPr="00D84DAD" w:rsidRDefault="00E24564" w:rsidP="00D84DA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19.07.2019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№ 14</w:t>
      </w:r>
    </w:p>
    <w:p w:rsidR="00D84DAD" w:rsidRDefault="00D84DAD" w:rsidP="00D84DA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91" w:type="dxa"/>
        <w:tblLook w:val="0000" w:firstRow="0" w:lastRow="0" w:firstColumn="0" w:lastColumn="0" w:noHBand="0" w:noVBand="0"/>
      </w:tblPr>
      <w:tblGrid>
        <w:gridCol w:w="4301"/>
      </w:tblGrid>
      <w:tr w:rsidR="00726FED" w:rsidRPr="00726FED" w:rsidTr="00C00BF5">
        <w:trPr>
          <w:trHeight w:val="1813"/>
        </w:trPr>
        <w:tc>
          <w:tcPr>
            <w:tcW w:w="4301" w:type="dxa"/>
          </w:tcPr>
          <w:p w:rsidR="00D84DAD" w:rsidRPr="00726FED" w:rsidRDefault="00D84DAD" w:rsidP="00D84DA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726FE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Об утверждении Положения о порядке регистрации Устава территориального общественного самоуправления Новомоношкинского сельсовета Заринского района Алтайского края</w:t>
            </w:r>
          </w:p>
        </w:tc>
      </w:tr>
    </w:tbl>
    <w:p w:rsidR="00D84DAD" w:rsidRPr="00726FED" w:rsidRDefault="00D84DAD" w:rsidP="00D84DA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D84D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Уставом муниципального образования Новомоношкинский сельсовет Заринского района Алтайского края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Советом депутатов Новомоношкинского сельсовета Заринского района Алтайского края</w:t>
      </w:r>
    </w:p>
    <w:p w:rsidR="00D84DAD" w:rsidRPr="00726FED" w:rsidRDefault="00D84DAD" w:rsidP="00D84DAD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РЕШИЛ:</w:t>
      </w:r>
    </w:p>
    <w:p w:rsidR="00D84DAD" w:rsidRPr="00726FED" w:rsidRDefault="00D84DAD" w:rsidP="00D84D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D84D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1. Утвердить Положение о порядке регистрации устава территориального общественного управления в Новомоношкинском сельсовете Заринского района Алтайского края (приложение).</w:t>
      </w:r>
    </w:p>
    <w:p w:rsidR="00D84DAD" w:rsidRPr="00726FED" w:rsidRDefault="00D84DAD" w:rsidP="00D84D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2. Настоящее решение обнародовать на информационном стенде Администрации Новомоношкинского сельсовета Заринского района Алтайского края.</w:t>
      </w:r>
    </w:p>
    <w:p w:rsidR="00D84DAD" w:rsidRPr="00726FED" w:rsidRDefault="00D84DAD" w:rsidP="00D84D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3. Контроль за исполнением настоящего решения оставляю за собой.</w:t>
      </w:r>
    </w:p>
    <w:p w:rsidR="00D84DAD" w:rsidRPr="00726FED" w:rsidRDefault="00D84DAD" w:rsidP="00D84D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D84DA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</w:p>
    <w:p w:rsidR="00D84DAD" w:rsidRPr="00726FED" w:rsidRDefault="00D84DAD" w:rsidP="00D84DA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Заместитель глава сельсовета                                                                     Е.Я. </w:t>
      </w:r>
      <w:proofErr w:type="spellStart"/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Семенюк</w:t>
      </w:r>
      <w:proofErr w:type="spellEnd"/>
    </w:p>
    <w:p w:rsidR="00D84DAD" w:rsidRPr="00726FED" w:rsidRDefault="00D84DAD" w:rsidP="00D84DA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D84DA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D84DA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63088" w:rsidRDefault="00863088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4564" w:rsidRPr="00D84DAD" w:rsidRDefault="00E24564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E24564" w:rsidP="00E24564">
      <w:pPr>
        <w:tabs>
          <w:tab w:val="left" w:pos="3675"/>
          <w:tab w:val="center" w:pos="467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4DAD">
        <w:rPr>
          <w:rFonts w:ascii="Arial" w:eastAsia="Calibri" w:hAnsi="Arial" w:cs="Arial"/>
          <w:sz w:val="24"/>
          <w:szCs w:val="24"/>
        </w:rPr>
        <w:lastRenderedPageBreak/>
        <w:t xml:space="preserve">Приложение к решению </w:t>
      </w:r>
    </w:p>
    <w:p w:rsidR="00E24564" w:rsidRDefault="00E24564" w:rsidP="00D84DA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Совета депутатов </w:t>
      </w:r>
    </w:p>
    <w:p w:rsidR="00D84DAD" w:rsidRPr="00D84DAD" w:rsidRDefault="00E24564" w:rsidP="00D84DA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19.07</w:t>
      </w:r>
      <w:r w:rsidR="00D84DAD" w:rsidRPr="00D84DAD">
        <w:rPr>
          <w:rFonts w:ascii="Arial" w:eastAsia="Calibri" w:hAnsi="Arial" w:cs="Arial"/>
          <w:sz w:val="24"/>
          <w:szCs w:val="24"/>
        </w:rPr>
        <w:t>.2019 №</w:t>
      </w:r>
      <w:r>
        <w:rPr>
          <w:rFonts w:ascii="Arial" w:eastAsia="Calibri" w:hAnsi="Arial" w:cs="Arial"/>
          <w:sz w:val="24"/>
          <w:szCs w:val="24"/>
        </w:rPr>
        <w:t>14</w:t>
      </w:r>
      <w:r w:rsidR="00D84DAD" w:rsidRPr="00D84DAD">
        <w:rPr>
          <w:rFonts w:ascii="Arial" w:eastAsia="Calibri" w:hAnsi="Arial" w:cs="Arial"/>
          <w:sz w:val="24"/>
          <w:szCs w:val="24"/>
        </w:rPr>
        <w:t xml:space="preserve"> </w:t>
      </w: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4DAD">
        <w:rPr>
          <w:rFonts w:ascii="Arial" w:eastAsia="Calibri" w:hAnsi="Arial" w:cs="Arial"/>
          <w:sz w:val="24"/>
          <w:szCs w:val="24"/>
        </w:rPr>
        <w:t>ПОЛОЖЕНИЕ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4DAD">
        <w:rPr>
          <w:rFonts w:ascii="Arial" w:eastAsia="Calibri" w:hAnsi="Arial" w:cs="Arial"/>
          <w:sz w:val="24"/>
          <w:szCs w:val="24"/>
        </w:rPr>
        <w:t xml:space="preserve"> о порядке регистрации устава территориального общественного самоуправления в Новомоношкинском сельсовете Заринского района Алтайского края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4DAD" w:rsidRPr="00726FED" w:rsidRDefault="00D84DAD" w:rsidP="00D84D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26FED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1.1. Настоящее Положение определяет порядок регистрации устава территориального общественного самоуправления (далее ТОС) в Новомоношкинском сельсовете Заринского района Алтайского края.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Регистрация Устава территориального общественного самоуправления (далее Устав ТОС) созданного без образования юридического лица осуществляется Администрацией муниципального образования Новомоношкинский сельсовет Заринский района Алтайского края (далее Администрация) в порядке, определенн</w:t>
      </w:r>
      <w:r w:rsidR="00863088" w:rsidRPr="00726FED">
        <w:rPr>
          <w:rFonts w:ascii="Arial" w:eastAsia="Calibri" w:hAnsi="Arial" w:cs="Arial"/>
          <w:color w:val="000000" w:themeColor="text1"/>
          <w:sz w:val="24"/>
          <w:szCs w:val="24"/>
        </w:rPr>
        <w:t>ом действующим Положением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863088" w:rsidRDefault="00863088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</w:t>
      </w:r>
      <w:r w:rsidR="00726FED"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 в порядке, предусмотренном действующим законодательством.</w:t>
      </w:r>
    </w:p>
    <w:p w:rsidR="00726FE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Default="00D84DAD" w:rsidP="00726FE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b/>
          <w:color w:val="000000" w:themeColor="text1"/>
          <w:sz w:val="24"/>
          <w:szCs w:val="24"/>
        </w:rPr>
        <w:t>2. Порядок регистрации устава ТОС</w:t>
      </w:r>
    </w:p>
    <w:p w:rsidR="00726FED" w:rsidRPr="00726FED" w:rsidRDefault="00726FED" w:rsidP="00726FE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2.1. ТОС считается учреждённым с момента регистрации устава ТОС в Администрации.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Для регистрации устава ТОС в Администрацию Новомоношкинского сельсовета Заринского района Алтайского края подаются следующие документы: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заявление о регистрации устава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два экземпляра устава ТОС, принятого учредительным собранием (конференцией);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копия протокола учредительного собрания (конференции), в котором содержится принятые решения об организации и осуществлении ТОС на определенной территории, наименование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решение Совета депутатов Новомоношкинского сельсовета Заринского района Алтайского края об утверждении границ территории ТОС.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2.2. В устав ТОС должны быть установлены:</w:t>
      </w:r>
    </w:p>
    <w:p w:rsidR="00D84DA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т</w:t>
      </w:r>
      <w:r w:rsidR="00D84DAD" w:rsidRPr="00726FED">
        <w:rPr>
          <w:rFonts w:ascii="Arial" w:eastAsia="Calibri" w:hAnsi="Arial" w:cs="Arial"/>
          <w:color w:val="000000" w:themeColor="text1"/>
          <w:sz w:val="24"/>
          <w:szCs w:val="24"/>
        </w:rPr>
        <w:t>ерритория, на которой осуществляется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цели, задачи, формы и основные направления деятельности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порядок формирования, прекращения полномочий, права и обязанности, срок полномочий органов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порядок принятия решений;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порядок прекращения осуществления ТОС.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2.3. </w:t>
      </w:r>
      <w:r w:rsidR="00726FED"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Администрация в течении 5 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дней рассматривает представленные документы и принимает одно из следующих решений: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о регистрации устава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об отказе в регистрации устава ТОС.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2.4. Администрация отказывает в регистрации устава ТОС в случаях: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- несоответствия устава ТОС федеральному законодательству, законодательству Алтайского края, Уставу Новомоношкинского сельсовета Заринского района Алтайского края, настоящему Положению;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непредставления документов, указанных в пункте 2.1 настоящего Положения;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отсутствие в уставе ТОС информации указанной в пункте 2.2 настоящего Положения.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2.5. Отказ в регистрации устав ТОС не является препятствием к повторному представлению документов для регистрации устава ТОС при условии устранения нарушений, послуживших основанием для принятия соответствующего решения.</w:t>
      </w:r>
    </w:p>
    <w:p w:rsidR="00726FE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b/>
          <w:color w:val="000000" w:themeColor="text1"/>
          <w:sz w:val="24"/>
          <w:szCs w:val="24"/>
        </w:rPr>
        <w:t>3. Порядок регистрации изменений и дополнений в устав ТОС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3.1. Для регистрации изменений и дополнений, вносимых в устав ТОС в Администрацию</w:t>
      </w:r>
      <w:r w:rsidR="00726FED"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Новомоношкинского сельсовета Заринского района Алтайского края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, подаются следующие документы: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заявление о внесении изменений и дополнений в устав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изменения в дополнения, вносимые в устав ТОС в двух экземплярах;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копия протокола собрания (конференции) граждан в котором содержатся принятые решения.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3.2. Ад</w:t>
      </w:r>
      <w:r w:rsidR="00726FED"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министрация в течении 5 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дней рассматривает представленные документы и принимает одно из следующих решений: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о регистрации изменений и дополнений, вносимых в устав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об отказе в регистрации изменений и дополнений, вносимых в устав ТОС.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3.3. Администрация отказывает в регистрации изменений и дополнений в носимых в устав ТОС в случаях: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несоответствия изменений и дополнений, вносимых в устав ТОС федеральному законодательству, законодательству Алтайского края, Уставу Новомоношкинского сельсовета Заринского района Алтайского края, настоящему Положению.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непредставления документов, указанных в пункте 3.1.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3.4. О принятом решению заявителю сообщается в письменном виде с обоснованием принятого решения (в случае отказа).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3.5 Отказ в регистрации изменений и дополнений, вносимых в устав ТОС не является препятствием к повторному представлению документов лля регистрации изменений и дополнений, вносимых в устав ТОС при условии устранения нарушений, послуживших основанием для принятия соответствующего решения.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b/>
          <w:color w:val="000000" w:themeColor="text1"/>
          <w:sz w:val="24"/>
          <w:szCs w:val="24"/>
        </w:rPr>
        <w:t>4. Ведение реестра уставов ТОС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4.1. Администрация ведет реестр уставов ТОС (Приложение 1).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4.2. Реестр уставов ТОС содержит информацию о прошедших регистрацию уставов ТОС содержит информацию о прошедших регистрацию уставах ТОС и внесенных изменениях и дополнениях в уставы ТОС.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 в Администрацию в течении</w:t>
      </w:r>
      <w:r w:rsidR="00726FED"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 5 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рабочих дней, предоставляется соответствующую информация с приложение документа свидетельствующего о прекращении деятельности ТОС.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4.</w:t>
      </w:r>
      <w:r w:rsidR="00726FED" w:rsidRPr="00726FED">
        <w:rPr>
          <w:rFonts w:ascii="Arial" w:eastAsia="Calibri" w:hAnsi="Arial" w:cs="Arial"/>
          <w:color w:val="000000" w:themeColor="text1"/>
          <w:sz w:val="24"/>
          <w:szCs w:val="24"/>
        </w:rPr>
        <w:t>4. Администрацией в течение 5 рабочих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 дней с момента получения сведений о прекращении деятельности ТОС в реестр уставов ТОС вносится соответствующая запись.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b/>
          <w:color w:val="000000" w:themeColor="text1"/>
          <w:sz w:val="24"/>
          <w:szCs w:val="24"/>
        </w:rPr>
        <w:t>5. Заключительное положения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5.1. Отказ в регистрации устава ТОС изменений и дополнений, вносимых в устав ТОС может быть обжалован в установленном порядке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6FE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6FE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6FE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6FE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Pr="00D84DA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4DAD">
        <w:rPr>
          <w:rFonts w:ascii="Arial" w:eastAsia="Calibri" w:hAnsi="Arial" w:cs="Arial"/>
          <w:sz w:val="20"/>
          <w:szCs w:val="20"/>
        </w:rPr>
        <w:lastRenderedPageBreak/>
        <w:t>ПРИЛОЖЕНИЕ 1</w:t>
      </w: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4DAD">
        <w:rPr>
          <w:rFonts w:ascii="Arial" w:eastAsia="Calibri" w:hAnsi="Arial" w:cs="Arial"/>
          <w:sz w:val="20"/>
          <w:szCs w:val="20"/>
        </w:rPr>
        <w:t>к Положение о порядке регистрации</w:t>
      </w: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4DAD">
        <w:rPr>
          <w:rFonts w:ascii="Arial" w:eastAsia="Calibri" w:hAnsi="Arial" w:cs="Arial"/>
          <w:sz w:val="20"/>
          <w:szCs w:val="20"/>
        </w:rPr>
        <w:t xml:space="preserve">устава территориального </w:t>
      </w: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4DAD">
        <w:rPr>
          <w:rFonts w:ascii="Arial" w:eastAsia="Calibri" w:hAnsi="Arial" w:cs="Arial"/>
          <w:sz w:val="20"/>
          <w:szCs w:val="20"/>
        </w:rPr>
        <w:t>общественного самоуправления</w:t>
      </w: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4DAD">
        <w:rPr>
          <w:rFonts w:ascii="Arial" w:eastAsia="Calibri" w:hAnsi="Arial" w:cs="Arial"/>
          <w:sz w:val="20"/>
          <w:szCs w:val="20"/>
        </w:rPr>
        <w:t>в Новомоношкинском сельсовете</w:t>
      </w: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4DAD">
        <w:rPr>
          <w:rFonts w:ascii="Arial" w:eastAsia="Calibri" w:hAnsi="Arial" w:cs="Arial"/>
          <w:sz w:val="20"/>
          <w:szCs w:val="20"/>
        </w:rPr>
        <w:t>Заринского района Алтайского края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4DAD">
        <w:rPr>
          <w:rFonts w:ascii="Arial" w:eastAsia="Calibri" w:hAnsi="Arial" w:cs="Arial"/>
          <w:sz w:val="24"/>
          <w:szCs w:val="24"/>
        </w:rPr>
        <w:t>РЕЕСТР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4DAD">
        <w:rPr>
          <w:rFonts w:ascii="Arial" w:eastAsia="Calibri" w:hAnsi="Arial" w:cs="Arial"/>
          <w:sz w:val="24"/>
          <w:szCs w:val="24"/>
        </w:rPr>
        <w:t xml:space="preserve">уставов территориального общественного самоуправления в Новомоношкинском сельсовете Заринского района Алтайского края  </w:t>
      </w:r>
    </w:p>
    <w:tbl>
      <w:tblPr>
        <w:tblW w:w="100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325"/>
        <w:gridCol w:w="1455"/>
        <w:gridCol w:w="943"/>
        <w:gridCol w:w="1007"/>
        <w:gridCol w:w="1384"/>
        <w:gridCol w:w="1133"/>
        <w:gridCol w:w="2306"/>
      </w:tblGrid>
      <w:tr w:rsidR="00D84DAD" w:rsidRPr="00D84DAD" w:rsidTr="00E24564">
        <w:trPr>
          <w:trHeight w:val="2349"/>
        </w:trPr>
        <w:tc>
          <w:tcPr>
            <w:tcW w:w="458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D84DAD">
              <w:rPr>
                <w:rFonts w:ascii="Arial" w:eastAsia="Calibri" w:hAnsi="Arial" w:cs="Arial"/>
              </w:rPr>
              <w:t>№ п\п</w:t>
            </w:r>
          </w:p>
        </w:tc>
        <w:tc>
          <w:tcPr>
            <w:tcW w:w="1325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4DAD">
              <w:rPr>
                <w:rFonts w:ascii="Arial" w:eastAsia="Calibri" w:hAnsi="Arial" w:cs="Arial"/>
              </w:rPr>
              <w:t>Дата и номер правового акта о регистрации устава, внесение изменения в устав</w:t>
            </w:r>
          </w:p>
        </w:tc>
        <w:tc>
          <w:tcPr>
            <w:tcW w:w="1455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4DAD">
              <w:rPr>
                <w:rFonts w:ascii="Arial" w:eastAsia="Calibri" w:hAnsi="Arial" w:cs="Arial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943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4DAD">
              <w:rPr>
                <w:rFonts w:ascii="Arial" w:eastAsia="Calibri" w:hAnsi="Arial" w:cs="Arial"/>
              </w:rPr>
              <w:t>Наименование ТОС (полное и сокращенное)</w:t>
            </w:r>
          </w:p>
        </w:tc>
        <w:tc>
          <w:tcPr>
            <w:tcW w:w="1007" w:type="dxa"/>
            <w:shd w:val="clear" w:color="auto" w:fill="auto"/>
          </w:tcPr>
          <w:p w:rsidR="00D84DAD" w:rsidRPr="00D84DAD" w:rsidRDefault="00726FE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Адрес ТОС (для юридических лиц- юридический адрес)</w:t>
            </w:r>
          </w:p>
        </w:tc>
        <w:tc>
          <w:tcPr>
            <w:tcW w:w="1384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4DAD">
              <w:rPr>
                <w:rFonts w:ascii="Arial" w:eastAsia="Calibri" w:hAnsi="Arial" w:cs="Arial"/>
              </w:rPr>
              <w:t>Дата и основание прекращения деятельности ТОС</w:t>
            </w:r>
          </w:p>
        </w:tc>
        <w:tc>
          <w:tcPr>
            <w:tcW w:w="1133" w:type="dxa"/>
            <w:shd w:val="clear" w:color="auto" w:fill="auto"/>
          </w:tcPr>
          <w:p w:rsidR="00D84DAD" w:rsidRPr="00D84DAD" w:rsidRDefault="00726FE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Подпись и дата внесшего запись</w:t>
            </w:r>
          </w:p>
        </w:tc>
        <w:tc>
          <w:tcPr>
            <w:tcW w:w="2306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4DAD">
              <w:rPr>
                <w:rFonts w:ascii="Arial" w:eastAsia="Calibri" w:hAnsi="Arial" w:cs="Arial"/>
              </w:rPr>
              <w:t>Примечание</w:t>
            </w:r>
          </w:p>
        </w:tc>
      </w:tr>
      <w:tr w:rsidR="00D84DAD" w:rsidRPr="00D84DAD" w:rsidTr="00E24564">
        <w:trPr>
          <w:trHeight w:val="264"/>
        </w:trPr>
        <w:tc>
          <w:tcPr>
            <w:tcW w:w="458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5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43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4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84DAD" w:rsidRPr="00D84DAD" w:rsidTr="00E24564">
        <w:trPr>
          <w:trHeight w:val="248"/>
        </w:trPr>
        <w:tc>
          <w:tcPr>
            <w:tcW w:w="458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5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43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7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4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4"/>
          <w:lang w:eastAsia="ru-RU"/>
        </w:rPr>
      </w:pPr>
    </w:p>
    <w:p w:rsidR="00AE1DE7" w:rsidRDefault="00AE1DE7"/>
    <w:sectPr w:rsidR="00AE1DE7" w:rsidSect="001270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6E" w:rsidRDefault="0065296E">
      <w:pPr>
        <w:spacing w:after="0" w:line="240" w:lineRule="auto"/>
      </w:pPr>
      <w:r>
        <w:separator/>
      </w:r>
    </w:p>
  </w:endnote>
  <w:endnote w:type="continuationSeparator" w:id="0">
    <w:p w:rsidR="0065296E" w:rsidRDefault="006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0C" w:rsidRDefault="0065296E">
    <w:pPr>
      <w:pStyle w:val="a3"/>
      <w:jc w:val="center"/>
    </w:pPr>
  </w:p>
  <w:p w:rsidR="003D400C" w:rsidRDefault="006529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6E" w:rsidRDefault="0065296E">
      <w:pPr>
        <w:spacing w:after="0" w:line="240" w:lineRule="auto"/>
      </w:pPr>
      <w:r>
        <w:separator/>
      </w:r>
    </w:p>
  </w:footnote>
  <w:footnote w:type="continuationSeparator" w:id="0">
    <w:p w:rsidR="0065296E" w:rsidRDefault="0065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9A"/>
    <w:rsid w:val="00316632"/>
    <w:rsid w:val="0065296E"/>
    <w:rsid w:val="00726FED"/>
    <w:rsid w:val="00863088"/>
    <w:rsid w:val="009F209A"/>
    <w:rsid w:val="00AE1DE7"/>
    <w:rsid w:val="00BC7251"/>
    <w:rsid w:val="00D84DAD"/>
    <w:rsid w:val="00E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3836"/>
  <w15:chartTrackingRefBased/>
  <w15:docId w15:val="{0BCAC898-F6F3-44AD-BDC4-646D6A5A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4DAD"/>
  </w:style>
  <w:style w:type="paragraph" w:styleId="a5">
    <w:name w:val="header"/>
    <w:basedOn w:val="a"/>
    <w:link w:val="a6"/>
    <w:uiPriority w:val="99"/>
    <w:unhideWhenUsed/>
    <w:rsid w:val="00E2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564"/>
  </w:style>
  <w:style w:type="paragraph" w:styleId="a7">
    <w:name w:val="Balloon Text"/>
    <w:basedOn w:val="a"/>
    <w:link w:val="a8"/>
    <w:uiPriority w:val="99"/>
    <w:semiHidden/>
    <w:unhideWhenUsed/>
    <w:rsid w:val="00E2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2019-07-19T02:05:00Z</cp:lastPrinted>
  <dcterms:created xsi:type="dcterms:W3CDTF">2019-06-28T11:38:00Z</dcterms:created>
  <dcterms:modified xsi:type="dcterms:W3CDTF">2019-07-19T02:06:00Z</dcterms:modified>
</cp:coreProperties>
</file>