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13F" w:rsidRDefault="00D1213F" w:rsidP="00AC1146">
      <w:pPr>
        <w:spacing w:after="0" w:line="240" w:lineRule="auto"/>
        <w:jc w:val="left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</w:t>
      </w:r>
      <w:r w:rsidR="00AC1146">
        <w:rPr>
          <w:rFonts w:ascii="Times New Roman" w:hAnsi="Times New Roman" w:cs="Times New Roman"/>
          <w:sz w:val="26"/>
          <w:szCs w:val="26"/>
          <w:lang w:val="ru-RU"/>
        </w:rPr>
        <w:t xml:space="preserve">            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</w:t>
      </w:r>
      <w:r w:rsidRPr="0071225E">
        <w:rPr>
          <w:rFonts w:ascii="Times New Roman" w:hAnsi="Times New Roman" w:cs="Times New Roman"/>
          <w:sz w:val="26"/>
          <w:szCs w:val="26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25pt;height:60.1pt" o:ole="" fillcolor="window">
            <v:imagedata r:id="rId7" o:title="" gain="192753f" blacklevel="-10486f" grayscale="t" bilevel="t"/>
          </v:shape>
          <o:OLEObject Type="Embed" ProgID="Word.Picture.8" ShapeID="_x0000_i1025" DrawAspect="Content" ObjectID="_1822632363" r:id="rId8"/>
        </w:objec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sz w:val="26"/>
          <w:szCs w:val="26"/>
          <w:lang w:val="ru-RU"/>
        </w:rPr>
        <w:t>СОВЕТ ДЕПУТАТОВ НОВОЗЫРЯНОВСКОГО   СЕЛЬСОВЕТА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sz w:val="26"/>
          <w:szCs w:val="26"/>
          <w:lang w:val="ru-RU"/>
        </w:rPr>
        <w:t>ЗАРИНСКОГО   РАЙОНА   АЛТАЙСКОГО КРАЯ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71225E" w:rsidRDefault="00917B90" w:rsidP="0071225E">
      <w:pPr>
        <w:pStyle w:val="1"/>
        <w:rPr>
          <w:rFonts w:ascii="Times New Roman" w:hAnsi="Times New Roman" w:cs="Times New Roman"/>
          <w:sz w:val="26"/>
          <w:szCs w:val="26"/>
        </w:rPr>
      </w:pPr>
      <w:r w:rsidRPr="0071225E">
        <w:rPr>
          <w:rFonts w:ascii="Times New Roman" w:hAnsi="Times New Roman" w:cs="Times New Roman"/>
          <w:sz w:val="26"/>
          <w:szCs w:val="26"/>
        </w:rPr>
        <w:t xml:space="preserve">Р Е Ш Е Н И Е  </w:t>
      </w:r>
    </w:p>
    <w:p w:rsidR="00917B90" w:rsidRPr="0071225E" w:rsidRDefault="00917B90" w:rsidP="007122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917B90" w:rsidRPr="0071225E" w:rsidRDefault="00AC1146" w:rsidP="0071225E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23</w:t>
      </w:r>
      <w:r w:rsidR="00D1213F">
        <w:rPr>
          <w:rFonts w:ascii="Times New Roman" w:hAnsi="Times New Roman" w:cs="Times New Roman"/>
          <w:b/>
          <w:sz w:val="26"/>
          <w:szCs w:val="26"/>
          <w:lang w:val="ru-RU"/>
        </w:rPr>
        <w:t>.10</w:t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>.202</w:t>
      </w:r>
      <w:r w:rsidR="005C1A4A" w:rsidRPr="0071225E"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</w:r>
      <w:r w:rsidR="00917B90" w:rsidRPr="0071225E">
        <w:rPr>
          <w:rFonts w:ascii="Times New Roman" w:hAnsi="Times New Roman" w:cs="Times New Roman"/>
          <w:b/>
          <w:sz w:val="26"/>
          <w:szCs w:val="26"/>
          <w:lang w:val="ru-RU"/>
        </w:rPr>
        <w:tab/>
        <w:t xml:space="preserve">                         №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17</w:t>
      </w:r>
    </w:p>
    <w:p w:rsidR="003156D1" w:rsidRPr="0071225E" w:rsidRDefault="00917B90" w:rsidP="007122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b/>
          <w:bCs/>
          <w:sz w:val="26"/>
          <w:szCs w:val="26"/>
          <w:lang w:val="ru-RU"/>
        </w:rPr>
        <w:t>с. Новозыряново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3156D1" w:rsidRPr="00AC1146" w:rsidTr="003156D1">
        <w:tc>
          <w:tcPr>
            <w:tcW w:w="4507" w:type="dxa"/>
          </w:tcPr>
          <w:p w:rsidR="00917B90" w:rsidRPr="0071225E" w:rsidRDefault="00917B90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  <w:p w:rsidR="003156D1" w:rsidRPr="0071225E" w:rsidRDefault="003156D1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О внесении изменений и дополнений в </w:t>
            </w:r>
            <w:bookmarkStart w:id="0" w:name="_Hlk125376809"/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решение Совета депутатов Новозыряновского сельсовета Заринского района Алтайского края от </w:t>
            </w:r>
            <w:r w:rsidR="005C1A4A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18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.12.202</w:t>
            </w:r>
            <w:r w:rsidR="005C1A4A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№</w:t>
            </w:r>
            <w:r w:rsidR="007A40DC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5C1A4A"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</w:t>
            </w:r>
            <w:r w:rsidRPr="0071225E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«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 бюджете муниципального образования Новозыряновский сельсовет Заринского района Алтайского края на 202</w:t>
            </w:r>
            <w:r w:rsidR="00DB73E1"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4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 и на плановый период 202</w:t>
            </w:r>
            <w:r w:rsidR="00DB73E1"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и 202</w:t>
            </w:r>
            <w:r w:rsidR="00DB73E1"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</w:t>
            </w:r>
            <w:r w:rsidRPr="0071225E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годов»</w:t>
            </w:r>
          </w:p>
          <w:bookmarkEnd w:id="0"/>
          <w:p w:rsidR="003156D1" w:rsidRPr="0071225E" w:rsidRDefault="003156D1" w:rsidP="0071225E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4508" w:type="dxa"/>
          </w:tcPr>
          <w:p w:rsidR="003156D1" w:rsidRPr="0071225E" w:rsidRDefault="003156D1" w:rsidP="0071225E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</w:tbl>
    <w:p w:rsidR="003156D1" w:rsidRPr="0071225E" w:rsidRDefault="00917B90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ab/>
      </w:r>
      <w:r w:rsidR="003156D1" w:rsidRPr="0071225E">
        <w:rPr>
          <w:rFonts w:ascii="Times New Roman" w:hAnsi="Times New Roman" w:cs="Times New Roman"/>
          <w:sz w:val="26"/>
          <w:szCs w:val="26"/>
          <w:lang w:val="ru-RU"/>
        </w:rPr>
        <w:t>Руководствуясь Бюджетным кодексом Российской Федерации, Федеральным законом «О</w:t>
      </w:r>
      <w:bookmarkStart w:id="1" w:name="_GoBack"/>
      <w:bookmarkEnd w:id="1"/>
      <w:r w:rsidR="003156D1" w:rsidRPr="0071225E">
        <w:rPr>
          <w:rFonts w:ascii="Times New Roman" w:hAnsi="Times New Roman" w:cs="Times New Roman"/>
          <w:sz w:val="26"/>
          <w:szCs w:val="26"/>
          <w:lang w:val="ru-RU"/>
        </w:rPr>
        <w:t xml:space="preserve">б общих принципах организации самоуправления Российской Федерации», Положением «О бюджетном процессе в МО Новозыряновский сельсовет», Уставом муниципального образования Новозыряновский сельсовет Заринского района Алтайского края, Совет депутатов </w:t>
      </w:r>
    </w:p>
    <w:p w:rsidR="005029D3" w:rsidRPr="0071225E" w:rsidRDefault="005029D3" w:rsidP="0071225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71225E">
        <w:rPr>
          <w:rFonts w:ascii="Times New Roman" w:hAnsi="Times New Roman" w:cs="Times New Roman"/>
          <w:sz w:val="26"/>
          <w:szCs w:val="26"/>
          <w:lang w:val="ru-RU"/>
        </w:rPr>
        <w:t>РЕШИЛ:</w:t>
      </w: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1.</w:t>
      </w:r>
      <w:r w:rsidRPr="00D1213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Внести в решение Совета депутатов Новозыряновского сельсовета Заринского района Алтайского края от 18.12.2024 №27 «О бюджете Новозыряновского сельсовета Заринского района Алтайского края на 2025 год и на плановый период 2026 и 2027 годов» на 2025 год следующие изменения:</w:t>
      </w: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hAnsi="Times New Roman" w:cs="Times New Roman"/>
          <w:sz w:val="26"/>
          <w:szCs w:val="26"/>
          <w:lang w:val="ru-RU"/>
        </w:rPr>
        <w:t>1.1. Подпункт 1 пункта 1 изложить в следующей редакции:</w:t>
      </w: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1)</w:t>
      </w:r>
      <w:r w:rsidRPr="00D1213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прогнозируемый общий объем доходов бюджета сельского поселения в сумме 4 954,0 тыс. рублей, в том числе объем межбюджетных трансфертов, получаемых из других бюджетов, в сумме 4 118,0 тыс. рублей.</w:t>
      </w: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hAnsi="Times New Roman" w:cs="Times New Roman"/>
          <w:sz w:val="26"/>
          <w:szCs w:val="26"/>
          <w:lang w:val="ru-RU"/>
        </w:rPr>
        <w:t>1.2. Подпункт 2 пункта 1 изложить в следующей редакции:</w:t>
      </w: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2)</w:t>
      </w:r>
      <w:r w:rsidRPr="00D1213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общий объем расходов бюджета сельского поселения в сумме 6 423,9 тыс. рублей.</w:t>
      </w: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1.3.</w:t>
      </w:r>
      <w:r w:rsidRPr="00D1213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Дополнить подпункт 4 пункта 1 статьи 1:</w:t>
      </w: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3)</w:t>
      </w:r>
      <w:r w:rsidRPr="00D1213F">
        <w:rPr>
          <w:rFonts w:ascii="Times New Roman" w:eastAsia="Times New Roman" w:hAnsi="Times New Roman" w:cs="Times New Roman"/>
          <w:sz w:val="26"/>
          <w:szCs w:val="26"/>
        </w:rPr>
        <w:t> </w:t>
      </w: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дефицит бюджета сельского поселения в сумме 1469,9 тыс. рублей.</w:t>
      </w: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1.4. Приложение 1 «Источники финансирования дефицита бюджета сельского поселения на 2025 год» изложить в следующей редакции:</w:t>
      </w:r>
    </w:p>
    <w:tbl>
      <w:tblPr>
        <w:tblW w:w="5001" w:type="pct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90"/>
        <w:gridCol w:w="4576"/>
      </w:tblGrid>
      <w:tr w:rsidR="00D1213F" w:rsidRPr="00D1213F" w:rsidTr="00D1213F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D1213F" w:rsidRPr="00D1213F" w:rsidTr="00D1213F">
        <w:trPr>
          <w:jc w:val="center"/>
        </w:trPr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1 469,9</w:t>
            </w:r>
          </w:p>
        </w:tc>
      </w:tr>
    </w:tbl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lastRenderedPageBreak/>
        <w:t>1.5. Приложение 3 «Распределение бюджетных ассигнований по разделам и подразделам классификации расходов бюджета сельского поселения на 2025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29"/>
        <w:gridCol w:w="1266"/>
        <w:gridCol w:w="1369"/>
      </w:tblGrid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Рз/Пр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972,4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501,6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745,1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1 941,3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1 036,6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04,7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 обеспечение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Итого расходов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6 423,9</w:t>
            </w:r>
          </w:p>
        </w:tc>
      </w:tr>
    </w:tbl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1.6.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5 «Ведомственная структура расходов бюджета сельского поселения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4"/>
        <w:gridCol w:w="792"/>
        <w:gridCol w:w="946"/>
        <w:gridCol w:w="1673"/>
        <w:gridCol w:w="787"/>
        <w:gridCol w:w="1282"/>
      </w:tblGrid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2" w:name="_Hlk191911844"/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Код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Рз/Пр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6 423,9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972,4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Функционирование высшего должностного лица субъекта Российской 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501,6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436,9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436,9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436,9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69,6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268,8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553,4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Расходы на финансовое обеспечение 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745,1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Муниципальная программа "Комплексного развития социальной инфраструктуры муниципального образования Новозыряновский сельсовет Заринского района 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Алтайского края на 2024-2042 годы"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1 941,3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1 036,6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678,4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58,2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2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303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3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</w:tbl>
    <w:bookmarkEnd w:id="2"/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1.7.</w:t>
      </w:r>
      <w:r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r w:rsidRPr="00D1213F">
        <w:rPr>
          <w:rFonts w:ascii="Times New Roman" w:eastAsia="Times New Roman" w:hAnsi="Times New Roman" w:cs="Times New Roman"/>
          <w:sz w:val="26"/>
          <w:szCs w:val="26"/>
          <w:lang w:val="ru-RU"/>
        </w:rPr>
        <w:t>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5"/>
        <w:gridCol w:w="950"/>
        <w:gridCol w:w="1739"/>
        <w:gridCol w:w="791"/>
        <w:gridCol w:w="1369"/>
      </w:tblGrid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Рз/Пр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Вр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Сумма, тыс. рублей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D1213F" w:rsidRPr="00AC1146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Администрация Новозыряновского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972,4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632,8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501,6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436,9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436,9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436,9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69,6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5,3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870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836,0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540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7,8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828,2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268,8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обеспечения государственных 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553,4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6,0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152,0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121,0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31,0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350,3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270,6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745,1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Общеэкономические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Содействие занятости населения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1 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708,6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транспортной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1 703,6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по землеустройству и землепользованию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04 12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9110017090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8,5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215,0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9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коммунальной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1800060990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целевая программа энергосбережения на территории администрации Новозыряновского сельсовета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7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Муниципальная программа "Комплексного развития социальной инфраструктуры муниципального образования Новозыряновский сельсовет Заринского района Алтайского края на 2024-2042 годы"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2100060990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Закупка товаров, работ и услуг для 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1 941,3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1 036,6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300,0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736,6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678,4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58,2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04,7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200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8,0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896,7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42,8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100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</w:rPr>
              <w:t>5,0</w:t>
            </w:r>
          </w:p>
        </w:tc>
      </w:tr>
      <w:tr w:rsidR="00D1213F" w:rsidRPr="00D1213F" w:rsidTr="00815E02">
        <w:tc>
          <w:tcPr>
            <w:tcW w:w="25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1213F" w:rsidRPr="00D1213F" w:rsidRDefault="00D1213F" w:rsidP="00D121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D1213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6423,9</w:t>
            </w:r>
          </w:p>
        </w:tc>
      </w:tr>
    </w:tbl>
    <w:p w:rsidR="00D1213F" w:rsidRPr="00D1213F" w:rsidRDefault="00D1213F" w:rsidP="00D1213F">
      <w:pPr>
        <w:spacing w:after="0" w:line="240" w:lineRule="auto"/>
        <w:ind w:firstLine="709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</w:p>
    <w:p w:rsidR="00D1213F" w:rsidRPr="00D1213F" w:rsidRDefault="00D1213F" w:rsidP="00D1213F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  <w:lang w:val="ru-RU"/>
        </w:rPr>
      </w:pPr>
      <w:r w:rsidRPr="00D1213F">
        <w:rPr>
          <w:rFonts w:ascii="Times New Roman" w:hAnsi="Times New Roman" w:cs="Times New Roman"/>
          <w:sz w:val="26"/>
          <w:szCs w:val="26"/>
          <w:lang w:val="ru-RU"/>
        </w:rPr>
        <w:t>Глава сельсовета                                                                                     А.Г.Матрохин</w:t>
      </w:r>
    </w:p>
    <w:sectPr w:rsidR="00D1213F" w:rsidRPr="00D1213F" w:rsidSect="00DB73E1">
      <w:pgSz w:w="11905" w:h="16837"/>
      <w:pgMar w:top="1134" w:right="567" w:bottom="1134" w:left="12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4C2B" w:rsidRDefault="00874C2B" w:rsidP="00D1213F">
      <w:pPr>
        <w:spacing w:after="0" w:line="240" w:lineRule="auto"/>
      </w:pPr>
      <w:r>
        <w:separator/>
      </w:r>
    </w:p>
  </w:endnote>
  <w:endnote w:type="continuationSeparator" w:id="0">
    <w:p w:rsidR="00874C2B" w:rsidRDefault="00874C2B" w:rsidP="00D12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4C2B" w:rsidRDefault="00874C2B" w:rsidP="00D1213F">
      <w:pPr>
        <w:spacing w:after="0" w:line="240" w:lineRule="auto"/>
      </w:pPr>
      <w:r>
        <w:separator/>
      </w:r>
    </w:p>
  </w:footnote>
  <w:footnote w:type="continuationSeparator" w:id="0">
    <w:p w:rsidR="00874C2B" w:rsidRDefault="00874C2B" w:rsidP="00D12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1E77"/>
    <w:rsid w:val="00092749"/>
    <w:rsid w:val="00227A8E"/>
    <w:rsid w:val="002F1E77"/>
    <w:rsid w:val="0031568C"/>
    <w:rsid w:val="003156D1"/>
    <w:rsid w:val="00494683"/>
    <w:rsid w:val="005029D3"/>
    <w:rsid w:val="0054772A"/>
    <w:rsid w:val="005C1A4A"/>
    <w:rsid w:val="005C39B3"/>
    <w:rsid w:val="006B1377"/>
    <w:rsid w:val="006D660E"/>
    <w:rsid w:val="0071225E"/>
    <w:rsid w:val="007A40DC"/>
    <w:rsid w:val="00874C2B"/>
    <w:rsid w:val="00917B90"/>
    <w:rsid w:val="00A9543C"/>
    <w:rsid w:val="00AC1146"/>
    <w:rsid w:val="00B22383"/>
    <w:rsid w:val="00D00989"/>
    <w:rsid w:val="00D1213F"/>
    <w:rsid w:val="00DB73E1"/>
    <w:rsid w:val="00E848F8"/>
    <w:rsid w:val="00EA4A7D"/>
    <w:rsid w:val="00EF383E"/>
    <w:rsid w:val="00F12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72D02"/>
  <w15:docId w15:val="{42ED44E7-C598-476F-A11A-1EBE3FCDB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60E"/>
    <w:pPr>
      <w:spacing w:after="40"/>
      <w:jc w:val="both"/>
    </w:pPr>
  </w:style>
  <w:style w:type="paragraph" w:styleId="1">
    <w:name w:val="heading 1"/>
    <w:basedOn w:val="a"/>
    <w:next w:val="a"/>
    <w:link w:val="10"/>
    <w:qFormat/>
    <w:rsid w:val="00917B90"/>
    <w:pPr>
      <w:keepNext/>
      <w:spacing w:after="0" w:line="240" w:lineRule="auto"/>
      <w:jc w:val="center"/>
      <w:outlineLvl w:val="0"/>
    </w:pPr>
    <w:rPr>
      <w:rFonts w:eastAsia="Times New Roman"/>
      <w:b/>
      <w:sz w:val="36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6D660E"/>
    <w:rPr>
      <w:vertAlign w:val="superscript"/>
    </w:rPr>
  </w:style>
  <w:style w:type="table" w:styleId="a4">
    <w:name w:val="Table Grid"/>
    <w:basedOn w:val="a1"/>
    <w:uiPriority w:val="39"/>
    <w:rsid w:val="00315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17B90"/>
    <w:rPr>
      <w:rFonts w:eastAsia="Times New Roman"/>
      <w:b/>
      <w:sz w:val="36"/>
      <w:szCs w:val="24"/>
      <w:lang w:val="ru-RU"/>
    </w:rPr>
  </w:style>
  <w:style w:type="paragraph" w:styleId="a5">
    <w:name w:val="List Paragraph"/>
    <w:basedOn w:val="a"/>
    <w:uiPriority w:val="34"/>
    <w:qFormat/>
    <w:rsid w:val="00DB73E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009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0098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12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213F"/>
  </w:style>
  <w:style w:type="paragraph" w:styleId="aa">
    <w:name w:val="footer"/>
    <w:basedOn w:val="a"/>
    <w:link w:val="ab"/>
    <w:uiPriority w:val="99"/>
    <w:unhideWhenUsed/>
    <w:rsid w:val="00D12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2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16</Pages>
  <Words>4312</Words>
  <Characters>24583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Novozyryanovo</cp:lastModifiedBy>
  <cp:revision>23</cp:revision>
  <cp:lastPrinted>2025-01-27T04:25:00Z</cp:lastPrinted>
  <dcterms:created xsi:type="dcterms:W3CDTF">2022-12-14T01:11:00Z</dcterms:created>
  <dcterms:modified xsi:type="dcterms:W3CDTF">2025-10-22T02:59:00Z</dcterms:modified>
  <cp:category/>
</cp:coreProperties>
</file>