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1" w:rsidRDefault="00BA2211" w:rsidP="00DD46D1">
      <w:pPr>
        <w:pStyle w:val="1"/>
        <w:rPr>
          <w:rFonts w:ascii="Arial" w:hAnsi="Arial"/>
        </w:rPr>
      </w:pPr>
      <w:r w:rsidRPr="00BA2211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6.3pt;width:62pt;height:60.1pt;z-index:251660288">
            <v:imagedata r:id="rId4" o:title=""/>
            <w10:wrap type="square" side="left" anchorx="page"/>
          </v:shape>
          <o:OLEObject Type="Embed" ProgID="Word.Document.8" ShapeID="_x0000_s1026" DrawAspect="Content" ObjectID="_1740818691" r:id="rId5"/>
        </w:pict>
      </w:r>
    </w:p>
    <w:p w:rsidR="00DD46D1" w:rsidRDefault="00DD46D1" w:rsidP="00DD46D1"/>
    <w:p w:rsidR="00DD46D1" w:rsidRPr="00CA7C58" w:rsidRDefault="00DD46D1" w:rsidP="00DD46D1">
      <w:pPr>
        <w:jc w:val="center"/>
      </w:pPr>
    </w:p>
    <w:p w:rsidR="00DD46D1" w:rsidRDefault="00DD46D1" w:rsidP="00DD46D1">
      <w:pPr>
        <w:tabs>
          <w:tab w:val="left" w:pos="6165"/>
        </w:tabs>
        <w:jc w:val="both"/>
      </w:pPr>
      <w:r>
        <w:tab/>
      </w:r>
    </w:p>
    <w:p w:rsidR="002E4384" w:rsidRDefault="002E4384" w:rsidP="00DD46D1">
      <w:pPr>
        <w:jc w:val="center"/>
        <w:rPr>
          <w:b/>
          <w:sz w:val="26"/>
          <w:szCs w:val="26"/>
        </w:rPr>
      </w:pPr>
    </w:p>
    <w:p w:rsidR="00DD46D1" w:rsidRPr="002D238D" w:rsidRDefault="00DD46D1" w:rsidP="00DD46D1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 xml:space="preserve">АДМИНИСТРАЦИЯ  </w:t>
      </w:r>
      <w:r>
        <w:rPr>
          <w:b/>
          <w:sz w:val="26"/>
          <w:szCs w:val="26"/>
        </w:rPr>
        <w:t>НОВОЗЫРЯНОВСКОГО</w:t>
      </w:r>
      <w:r w:rsidRPr="002D238D">
        <w:rPr>
          <w:b/>
          <w:sz w:val="26"/>
          <w:szCs w:val="26"/>
        </w:rPr>
        <w:t xml:space="preserve">  СЕЛЬСОВЕТА</w:t>
      </w:r>
    </w:p>
    <w:p w:rsidR="00DD46D1" w:rsidRPr="002D238D" w:rsidRDefault="00DD46D1" w:rsidP="00DD46D1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 РАЙОНА   АЛТАЙСКОГО  КРАЯ</w:t>
      </w:r>
    </w:p>
    <w:p w:rsidR="00DD46D1" w:rsidRPr="00CA7C58" w:rsidRDefault="00DD46D1" w:rsidP="00DD46D1">
      <w:pPr>
        <w:pStyle w:val="2"/>
        <w:jc w:val="center"/>
        <w:rPr>
          <w:i w:val="0"/>
          <w:sz w:val="36"/>
          <w:szCs w:val="36"/>
        </w:rPr>
      </w:pPr>
      <w:r w:rsidRPr="00CA7C58">
        <w:rPr>
          <w:i w:val="0"/>
          <w:sz w:val="36"/>
          <w:szCs w:val="36"/>
        </w:rPr>
        <w:t>П О С Т А Н О В Л Е Н И Е</w:t>
      </w:r>
    </w:p>
    <w:p w:rsidR="00DD46D1" w:rsidRDefault="00DD46D1" w:rsidP="00DD46D1">
      <w:pPr>
        <w:jc w:val="both"/>
        <w:rPr>
          <w:sz w:val="24"/>
        </w:rPr>
      </w:pPr>
    </w:p>
    <w:p w:rsidR="00DD46D1" w:rsidRPr="00260549" w:rsidRDefault="00061DE3" w:rsidP="00DD46D1">
      <w:pPr>
        <w:jc w:val="both"/>
        <w:rPr>
          <w:sz w:val="24"/>
        </w:rPr>
      </w:pPr>
      <w:r>
        <w:rPr>
          <w:sz w:val="24"/>
        </w:rPr>
        <w:t>2</w:t>
      </w:r>
      <w:r w:rsidR="002E4384">
        <w:rPr>
          <w:sz w:val="24"/>
        </w:rPr>
        <w:t>0</w:t>
      </w:r>
      <w:r w:rsidR="00DD46D1">
        <w:rPr>
          <w:sz w:val="24"/>
        </w:rPr>
        <w:t>.0</w:t>
      </w:r>
      <w:r>
        <w:rPr>
          <w:sz w:val="24"/>
        </w:rPr>
        <w:t>3</w:t>
      </w:r>
      <w:r w:rsidR="00DD46D1">
        <w:rPr>
          <w:sz w:val="24"/>
        </w:rPr>
        <w:t>.202</w:t>
      </w:r>
      <w:r w:rsidR="002E4384">
        <w:rPr>
          <w:sz w:val="24"/>
        </w:rPr>
        <w:t>3</w:t>
      </w:r>
      <w:r w:rsidR="00DD46D1" w:rsidRPr="00260549">
        <w:rPr>
          <w:sz w:val="24"/>
        </w:rPr>
        <w:t xml:space="preserve">                                                                                                  </w:t>
      </w:r>
      <w:r w:rsidR="00DD46D1">
        <w:rPr>
          <w:sz w:val="24"/>
        </w:rPr>
        <w:t xml:space="preserve">                              </w:t>
      </w:r>
      <w:r w:rsidR="002E4384">
        <w:rPr>
          <w:sz w:val="24"/>
        </w:rPr>
        <w:t xml:space="preserve">      </w:t>
      </w:r>
      <w:r w:rsidR="00DD46D1">
        <w:rPr>
          <w:sz w:val="24"/>
        </w:rPr>
        <w:t xml:space="preserve"> № </w:t>
      </w:r>
      <w:r>
        <w:rPr>
          <w:sz w:val="24"/>
        </w:rPr>
        <w:t>1</w:t>
      </w:r>
      <w:r w:rsidR="0038665A">
        <w:rPr>
          <w:sz w:val="24"/>
        </w:rPr>
        <w:t>7</w:t>
      </w:r>
    </w:p>
    <w:p w:rsidR="00DD46D1" w:rsidRDefault="00DD46D1" w:rsidP="00DD46D1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>с. Новозыряново</w:t>
      </w:r>
      <w:r>
        <w:rPr>
          <w:sz w:val="24"/>
        </w:rPr>
        <w:t xml:space="preserve"> </w:t>
      </w:r>
    </w:p>
    <w:p w:rsidR="00DD46D1" w:rsidRDefault="00DD46D1" w:rsidP="00DD46D1">
      <w:pPr>
        <w:jc w:val="both"/>
        <w:rPr>
          <w:sz w:val="26"/>
          <w:szCs w:val="26"/>
        </w:rPr>
      </w:pPr>
    </w:p>
    <w:p w:rsidR="0038665A" w:rsidRDefault="006D2C6B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>Об утверждении Доклада о результатах</w:t>
      </w:r>
      <w:r>
        <w:rPr>
          <w:sz w:val="26"/>
          <w:szCs w:val="26"/>
        </w:rPr>
        <w:t xml:space="preserve"> </w:t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обобщения правоприменительной практики </w:t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по муниципальному контролю в сфере </w:t>
      </w:r>
    </w:p>
    <w:p w:rsidR="0038665A" w:rsidRP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благоустройства в </w:t>
      </w:r>
      <w:r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Новозыряновского</w:t>
      </w:r>
      <w:r w:rsidRPr="0038665A">
        <w:rPr>
          <w:sz w:val="26"/>
          <w:szCs w:val="26"/>
        </w:rPr>
        <w:t xml:space="preserve"> сельсовета </w:t>
      </w:r>
    </w:p>
    <w:p w:rsidR="0038665A" w:rsidRP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>Заринского района Алтайского края за 2022 год</w:t>
      </w:r>
    </w:p>
    <w:p w:rsid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8665A" w:rsidRP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665A">
        <w:rPr>
          <w:color w:val="000000"/>
          <w:sz w:val="26"/>
          <w:szCs w:val="26"/>
        </w:rPr>
        <w:t xml:space="preserve">В соответствии со статьей 47 Федерального закона от 30.07.2020 № 248-ФЗ «О государственном контроле (надзоре) и муниципальном контроле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Положением о муниципальном контроле в сфере благоустройства на территории </w:t>
      </w:r>
      <w:r>
        <w:rPr>
          <w:sz w:val="26"/>
          <w:szCs w:val="26"/>
        </w:rPr>
        <w:t>Новозыряновского</w:t>
      </w:r>
      <w:r w:rsidRPr="0038665A">
        <w:rPr>
          <w:color w:val="000000"/>
          <w:sz w:val="26"/>
          <w:szCs w:val="26"/>
        </w:rPr>
        <w:t xml:space="preserve"> сельского поселения Заринского района Алтайского края, утвержденн</w:t>
      </w:r>
      <w:r>
        <w:rPr>
          <w:color w:val="000000"/>
          <w:sz w:val="26"/>
          <w:szCs w:val="26"/>
        </w:rPr>
        <w:t>ым</w:t>
      </w:r>
      <w:r w:rsidRPr="0038665A">
        <w:rPr>
          <w:color w:val="000000"/>
          <w:sz w:val="26"/>
          <w:szCs w:val="26"/>
        </w:rPr>
        <w:t xml:space="preserve"> решением Со</w:t>
      </w:r>
      <w:r>
        <w:rPr>
          <w:color w:val="000000"/>
          <w:sz w:val="26"/>
          <w:szCs w:val="26"/>
        </w:rPr>
        <w:t>вета</w:t>
      </w:r>
      <w:r w:rsidRPr="0038665A">
        <w:rPr>
          <w:color w:val="000000"/>
          <w:sz w:val="26"/>
          <w:szCs w:val="26"/>
        </w:rPr>
        <w:t xml:space="preserve"> депутатов </w:t>
      </w:r>
      <w:r>
        <w:rPr>
          <w:sz w:val="26"/>
          <w:szCs w:val="26"/>
        </w:rPr>
        <w:t>Новозыряновского</w:t>
      </w:r>
      <w:r w:rsidRPr="0038665A">
        <w:rPr>
          <w:color w:val="000000"/>
          <w:sz w:val="26"/>
          <w:szCs w:val="26"/>
        </w:rPr>
        <w:t xml:space="preserve"> сельсовета от </w:t>
      </w:r>
      <w:r>
        <w:rPr>
          <w:color w:val="000000"/>
          <w:sz w:val="26"/>
          <w:szCs w:val="26"/>
        </w:rPr>
        <w:t>07</w:t>
      </w:r>
      <w:r w:rsidRPr="0038665A">
        <w:rPr>
          <w:color w:val="000000"/>
          <w:sz w:val="26"/>
          <w:szCs w:val="26"/>
        </w:rPr>
        <w:t xml:space="preserve">.10.2021 № </w:t>
      </w:r>
      <w:r>
        <w:rPr>
          <w:color w:val="000000"/>
          <w:sz w:val="26"/>
          <w:szCs w:val="26"/>
        </w:rPr>
        <w:t>35</w:t>
      </w:r>
    </w:p>
    <w:p w:rsidR="0038665A" w:rsidRP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665A">
        <w:rPr>
          <w:bCs/>
          <w:color w:val="000000"/>
          <w:sz w:val="26"/>
          <w:szCs w:val="26"/>
        </w:rPr>
        <w:t>П</w:t>
      </w:r>
      <w:r w:rsidRPr="0038665A">
        <w:rPr>
          <w:color w:val="000000"/>
          <w:sz w:val="26"/>
          <w:szCs w:val="26"/>
        </w:rPr>
        <w:t>остановляет:</w:t>
      </w:r>
    </w:p>
    <w:p w:rsidR="0038665A" w:rsidRPr="0038665A" w:rsidRDefault="0038665A" w:rsidP="0038665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1. Утвердить доклад о результатах обобщения правоприменительной практики по муниципальному контролю в сфере благоустройства в </w:t>
      </w:r>
      <w:r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Новозыряновского</w:t>
      </w:r>
      <w:r w:rsidRPr="0038665A">
        <w:rPr>
          <w:sz w:val="26"/>
          <w:szCs w:val="26"/>
        </w:rPr>
        <w:t xml:space="preserve"> сельсовета Заринского района Алтайского края за 2022 год.</w:t>
      </w:r>
    </w:p>
    <w:p w:rsidR="0038665A" w:rsidRPr="00EC639F" w:rsidRDefault="0038665A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-странице  администрации Новозыряновского сельсовета официального сайта Администрации Заринского района</w:t>
      </w:r>
      <w:r w:rsidRPr="00EC639F">
        <w:rPr>
          <w:sz w:val="26"/>
          <w:szCs w:val="26"/>
        </w:rPr>
        <w:t xml:space="preserve"> и на информационном стенде в администрации сельсовета, а также на информационных стендах  в селе Старокопылово и посёлке Широкий Луг. </w:t>
      </w:r>
    </w:p>
    <w:p w:rsidR="0038665A" w:rsidRDefault="0038665A" w:rsidP="003866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86221C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38665A" w:rsidRDefault="0038665A" w:rsidP="0038665A">
      <w:pPr>
        <w:rPr>
          <w:sz w:val="26"/>
          <w:szCs w:val="26"/>
        </w:rPr>
      </w:pPr>
    </w:p>
    <w:p w:rsidR="0038665A" w:rsidRDefault="0038665A" w:rsidP="0038665A">
      <w:pPr>
        <w:rPr>
          <w:noProof/>
          <w:sz w:val="26"/>
          <w:szCs w:val="26"/>
        </w:rPr>
      </w:pPr>
    </w:p>
    <w:p w:rsidR="0038665A" w:rsidRDefault="0038665A" w:rsidP="0038665A">
      <w:pPr>
        <w:rPr>
          <w:noProof/>
          <w:sz w:val="26"/>
          <w:szCs w:val="26"/>
        </w:rPr>
      </w:pPr>
    </w:p>
    <w:p w:rsidR="0038665A" w:rsidRDefault="0038665A" w:rsidP="0038665A">
      <w:pPr>
        <w:rPr>
          <w:sz w:val="26"/>
          <w:szCs w:val="26"/>
        </w:rPr>
      </w:pPr>
      <w:r>
        <w:rPr>
          <w:noProof/>
          <w:sz w:val="26"/>
          <w:szCs w:val="26"/>
        </w:rPr>
        <w:tab/>
        <w:t>Глава сельсовета                                              А.Г. Матрохин</w:t>
      </w:r>
      <w:r>
        <w:rPr>
          <w:sz w:val="26"/>
          <w:szCs w:val="26"/>
        </w:rPr>
        <w:tab/>
      </w:r>
    </w:p>
    <w:p w:rsidR="0038665A" w:rsidRDefault="0038665A" w:rsidP="0038665A"/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 </w:t>
      </w:r>
    </w:p>
    <w:p w:rsidR="0038665A" w:rsidRPr="0038665A" w:rsidRDefault="0038665A" w:rsidP="0038665A">
      <w:pPr>
        <w:tabs>
          <w:tab w:val="left" w:pos="3828"/>
        </w:tabs>
        <w:ind w:firstLine="709"/>
        <w:jc w:val="both"/>
        <w:rPr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УТВЕРЖДЕН </w:t>
      </w: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Постановлением </w:t>
      </w:r>
      <w:r>
        <w:rPr>
          <w:rFonts w:eastAsia="Calibri"/>
          <w:sz w:val="26"/>
          <w:szCs w:val="26"/>
        </w:rPr>
        <w:t>а</w:t>
      </w:r>
      <w:r w:rsidRPr="0038665A">
        <w:rPr>
          <w:rFonts w:eastAsia="Calibri"/>
          <w:sz w:val="26"/>
          <w:szCs w:val="26"/>
        </w:rPr>
        <w:t xml:space="preserve">дминистрации </w:t>
      </w:r>
      <w:r w:rsidRPr="0038665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Новозыряновского</w:t>
      </w:r>
      <w:r w:rsidRPr="0038665A">
        <w:rPr>
          <w:sz w:val="26"/>
          <w:szCs w:val="26"/>
        </w:rPr>
        <w:t xml:space="preserve"> </w:t>
      </w:r>
      <w:r w:rsidRPr="0038665A">
        <w:rPr>
          <w:rFonts w:eastAsia="Calibri"/>
          <w:sz w:val="26"/>
          <w:szCs w:val="26"/>
        </w:rPr>
        <w:t xml:space="preserve"> сельсовета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20</w:t>
      </w:r>
      <w:r w:rsidRPr="0038665A">
        <w:rPr>
          <w:rFonts w:eastAsia="Calibri"/>
          <w:sz w:val="26"/>
          <w:szCs w:val="26"/>
        </w:rPr>
        <w:t xml:space="preserve">.03.2023 № </w:t>
      </w:r>
      <w:r>
        <w:rPr>
          <w:rFonts w:eastAsia="Calibri"/>
          <w:sz w:val="26"/>
          <w:szCs w:val="26"/>
        </w:rPr>
        <w:t>17</w:t>
      </w: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</w:p>
    <w:p w:rsidR="0038665A" w:rsidRDefault="0038665A" w:rsidP="0038665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38665A">
        <w:rPr>
          <w:sz w:val="26"/>
          <w:szCs w:val="26"/>
        </w:rPr>
        <w:t xml:space="preserve">Доклад о результатах обобщения правоприменительной практики по муниципальному контролю в сфере благоустройства за 2022 год на территории муниципального образования </w:t>
      </w:r>
      <w:r>
        <w:rPr>
          <w:sz w:val="26"/>
          <w:szCs w:val="26"/>
        </w:rPr>
        <w:t>Новозыряновский</w:t>
      </w:r>
      <w:r w:rsidRPr="0038665A">
        <w:rPr>
          <w:sz w:val="26"/>
          <w:szCs w:val="26"/>
        </w:rPr>
        <w:t xml:space="preserve"> сельсовет </w:t>
      </w:r>
    </w:p>
    <w:p w:rsidR="0038665A" w:rsidRPr="0038665A" w:rsidRDefault="0038665A" w:rsidP="0038665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38665A">
        <w:rPr>
          <w:sz w:val="26"/>
          <w:szCs w:val="26"/>
        </w:rPr>
        <w:t>Заринского района Алтайского края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b/>
          <w:bCs/>
          <w:color w:val="000000"/>
          <w:kern w:val="36"/>
          <w:sz w:val="26"/>
          <w:szCs w:val="26"/>
        </w:rPr>
      </w:pP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Обобщение практики осуществления муниципального </w:t>
      </w:r>
      <w:r w:rsidRPr="0038665A">
        <w:rPr>
          <w:bCs/>
          <w:color w:val="000000"/>
          <w:kern w:val="36"/>
          <w:sz w:val="26"/>
          <w:szCs w:val="26"/>
        </w:rPr>
        <w:t xml:space="preserve">контроля в сфере благоустройства </w:t>
      </w:r>
      <w:r w:rsidRPr="0038665A">
        <w:rPr>
          <w:sz w:val="26"/>
          <w:szCs w:val="26"/>
        </w:rPr>
        <w:t>за 2022</w:t>
      </w:r>
      <w:r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>год подготовлено с целью профилактики нарушений обязательных требований и основано на реализации положений: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Решени</w:t>
      </w:r>
      <w:r>
        <w:rPr>
          <w:sz w:val="26"/>
          <w:szCs w:val="26"/>
        </w:rPr>
        <w:t>я</w:t>
      </w:r>
      <w:r w:rsidRPr="0038665A">
        <w:rPr>
          <w:sz w:val="26"/>
          <w:szCs w:val="26"/>
        </w:rPr>
        <w:t xml:space="preserve"> Со</w:t>
      </w:r>
      <w:r>
        <w:rPr>
          <w:sz w:val="26"/>
          <w:szCs w:val="26"/>
        </w:rPr>
        <w:t>вета</w:t>
      </w:r>
      <w:r w:rsidRPr="0038665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38665A">
        <w:rPr>
          <w:sz w:val="26"/>
          <w:szCs w:val="26"/>
        </w:rPr>
        <w:t xml:space="preserve">епутатов </w:t>
      </w:r>
      <w:r w:rsidRPr="0038665A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07</w:t>
      </w:r>
      <w:r w:rsidRPr="0038665A">
        <w:rPr>
          <w:color w:val="000000"/>
          <w:sz w:val="26"/>
          <w:szCs w:val="26"/>
        </w:rPr>
        <w:t xml:space="preserve">.10.2021 № </w:t>
      </w:r>
      <w:r>
        <w:rPr>
          <w:color w:val="000000"/>
          <w:sz w:val="26"/>
          <w:szCs w:val="26"/>
        </w:rPr>
        <w:t>35</w:t>
      </w:r>
      <w:r w:rsidRPr="0038665A">
        <w:rPr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</w:t>
      </w:r>
      <w:r>
        <w:rPr>
          <w:sz w:val="26"/>
          <w:szCs w:val="26"/>
        </w:rPr>
        <w:t>Новозыряновского</w:t>
      </w:r>
      <w:r w:rsidRPr="0038665A"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овета</w:t>
      </w:r>
      <w:r w:rsidRPr="0038665A">
        <w:rPr>
          <w:sz w:val="26"/>
          <w:szCs w:val="26"/>
        </w:rPr>
        <w:t xml:space="preserve"> Заринского района Алтайского края».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color w:val="000000"/>
          <w:sz w:val="26"/>
          <w:szCs w:val="26"/>
        </w:rPr>
        <w:t xml:space="preserve">Контроль в сфере благоустройства осуществляется </w:t>
      </w:r>
      <w:r>
        <w:rPr>
          <w:color w:val="000000"/>
          <w:sz w:val="26"/>
          <w:szCs w:val="26"/>
        </w:rPr>
        <w:t>а</w:t>
      </w:r>
      <w:r w:rsidRPr="0038665A">
        <w:rPr>
          <w:color w:val="000000"/>
          <w:sz w:val="26"/>
          <w:szCs w:val="26"/>
        </w:rPr>
        <w:t xml:space="preserve">дминистрацией </w:t>
      </w:r>
      <w:r>
        <w:rPr>
          <w:sz w:val="26"/>
          <w:szCs w:val="26"/>
        </w:rPr>
        <w:t>Новозыряновского</w:t>
      </w:r>
      <w:r w:rsidRPr="0038665A">
        <w:rPr>
          <w:bCs/>
          <w:color w:val="000000"/>
          <w:kern w:val="36"/>
          <w:sz w:val="26"/>
          <w:szCs w:val="26"/>
        </w:rPr>
        <w:t xml:space="preserve"> сельсовета Заринского района Алтайского края</w:t>
      </w:r>
      <w:r w:rsidRPr="0038665A">
        <w:rPr>
          <w:sz w:val="26"/>
          <w:szCs w:val="26"/>
        </w:rPr>
        <w:t>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Задачей муниципального контроля </w:t>
      </w:r>
      <w:r w:rsidRPr="0038665A">
        <w:rPr>
          <w:bCs/>
          <w:color w:val="000000"/>
          <w:kern w:val="36"/>
          <w:sz w:val="26"/>
          <w:szCs w:val="26"/>
        </w:rPr>
        <w:t xml:space="preserve">в сфере благоустройства за 2022 год на территории </w:t>
      </w:r>
      <w:r>
        <w:rPr>
          <w:sz w:val="26"/>
          <w:szCs w:val="26"/>
        </w:rPr>
        <w:t>Новозыряновского</w:t>
      </w:r>
      <w:r w:rsidRPr="0038665A">
        <w:rPr>
          <w:bCs/>
          <w:color w:val="000000"/>
          <w:kern w:val="36"/>
          <w:sz w:val="26"/>
          <w:szCs w:val="26"/>
        </w:rPr>
        <w:t xml:space="preserve"> сельсовета Заринского района Алтайского края</w:t>
      </w:r>
      <w:r w:rsidRPr="0038665A">
        <w:rPr>
          <w:sz w:val="26"/>
          <w:szCs w:val="26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38665A">
        <w:rPr>
          <w:color w:val="000000"/>
          <w:sz w:val="26"/>
          <w:szCs w:val="26"/>
          <w:shd w:val="clear" w:color="auto" w:fill="FFFFFF"/>
        </w:rPr>
        <w:t xml:space="preserve">территории муниципального образования </w:t>
      </w:r>
      <w:r>
        <w:rPr>
          <w:sz w:val="26"/>
          <w:szCs w:val="26"/>
        </w:rPr>
        <w:t>Новозыряновский</w:t>
      </w:r>
      <w:r w:rsidRPr="0038665A">
        <w:rPr>
          <w:bCs/>
          <w:color w:val="000000"/>
          <w:kern w:val="36"/>
          <w:sz w:val="26"/>
          <w:szCs w:val="26"/>
        </w:rPr>
        <w:t xml:space="preserve"> сельсовет Заринского района Алтайского края </w:t>
      </w:r>
      <w:r w:rsidRPr="0038665A">
        <w:rPr>
          <w:color w:val="000000"/>
          <w:sz w:val="26"/>
          <w:szCs w:val="26"/>
        </w:rPr>
        <w:t>(далее – Правила благоустройства)</w:t>
      </w:r>
      <w:r w:rsidRPr="0038665A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Мероприятия по муниципальному контролю в 2022 году проводятся в соответствии: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38665A">
        <w:rPr>
          <w:sz w:val="26"/>
          <w:szCs w:val="26"/>
        </w:rPr>
        <w:t xml:space="preserve">- Положением о муниципальном контроле в сфере благоустройства на территории </w:t>
      </w:r>
      <w:r>
        <w:rPr>
          <w:sz w:val="26"/>
          <w:szCs w:val="26"/>
        </w:rPr>
        <w:t>Новозыряновского</w:t>
      </w:r>
      <w:r w:rsidRPr="0038665A">
        <w:rPr>
          <w:sz w:val="26"/>
          <w:szCs w:val="26"/>
        </w:rPr>
        <w:t xml:space="preserve"> сельсовета Заринского района Алтайского края, утвержденным решением </w:t>
      </w:r>
      <w:r w:rsidR="005A676F" w:rsidRPr="0038665A">
        <w:rPr>
          <w:sz w:val="26"/>
          <w:szCs w:val="26"/>
        </w:rPr>
        <w:t>Со</w:t>
      </w:r>
      <w:r w:rsidR="005A676F">
        <w:rPr>
          <w:sz w:val="26"/>
          <w:szCs w:val="26"/>
        </w:rPr>
        <w:t>вета</w:t>
      </w:r>
      <w:r w:rsidR="005A676F" w:rsidRPr="0038665A">
        <w:rPr>
          <w:sz w:val="26"/>
          <w:szCs w:val="26"/>
        </w:rPr>
        <w:t xml:space="preserve"> </w:t>
      </w:r>
      <w:r w:rsidR="005A676F">
        <w:rPr>
          <w:sz w:val="26"/>
          <w:szCs w:val="26"/>
        </w:rPr>
        <w:t>д</w:t>
      </w:r>
      <w:r w:rsidR="005A676F" w:rsidRPr="0038665A">
        <w:rPr>
          <w:sz w:val="26"/>
          <w:szCs w:val="26"/>
        </w:rPr>
        <w:t xml:space="preserve">епутатов </w:t>
      </w:r>
      <w:r w:rsidR="005A676F" w:rsidRPr="0038665A">
        <w:rPr>
          <w:color w:val="000000"/>
          <w:sz w:val="26"/>
          <w:szCs w:val="26"/>
        </w:rPr>
        <w:t xml:space="preserve">от </w:t>
      </w:r>
      <w:r w:rsidR="005A676F">
        <w:rPr>
          <w:color w:val="000000"/>
          <w:sz w:val="26"/>
          <w:szCs w:val="26"/>
        </w:rPr>
        <w:t>07</w:t>
      </w:r>
      <w:r w:rsidR="005A676F" w:rsidRPr="0038665A">
        <w:rPr>
          <w:color w:val="000000"/>
          <w:sz w:val="26"/>
          <w:szCs w:val="26"/>
        </w:rPr>
        <w:t xml:space="preserve">.10.2021 № </w:t>
      </w:r>
      <w:r w:rsidR="005A676F">
        <w:rPr>
          <w:color w:val="000000"/>
          <w:sz w:val="26"/>
          <w:szCs w:val="26"/>
        </w:rPr>
        <w:t>35</w:t>
      </w:r>
      <w:r w:rsidRPr="0038665A">
        <w:rPr>
          <w:sz w:val="26"/>
          <w:szCs w:val="26"/>
        </w:rPr>
        <w:t>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color w:val="000000"/>
          <w:sz w:val="26"/>
          <w:szCs w:val="26"/>
        </w:rPr>
        <w:t xml:space="preserve">Объектами муниципального контроля являются </w:t>
      </w:r>
      <w:r w:rsidRPr="0038665A">
        <w:rPr>
          <w:sz w:val="26"/>
          <w:szCs w:val="26"/>
        </w:rPr>
        <w:t xml:space="preserve">территория муниципального образования </w:t>
      </w:r>
      <w:r w:rsidR="005A676F">
        <w:rPr>
          <w:sz w:val="26"/>
          <w:szCs w:val="26"/>
        </w:rPr>
        <w:t>Новозыряновский</w:t>
      </w:r>
      <w:r w:rsidRPr="0038665A">
        <w:rPr>
          <w:sz w:val="26"/>
          <w:szCs w:val="26"/>
        </w:rPr>
        <w:t xml:space="preserve"> сельсовет Заринского района Алтайского края, на которой осуществляется деятельность по благоустройству: элементы планировочной структуры (зеленые массивы, памятники,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bCs/>
          <w:sz w:val="26"/>
          <w:szCs w:val="26"/>
        </w:rPr>
        <w:t>Согласно положению о муниципальном контроле</w:t>
      </w:r>
      <w:r w:rsidRPr="0038665A">
        <w:rPr>
          <w:sz w:val="26"/>
          <w:szCs w:val="26"/>
        </w:rPr>
        <w:t xml:space="preserve"> в сфере благоустройства и </w:t>
      </w:r>
      <w:r w:rsidRPr="0038665A">
        <w:rPr>
          <w:bCs/>
          <w:sz w:val="26"/>
          <w:szCs w:val="26"/>
        </w:rPr>
        <w:t>в</w:t>
      </w:r>
      <w:r w:rsidRPr="0038665A">
        <w:rPr>
          <w:sz w:val="26"/>
          <w:szCs w:val="26"/>
        </w:rPr>
        <w:t xml:space="preserve"> соответствии с ч.2 ст. 61 Федерального закона   № 248-ФЗ муниципальный контроль проводиться без проведения плановых мероприятий. В соответствии с ч.3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в виде документарных и выездных проверок в 2022 году не проводились.  Консультирование осуществляется в устной и письменной форме.  В 2022 году устных и письменных обращений по вопросам контроля в сфере благоустройства не поступало.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- консультирование осуществляется в устной и письменной форме должностными лицами </w:t>
      </w:r>
      <w:r w:rsidR="005A676F">
        <w:rPr>
          <w:sz w:val="26"/>
          <w:szCs w:val="26"/>
        </w:rPr>
        <w:t>а</w:t>
      </w:r>
      <w:r w:rsidRPr="0038665A">
        <w:rPr>
          <w:sz w:val="26"/>
          <w:szCs w:val="26"/>
        </w:rPr>
        <w:t>дминистрации сельсовета.  В 2022 году устных и письменных обращений по вопросам муниципального контроля в сфере благоустройства не поступало.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В целях информирования граждан, юридических лиц и индивидуальных предпринимателей на</w:t>
      </w:r>
      <w:r w:rsidR="005A676F">
        <w:rPr>
          <w:sz w:val="26"/>
          <w:szCs w:val="26"/>
        </w:rPr>
        <w:t xml:space="preserve"> </w:t>
      </w:r>
      <w:r w:rsidR="005A676F">
        <w:rPr>
          <w:sz w:val="26"/>
          <w:szCs w:val="26"/>
          <w:lang w:val="en-US"/>
        </w:rPr>
        <w:t>Web</w:t>
      </w:r>
      <w:r w:rsidR="005A676F">
        <w:rPr>
          <w:sz w:val="26"/>
          <w:szCs w:val="26"/>
        </w:rPr>
        <w:t>-странице  администрации Новозыряновского сельсовета официального сайта Администрации Заринского района</w:t>
      </w:r>
      <w:r w:rsidRPr="0038665A">
        <w:rPr>
          <w:sz w:val="26"/>
          <w:szCs w:val="26"/>
        </w:rPr>
        <w:t xml:space="preserve"> в блоке «Муниципальный контроль» размещается актуальная информация по муниципальному</w:t>
      </w:r>
      <w:r w:rsidR="005A676F"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>контролю</w:t>
      </w:r>
      <w:r w:rsidR="005A676F">
        <w:rPr>
          <w:sz w:val="26"/>
          <w:szCs w:val="26"/>
        </w:rPr>
        <w:t xml:space="preserve">: </w:t>
      </w:r>
      <w:hyperlink r:id="rId6" w:history="1">
        <w:r w:rsidR="005A676F" w:rsidRPr="005A676F">
          <w:rPr>
            <w:rStyle w:val="a7"/>
            <w:sz w:val="26"/>
            <w:szCs w:val="26"/>
          </w:rPr>
          <w:t>http://zarinray.ru/selsovety/verkhkam/doc?page=2</w:t>
        </w:r>
      </w:hyperlink>
      <w:r w:rsidR="005A676F">
        <w:rPr>
          <w:sz w:val="26"/>
          <w:szCs w:val="26"/>
        </w:rPr>
        <w:t>.</w:t>
      </w:r>
    </w:p>
    <w:p w:rsidR="005A676F" w:rsidRDefault="0038665A" w:rsidP="005A676F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</w:t>
      </w:r>
      <w:r w:rsidR="005A676F"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сельсовета, уполномоченным на осуществление муниципального контроля по адресу: Алтайский край, Заринский район, с. </w:t>
      </w:r>
      <w:r w:rsidR="005A676F">
        <w:rPr>
          <w:sz w:val="26"/>
          <w:szCs w:val="26"/>
        </w:rPr>
        <w:t>Новозыряново</w:t>
      </w:r>
      <w:r w:rsidRPr="0038665A">
        <w:rPr>
          <w:sz w:val="26"/>
          <w:szCs w:val="26"/>
        </w:rPr>
        <w:t xml:space="preserve">, ул. </w:t>
      </w:r>
      <w:r w:rsidR="005A676F">
        <w:rPr>
          <w:sz w:val="26"/>
          <w:szCs w:val="26"/>
        </w:rPr>
        <w:t>Юбилейная</w:t>
      </w:r>
      <w:r w:rsidRPr="0038665A">
        <w:rPr>
          <w:sz w:val="26"/>
          <w:szCs w:val="26"/>
        </w:rPr>
        <w:t xml:space="preserve">, </w:t>
      </w:r>
      <w:r w:rsidR="005A676F">
        <w:rPr>
          <w:sz w:val="26"/>
          <w:szCs w:val="26"/>
        </w:rPr>
        <w:t>1</w:t>
      </w:r>
      <w:r w:rsidRPr="0038665A">
        <w:rPr>
          <w:sz w:val="26"/>
          <w:szCs w:val="26"/>
        </w:rPr>
        <w:t>,</w:t>
      </w:r>
      <w:r w:rsidR="005A676F">
        <w:rPr>
          <w:sz w:val="26"/>
          <w:szCs w:val="26"/>
        </w:rPr>
        <w:t xml:space="preserve"> </w:t>
      </w:r>
    </w:p>
    <w:p w:rsidR="0038665A" w:rsidRPr="0038665A" w:rsidRDefault="005A676F" w:rsidP="005A676F">
      <w:pPr>
        <w:tabs>
          <w:tab w:val="left" w:pos="9356"/>
        </w:tabs>
        <w:jc w:val="both"/>
        <w:rPr>
          <w:color w:val="666666"/>
          <w:sz w:val="26"/>
          <w:szCs w:val="26"/>
        </w:rPr>
      </w:pPr>
      <w:r>
        <w:rPr>
          <w:sz w:val="26"/>
          <w:szCs w:val="26"/>
        </w:rPr>
        <w:t>р.</w:t>
      </w:r>
      <w:r w:rsidR="0038665A" w:rsidRPr="0038665A">
        <w:rPr>
          <w:sz w:val="26"/>
          <w:szCs w:val="26"/>
        </w:rPr>
        <w:t>т. 8</w:t>
      </w:r>
      <w:r>
        <w:rPr>
          <w:sz w:val="26"/>
          <w:szCs w:val="26"/>
        </w:rPr>
        <w:t>(</w:t>
      </w:r>
      <w:r w:rsidR="0038665A" w:rsidRPr="0038665A">
        <w:rPr>
          <w:sz w:val="26"/>
          <w:szCs w:val="26"/>
        </w:rPr>
        <w:t>38595</w:t>
      </w:r>
      <w:r>
        <w:rPr>
          <w:sz w:val="26"/>
          <w:szCs w:val="26"/>
        </w:rPr>
        <w:t>)23-3-21</w:t>
      </w:r>
      <w:r w:rsidR="0038665A" w:rsidRPr="0038665A">
        <w:rPr>
          <w:sz w:val="26"/>
          <w:szCs w:val="26"/>
        </w:rPr>
        <w:t>.</w:t>
      </w:r>
    </w:p>
    <w:p w:rsidR="0038665A" w:rsidRPr="0078428D" w:rsidRDefault="0038665A" w:rsidP="0038665A">
      <w:pPr>
        <w:tabs>
          <w:tab w:val="left" w:pos="3090"/>
        </w:tabs>
        <w:jc w:val="both"/>
        <w:rPr>
          <w:rFonts w:ascii="Arial" w:hAnsi="Arial" w:cs="Arial"/>
          <w:sz w:val="24"/>
          <w:szCs w:val="24"/>
        </w:rPr>
      </w:pPr>
    </w:p>
    <w:p w:rsidR="0038665A" w:rsidRPr="0078428D" w:rsidRDefault="0038665A" w:rsidP="0038665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38665A" w:rsidRDefault="0038665A" w:rsidP="0038665A">
      <w:pPr>
        <w:jc w:val="center"/>
      </w:pPr>
    </w:p>
    <w:p w:rsidR="002E4384" w:rsidRDefault="002E4384" w:rsidP="0038665A">
      <w:pPr>
        <w:jc w:val="both"/>
      </w:pPr>
      <w:r>
        <w:rPr>
          <w:sz w:val="26"/>
          <w:szCs w:val="26"/>
        </w:rPr>
        <w:tab/>
      </w:r>
      <w:bookmarkStart w:id="0" w:name="_GoBack"/>
      <w:bookmarkEnd w:id="0"/>
    </w:p>
    <w:p w:rsidR="00282941" w:rsidRDefault="00282941" w:rsidP="002E4384">
      <w:pPr>
        <w:ind w:firstLine="709"/>
        <w:jc w:val="both"/>
      </w:pPr>
    </w:p>
    <w:sectPr w:rsidR="00282941" w:rsidSect="006D2C6B">
      <w:pgSz w:w="11906" w:h="16838" w:code="9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D46D1"/>
    <w:rsid w:val="00056DD9"/>
    <w:rsid w:val="00061DE3"/>
    <w:rsid w:val="000A6C41"/>
    <w:rsid w:val="000F3CEF"/>
    <w:rsid w:val="001A4F7C"/>
    <w:rsid w:val="00282941"/>
    <w:rsid w:val="002E4384"/>
    <w:rsid w:val="00343FC0"/>
    <w:rsid w:val="0038665A"/>
    <w:rsid w:val="005A676F"/>
    <w:rsid w:val="006D2C6B"/>
    <w:rsid w:val="007D77EE"/>
    <w:rsid w:val="00BA2211"/>
    <w:rsid w:val="00BA23D6"/>
    <w:rsid w:val="00BF0116"/>
    <w:rsid w:val="00D4618B"/>
    <w:rsid w:val="00DD46D1"/>
    <w:rsid w:val="00F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6D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D4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46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D46D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D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D4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2E438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A6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rinray.ru/selsovety/verkhkam/doc?page=2" TargetMode="Externa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2023-03-20T04:58:00Z</cp:lastPrinted>
  <dcterms:created xsi:type="dcterms:W3CDTF">2021-01-25T02:39:00Z</dcterms:created>
  <dcterms:modified xsi:type="dcterms:W3CDTF">2023-03-20T04:58:00Z</dcterms:modified>
</cp:coreProperties>
</file>