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ADF" w:rsidRDefault="00CA1ADF" w:rsidP="00CA1AD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1ADF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1F93D265" wp14:editId="04FB2498">
            <wp:simplePos x="0" y="0"/>
            <wp:positionH relativeFrom="column">
              <wp:posOffset>2966720</wp:posOffset>
            </wp:positionH>
            <wp:positionV relativeFrom="paragraph">
              <wp:posOffset>0</wp:posOffset>
            </wp:positionV>
            <wp:extent cx="518160" cy="485775"/>
            <wp:effectExtent l="0" t="0" r="0" b="9525"/>
            <wp:wrapSquare wrapText="bothSides"/>
            <wp:docPr id="3" name="Рисунок 3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1ADF" w:rsidRDefault="00CA1ADF" w:rsidP="00CA1AD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1ADF" w:rsidRPr="00CA1ADF" w:rsidRDefault="00CA1ADF" w:rsidP="00CA1AD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1ADF" w:rsidRPr="00CA1ADF" w:rsidRDefault="00CA1ADF" w:rsidP="00CA1ADF">
      <w:pPr>
        <w:keepNext/>
        <w:spacing w:after="0" w:line="240" w:lineRule="auto"/>
        <w:ind w:left="720"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A1A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СОВЕТ ДЕПУТАТОВ   ГОЛУХИНСКОГО СЕЛЬСОВЕТА</w:t>
      </w:r>
    </w:p>
    <w:p w:rsidR="00CA1ADF" w:rsidRPr="00CA1ADF" w:rsidRDefault="00CA1ADF" w:rsidP="00CA1AD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A1A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ЗАРИНСКОГО РАЙОНА АЛТАЙСКОГО КРАЯ</w:t>
      </w:r>
    </w:p>
    <w:p w:rsidR="00CA1ADF" w:rsidRPr="00CA1ADF" w:rsidRDefault="00CA1ADF" w:rsidP="00CA1AD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A1ADF" w:rsidRPr="00CA1ADF" w:rsidRDefault="00CA1ADF" w:rsidP="00CA1ADF">
      <w:pPr>
        <w:keepNext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A1A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 Е Ш Е Н И Е</w:t>
      </w:r>
    </w:p>
    <w:p w:rsidR="00CA1ADF" w:rsidRPr="00CA1ADF" w:rsidRDefault="00CA1ADF" w:rsidP="00CA1AD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A1ADF" w:rsidRPr="00CA1ADF" w:rsidRDefault="00CA1ADF" w:rsidP="00CA1AD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1ADF">
        <w:rPr>
          <w:rFonts w:ascii="Times New Roman" w:eastAsia="Times New Roman" w:hAnsi="Times New Roman" w:cs="Times New Roman"/>
          <w:sz w:val="26"/>
          <w:szCs w:val="26"/>
          <w:lang w:eastAsia="ru-RU"/>
        </w:rPr>
        <w:t>26.06</w:t>
      </w:r>
      <w:r w:rsidRPr="00CA1ADF">
        <w:rPr>
          <w:rFonts w:ascii="Times New Roman" w:eastAsia="Times New Roman" w:hAnsi="Times New Roman" w:cs="Times New Roman"/>
          <w:sz w:val="26"/>
          <w:szCs w:val="26"/>
          <w:lang w:eastAsia="ru-RU"/>
        </w:rPr>
        <w:t>.2020</w:t>
      </w:r>
      <w:r w:rsidRPr="00CA1AD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A1AD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A1AD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A1AD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ст. Голуха</w:t>
      </w:r>
      <w:r w:rsidRPr="00CA1AD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A1AD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№</w:t>
      </w:r>
      <w:r w:rsidRPr="00CA1ADF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Pr="00CA1AD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A1AD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CA1ADF" w:rsidRPr="00CA1ADF" w:rsidRDefault="00CA1ADF" w:rsidP="00CA1AD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86"/>
      </w:tblGrid>
      <w:tr w:rsidR="00CA1ADF" w:rsidRPr="00CA1ADF" w:rsidTr="00CA1ADF">
        <w:tc>
          <w:tcPr>
            <w:tcW w:w="3686" w:type="dxa"/>
            <w:hideMark/>
          </w:tcPr>
          <w:p w:rsidR="00CA1ADF" w:rsidRPr="00CA1ADF" w:rsidRDefault="00CA1ADF" w:rsidP="00CA1ADF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1ADF">
              <w:rPr>
                <w:rFonts w:ascii="Times New Roman" w:hAnsi="Times New Roman" w:cs="Times New Roman"/>
                <w:sz w:val="26"/>
                <w:szCs w:val="26"/>
              </w:rPr>
              <w:t>Об актуализации схемы теплоснабжения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A1ADF">
              <w:rPr>
                <w:rFonts w:ascii="Times New Roman" w:hAnsi="Times New Roman" w:cs="Times New Roman"/>
                <w:sz w:val="26"/>
                <w:szCs w:val="26"/>
              </w:rPr>
              <w:t>Голухинского сельсовета Заринского района Алтайского края на период с 2016 по 2029 гг.</w:t>
            </w:r>
          </w:p>
          <w:p w:rsidR="00CA1ADF" w:rsidRPr="00CA1ADF" w:rsidRDefault="00CA1ADF" w:rsidP="00CA1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A1ADF" w:rsidRPr="00CA1ADF" w:rsidRDefault="00CA1ADF" w:rsidP="00CA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1ADF" w:rsidRPr="00CA1ADF" w:rsidRDefault="00CA1ADF" w:rsidP="00CA1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1AD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44 Федерального закона от 6 октября 2003 года № 131-ФЗ «Об общих принципах организации местного самоуправления в Российской Федерации», статьей 13 Устава муници</w:t>
      </w:r>
      <w:bookmarkStart w:id="0" w:name="_GoBack"/>
      <w:bookmarkEnd w:id="0"/>
      <w:r w:rsidRPr="00CA1A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пального образования Голухинский сельсовет, Совет депутатов Голухинского сельсовета  </w:t>
      </w:r>
    </w:p>
    <w:p w:rsidR="00CA1ADF" w:rsidRPr="00CA1ADF" w:rsidRDefault="00CA1ADF" w:rsidP="00CA1A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1ADF" w:rsidRPr="00CA1ADF" w:rsidRDefault="00CA1ADF" w:rsidP="00CA1A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1AD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CA1ADF" w:rsidRPr="00CA1ADF" w:rsidRDefault="00CA1ADF" w:rsidP="00CA1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1ADF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CA1AD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A1ADF">
        <w:rPr>
          <w:rFonts w:ascii="Times New Roman" w:eastAsia="Times New Roman" w:hAnsi="Times New Roman" w:cs="Times New Roman"/>
          <w:sz w:val="26"/>
          <w:szCs w:val="26"/>
          <w:lang w:eastAsia="ru-RU"/>
        </w:rPr>
        <w:t>ктуализ</w:t>
      </w:r>
      <w:r w:rsidRPr="00CA1ADF">
        <w:rPr>
          <w:rFonts w:ascii="Times New Roman" w:eastAsia="Times New Roman" w:hAnsi="Times New Roman" w:cs="Times New Roman"/>
          <w:sz w:val="26"/>
          <w:szCs w:val="26"/>
          <w:lang w:eastAsia="ru-RU"/>
        </w:rPr>
        <w:t>ировать</w:t>
      </w:r>
      <w:r w:rsidRPr="00CA1A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схем</w:t>
      </w:r>
      <w:r w:rsidRPr="00CA1ADF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CA1A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теплоснабжения Голухинского сельсовета Заринского района Алтайского кр</w:t>
      </w:r>
      <w:r w:rsidRPr="00CA1ADF">
        <w:rPr>
          <w:rFonts w:ascii="Times New Roman" w:eastAsia="Times New Roman" w:hAnsi="Times New Roman" w:cs="Times New Roman"/>
          <w:sz w:val="26"/>
          <w:szCs w:val="26"/>
          <w:lang w:eastAsia="ru-RU"/>
        </w:rPr>
        <w:t>ая на период с 2016 по 2029 гг.</w:t>
      </w:r>
    </w:p>
    <w:p w:rsidR="00CA1ADF" w:rsidRPr="00CA1ADF" w:rsidRDefault="00CA1ADF" w:rsidP="00CA1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1ADF">
        <w:rPr>
          <w:rFonts w:ascii="Times New Roman" w:eastAsia="Times New Roman" w:hAnsi="Times New Roman" w:cs="Times New Roman"/>
          <w:sz w:val="26"/>
          <w:szCs w:val="26"/>
          <w:lang w:eastAsia="ru-RU"/>
        </w:rPr>
        <w:t>2.Определить на территории муниципального образования Голухинский сельсовет Заринского района Алтайского края единой теплоснабжающей организацией МУП «Тепло».</w:t>
      </w:r>
    </w:p>
    <w:p w:rsidR="00CA1ADF" w:rsidRPr="00CA1ADF" w:rsidRDefault="00CA1ADF" w:rsidP="00CA1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1A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Решение подлежит официальному обнародованию на информационном стенде в Администрации Голухинского сельсовета Заринского района Алтайского края. </w:t>
      </w:r>
    </w:p>
    <w:p w:rsidR="00CA1ADF" w:rsidRPr="00CA1ADF" w:rsidRDefault="00CA1ADF" w:rsidP="00CA1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1ADF">
        <w:rPr>
          <w:rFonts w:ascii="Times New Roman" w:eastAsia="Times New Roman" w:hAnsi="Times New Roman" w:cs="Times New Roman"/>
          <w:sz w:val="26"/>
          <w:szCs w:val="26"/>
          <w:lang w:eastAsia="ru-RU"/>
        </w:rPr>
        <w:t>4. Контроль за исполнением настоящего постановления оставляю за собой.</w:t>
      </w:r>
    </w:p>
    <w:p w:rsidR="00CA1ADF" w:rsidRPr="00CA1ADF" w:rsidRDefault="00CA1ADF" w:rsidP="00CA1AD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1A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</w:p>
    <w:p w:rsidR="00CA1ADF" w:rsidRPr="00CA1ADF" w:rsidRDefault="00CA1ADF" w:rsidP="00CA1AD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1ADF" w:rsidRPr="00CA1ADF" w:rsidRDefault="00CA1ADF" w:rsidP="00CA1AD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1A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председателя </w:t>
      </w:r>
    </w:p>
    <w:p w:rsidR="00CA1ADF" w:rsidRPr="00CA1ADF" w:rsidRDefault="00CA1ADF" w:rsidP="00CA1AD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1AD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 депутатов</w:t>
      </w:r>
    </w:p>
    <w:p w:rsidR="00CA1ADF" w:rsidRPr="00CA1ADF" w:rsidRDefault="00CA1ADF" w:rsidP="00CA1ADF">
      <w:pPr>
        <w:tabs>
          <w:tab w:val="left" w:pos="663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1ADF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Голухинского сельсовета</w:t>
      </w:r>
      <w:r w:rsidRPr="00CA1AD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О.В. Бельц </w:t>
      </w:r>
    </w:p>
    <w:p w:rsidR="00CA1ADF" w:rsidRPr="00CA1ADF" w:rsidRDefault="00CA1ADF" w:rsidP="00CA1AD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10E6" w:rsidRDefault="008910E6"/>
    <w:sectPr w:rsidR="008910E6" w:rsidSect="00CA1ADF">
      <w:pgSz w:w="11906" w:h="16838"/>
      <w:pgMar w:top="127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0FB"/>
    <w:rsid w:val="000140FB"/>
    <w:rsid w:val="00254AA5"/>
    <w:rsid w:val="008910E6"/>
    <w:rsid w:val="00CA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06BFA"/>
  <w15:chartTrackingRefBased/>
  <w15:docId w15:val="{4E4595AE-EBDB-4975-B8C9-2542046F1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CA1AD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A1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2020-06-26T06:35:00Z</dcterms:created>
  <dcterms:modified xsi:type="dcterms:W3CDTF">2020-06-26T06:46:00Z</dcterms:modified>
</cp:coreProperties>
</file>