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6" w:rsidRDefault="00E9744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5pt;margin-top:0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796111565" r:id="rId5">
            <o:FieldCodes>\s</o:FieldCodes>
          </o:OLEObject>
        </w:pict>
      </w:r>
    </w:p>
    <w:p w:rsidR="00C03046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3046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3046" w:rsidRDefault="00C03046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03046" w:rsidRPr="00C03046" w:rsidRDefault="00C03046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030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АДМИНИСТРАЦИЯ</w:t>
      </w:r>
      <w:r w:rsidR="00D51E48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ГОНОШИХИНСКОГО</w:t>
      </w:r>
      <w:r w:rsidRPr="00C030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СЕЛЬСОВЕТА</w:t>
      </w:r>
    </w:p>
    <w:p w:rsidR="00C03046" w:rsidRPr="00C03046" w:rsidRDefault="00C03046" w:rsidP="00C030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ЗАРИНСКОГО РАЙОНА   АЛТАЙСКОГО КРАЯ</w:t>
      </w:r>
    </w:p>
    <w:p w:rsidR="00C03046" w:rsidRPr="00C03046" w:rsidRDefault="00C03046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46" w:rsidRPr="00C03046" w:rsidRDefault="00C03046" w:rsidP="00C0304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2"/>
          <w:lang w:eastAsia="ru-RU"/>
        </w:rPr>
      </w:pPr>
      <w:r w:rsidRPr="00C03046">
        <w:rPr>
          <w:rFonts w:ascii="Arial" w:eastAsia="Times New Roman" w:hAnsi="Arial" w:cs="Arial"/>
          <w:b/>
          <w:sz w:val="36"/>
          <w:szCs w:val="32"/>
          <w:lang w:eastAsia="ru-RU"/>
        </w:rPr>
        <w:t xml:space="preserve">П О С Т А Н О В Л Е Н И Е  </w:t>
      </w:r>
    </w:p>
    <w:p w:rsidR="00C03046" w:rsidRPr="00C03046" w:rsidRDefault="00C03046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46" w:rsidRPr="00C03046" w:rsidRDefault="00D51E48" w:rsidP="00C0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>.2024</w:t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03046" w:rsidRPr="00C030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16</w:t>
      </w:r>
    </w:p>
    <w:p w:rsidR="00C03046" w:rsidRPr="00C03046" w:rsidRDefault="00C03046" w:rsidP="00C030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  <w:proofErr w:type="spellStart"/>
      <w:r w:rsidRPr="00C0304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030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51E4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D51E4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оношиха</w:t>
      </w:r>
      <w:proofErr w:type="spellEnd"/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2AC" w:rsidRDefault="009B099A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304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решений </w:t>
      </w:r>
    </w:p>
    <w:p w:rsidR="004212AC" w:rsidRDefault="009B099A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3046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C03046">
        <w:rPr>
          <w:rFonts w:ascii="Times New Roman" w:hAnsi="Times New Roman" w:cs="Times New Roman"/>
          <w:bCs/>
          <w:sz w:val="28"/>
          <w:szCs w:val="28"/>
        </w:rPr>
        <w:t>безнадежной</w:t>
      </w:r>
      <w:proofErr w:type="gramEnd"/>
      <w:r w:rsidRPr="00C03046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21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046">
        <w:rPr>
          <w:rFonts w:ascii="Times New Roman" w:hAnsi="Times New Roman" w:cs="Times New Roman"/>
          <w:bCs/>
          <w:sz w:val="28"/>
          <w:szCs w:val="28"/>
        </w:rPr>
        <w:t xml:space="preserve">взысканию </w:t>
      </w:r>
    </w:p>
    <w:p w:rsidR="004212AC" w:rsidRDefault="009B099A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3046">
        <w:rPr>
          <w:rFonts w:ascii="Times New Roman" w:hAnsi="Times New Roman" w:cs="Times New Roman"/>
          <w:bCs/>
          <w:sz w:val="28"/>
          <w:szCs w:val="28"/>
        </w:rPr>
        <w:t xml:space="preserve">задолженности по платежам в бюджет </w:t>
      </w:r>
    </w:p>
    <w:p w:rsidR="004212AC" w:rsidRDefault="009B099A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51E48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</w:p>
    <w:p w:rsidR="004212AC" w:rsidRDefault="00EF6BD5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75F1">
        <w:rPr>
          <w:rFonts w:ascii="Times New Roman" w:hAnsi="Times New Roman" w:cs="Times New Roman"/>
          <w:bCs/>
          <w:iCs/>
          <w:sz w:val="28"/>
          <w:szCs w:val="28"/>
        </w:rPr>
        <w:t>сельсовет</w:t>
      </w:r>
      <w:r w:rsidR="009B099A"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33F6" w:rsidRPr="007175F1">
        <w:rPr>
          <w:rFonts w:ascii="Times New Roman" w:hAnsi="Times New Roman" w:cs="Times New Roman"/>
          <w:iCs/>
          <w:sz w:val="28"/>
          <w:szCs w:val="28"/>
        </w:rPr>
        <w:t>Заринск</w:t>
      </w:r>
      <w:r w:rsidRPr="007175F1">
        <w:rPr>
          <w:rFonts w:ascii="Times New Roman" w:hAnsi="Times New Roman" w:cs="Times New Roman"/>
          <w:iCs/>
          <w:sz w:val="28"/>
          <w:szCs w:val="28"/>
        </w:rPr>
        <w:t>ого</w:t>
      </w:r>
      <w:r w:rsidR="00E733F6" w:rsidRPr="007175F1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7175F1">
        <w:rPr>
          <w:rFonts w:ascii="Times New Roman" w:hAnsi="Times New Roman" w:cs="Times New Roman"/>
          <w:iCs/>
          <w:sz w:val="28"/>
          <w:szCs w:val="28"/>
        </w:rPr>
        <w:t>а</w:t>
      </w:r>
      <w:r w:rsidR="009B099A"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</w:t>
      </w:r>
      <w:r w:rsidR="009B099A" w:rsidRPr="007175F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212AC" w:rsidRDefault="009B099A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175F1">
        <w:rPr>
          <w:rFonts w:ascii="Times New Roman" w:hAnsi="Times New Roman" w:cs="Times New Roman"/>
          <w:bCs/>
          <w:sz w:val="28"/>
          <w:szCs w:val="28"/>
        </w:rPr>
        <w:t>администрируемым</w:t>
      </w:r>
      <w:proofErr w:type="spellEnd"/>
      <w:r w:rsidRPr="00717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5F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65AE9" w:rsidRPr="007175F1">
        <w:rPr>
          <w:rFonts w:ascii="Times New Roman" w:hAnsi="Times New Roman" w:cs="Times New Roman"/>
          <w:iCs/>
          <w:sz w:val="28"/>
          <w:szCs w:val="28"/>
        </w:rPr>
        <w:t>ей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12AC" w:rsidRDefault="00D51E48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9B099A"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33F6" w:rsidRPr="007175F1">
        <w:rPr>
          <w:rFonts w:ascii="Times New Roman" w:hAnsi="Times New Roman" w:cs="Times New Roman"/>
          <w:iCs/>
          <w:sz w:val="28"/>
          <w:szCs w:val="28"/>
        </w:rPr>
        <w:t>Заринского</w:t>
      </w:r>
    </w:p>
    <w:p w:rsidR="009B099A" w:rsidRPr="004212AC" w:rsidRDefault="00E733F6" w:rsidP="00421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="009B099A"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7175F1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06.05.2016 № 393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общих требованиях к порядку 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бюджеты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D51E48">
        <w:rPr>
          <w:rFonts w:ascii="Times New Roman" w:hAnsi="Times New Roman" w:cs="Times New Roman"/>
          <w:iCs/>
          <w:sz w:val="28"/>
          <w:szCs w:val="28"/>
        </w:rPr>
        <w:t>Гоношихинского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r w:rsidR="00E733F6" w:rsidRPr="007175F1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</w:p>
    <w:p w:rsidR="00C03046" w:rsidRDefault="00D51E48" w:rsidP="00D51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03046" w:rsidRPr="00C030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C03046" w:rsidRPr="00C03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9B099A" w:rsidRPr="007175F1" w:rsidRDefault="009B099A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решений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52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51E48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51E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7175F1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7175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175F1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FC542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5424">
        <w:rPr>
          <w:rFonts w:ascii="Times New Roman" w:hAnsi="Times New Roman" w:cs="Times New Roman"/>
          <w:bCs/>
          <w:sz w:val="28"/>
          <w:szCs w:val="28"/>
        </w:rPr>
        <w:t>администрируемым</w:t>
      </w:r>
      <w:proofErr w:type="spellEnd"/>
      <w:r w:rsidRPr="00FC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5F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65AE9" w:rsidRPr="007175F1">
        <w:rPr>
          <w:rFonts w:ascii="Times New Roman" w:hAnsi="Times New Roman" w:cs="Times New Roman"/>
          <w:iCs/>
          <w:sz w:val="28"/>
          <w:szCs w:val="28"/>
        </w:rPr>
        <w:t>ей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1E48"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E733F6" w:rsidRPr="007175F1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7175F1">
        <w:rPr>
          <w:rFonts w:ascii="Times New Roman" w:hAnsi="Times New Roman" w:cs="Times New Roman"/>
          <w:sz w:val="28"/>
          <w:szCs w:val="28"/>
        </w:rPr>
        <w:t>.</w:t>
      </w:r>
    </w:p>
    <w:p w:rsidR="00FC5424" w:rsidRPr="00FC5424" w:rsidRDefault="009B099A" w:rsidP="00FC5424">
      <w:pPr>
        <w:pStyle w:val="1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D43052">
        <w:rPr>
          <w:rFonts w:ascii="Times New Roman" w:hAnsi="Times New Roman" w:cs="Times New Roman"/>
        </w:rPr>
        <w:t xml:space="preserve">2. </w:t>
      </w:r>
      <w:r w:rsidR="00FC5424" w:rsidRPr="00FC5424"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постановления оставляю за собой.</w:t>
      </w:r>
    </w:p>
    <w:p w:rsidR="00FC5424" w:rsidRDefault="009B099A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3. </w:t>
      </w:r>
      <w:r w:rsidR="00FC5424" w:rsidRPr="00F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опубликовать в установленном законом порядке и разместить на официальном сайте Администрации Заринского района на странице сельсовета</w:t>
      </w:r>
      <w:r w:rsidR="00F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01B" w:rsidRDefault="0093001B" w:rsidP="00645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5424" w:rsidRDefault="00FC5424" w:rsidP="00F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9A" w:rsidRPr="0070705C" w:rsidRDefault="00FC5424" w:rsidP="00F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D6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                                      </w:t>
      </w:r>
      <w:r w:rsidR="00D6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Полторыхина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Приложение</w:t>
      </w:r>
    </w:p>
    <w:p w:rsidR="0093001B" w:rsidRDefault="009B099A" w:rsidP="0093001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B099A" w:rsidRPr="00D43052" w:rsidRDefault="009B099A" w:rsidP="0093001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648BF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648B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.12.2024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99A" w:rsidRPr="00FC542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424">
        <w:rPr>
          <w:rFonts w:ascii="Times New Roman" w:hAnsi="Times New Roman" w:cs="Times New Roman"/>
          <w:bCs/>
          <w:sz w:val="28"/>
          <w:szCs w:val="28"/>
        </w:rPr>
        <w:t>Порядок принятия решений о признании безнадежной к взысканию</w:t>
      </w:r>
    </w:p>
    <w:p w:rsidR="009B099A" w:rsidRPr="00FC542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C5424">
        <w:rPr>
          <w:rFonts w:ascii="Times New Roman" w:hAnsi="Times New Roman" w:cs="Times New Roman"/>
          <w:bCs/>
          <w:sz w:val="28"/>
          <w:szCs w:val="28"/>
        </w:rPr>
        <w:t xml:space="preserve">задолженности по платежам 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FC542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C5424">
        <w:rPr>
          <w:rFonts w:ascii="Times New Roman" w:hAnsi="Times New Roman" w:cs="Times New Roman"/>
          <w:bCs/>
          <w:sz w:val="28"/>
          <w:szCs w:val="28"/>
        </w:rPr>
        <w:t>администрируемым</w:t>
      </w:r>
      <w:proofErr w:type="spellEnd"/>
      <w:r w:rsidRPr="00FC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206610" w:rsidRPr="00FC5424">
        <w:rPr>
          <w:rFonts w:ascii="Times New Roman" w:hAnsi="Times New Roman" w:cs="Times New Roman"/>
          <w:iCs/>
          <w:sz w:val="28"/>
          <w:szCs w:val="28"/>
        </w:rPr>
        <w:t>ей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48BF"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E733F6" w:rsidRPr="00FC5424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D43052" w:rsidRDefault="009B099A" w:rsidP="00D64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1. </w:t>
      </w:r>
      <w:r w:rsidRPr="003E4381">
        <w:rPr>
          <w:rFonts w:ascii="Times New Roman" w:hAnsi="Times New Roman" w:cs="Times New Roman"/>
          <w:sz w:val="28"/>
          <w:szCs w:val="28"/>
        </w:rPr>
        <w:t>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r w:rsidRPr="003E438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E4381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3E43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E4381">
        <w:rPr>
          <w:rFonts w:ascii="Times New Roman" w:hAnsi="Times New Roman" w:cs="Times New Roman"/>
          <w:bCs/>
          <w:sz w:val="28"/>
          <w:szCs w:val="28"/>
        </w:rPr>
        <w:t>администрируемым</w:t>
      </w:r>
      <w:proofErr w:type="spellEnd"/>
      <w:r w:rsidRPr="003E4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38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E733F6">
        <w:rPr>
          <w:rFonts w:ascii="Times New Roman" w:hAnsi="Times New Roman" w:cs="Times New Roman"/>
          <w:iCs/>
          <w:sz w:val="28"/>
          <w:szCs w:val="28"/>
        </w:rPr>
        <w:t>ей</w:t>
      </w:r>
      <w:r w:rsidR="00E733F6" w:rsidRPr="00E733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648BF"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E733F6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Pr="003E4381"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  <w:r w:rsidRPr="00D43052">
        <w:rPr>
          <w:rFonts w:ascii="Times New Roman" w:hAnsi="Times New Roman" w:cs="Times New Roman"/>
          <w:sz w:val="28"/>
          <w:szCs w:val="28"/>
        </w:rPr>
        <w:t>.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F77BF">
        <w:rPr>
          <w:rFonts w:ascii="Times New Roman" w:hAnsi="Times New Roman" w:cs="Times New Roman"/>
          <w:iCs/>
          <w:sz w:val="28"/>
          <w:szCs w:val="28"/>
        </w:rPr>
        <w:t>, не уплаченные в установленный срок (задолженность по платежам в бюджет),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признаются безнадежными к взысканию в случае: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1) смерти физического лица - плательщика платежей в бюджет 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объявления его умершим в порядке, установленном гражданским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процессуальным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2) завершения процедуры банкротства гражданина, индивидуального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предпринимателя в соответствии с Федеральным законом от 26 октября 2002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года № 127-ФЗ «О несостоятельности (банкротстве)» - в части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платежам в бюджет, от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обязанности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по уплате которой 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освобожден в соответствии с указанным Федеральным законом;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3) ликвидации организации - плательщика платежей в бюджет в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бюджет, не погашенной по причине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недостаточности имущества организации и (или) невозможности ее погашения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учредителями (участниками) указанной организации в пределах и порядке,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которые установлены законодательством Российской Федерации;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4) применения актов об амнистии или помилования в отношении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осужденных к наказанию в виде штрафа или принятия судом решения,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соответствии с которым администратор доходов бюджета утрачивает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возможность взыскания задолженности по платежам в бюджет, в том числе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связи с истечением установленного срока ее взыскания;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5) вынесения судебным приставом-исполнителем постановления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окончании исполнительного производства при возврате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lastRenderedPageBreak/>
        <w:t>исполнительном производстве», если с даты образования задолженности, размер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которой не превышает размера требований к должнику, установленного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о несостоятельности (банкротстве)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для возбуждения производства по делу о банкротстве, прошло более пяти лет;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5.1) принятия судом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банкротом или прекращении производства по делу о банкротстве в связи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отсутствием средств, достаточных для возмещения судебных расходов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проведение процедур, применяемых в деле о банкротстве;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6) исключения юридического лица по решению регистрирующего органа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единого государственного реестра юридических лиц и наличия ранее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вынесенного судебным приставом-исполнителем постановления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</w:p>
    <w:p w:rsidR="009B099A" w:rsidRPr="007F77B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исполнительного документа по основанию, предусмотренному пунктом 3 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от 2 октября 2007 года № 229-ФЗ «Об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7BF">
        <w:rPr>
          <w:rFonts w:ascii="Times New Roman" w:hAnsi="Times New Roman" w:cs="Times New Roman"/>
          <w:iCs/>
          <w:sz w:val="28"/>
          <w:szCs w:val="28"/>
        </w:rPr>
        <w:t>исполнительном производстве», - в части задолженности по платежам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 погашенной по причине недостаточности имущества организации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невозможности ее погашения учредителями (участниками) указанной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организации в случаях, предусмотренных законодательством Российской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Федерации. В случае признания решения регистрирующего органа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исключении юридического лица из единого государственного реестра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юридических лиц в соответствии с Федеральным законом от 8 августа 2001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>№ 129-ФЗ «О государственной регистрации юридических лиц и индивидуальных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iCs/>
          <w:sz w:val="28"/>
          <w:szCs w:val="28"/>
        </w:rPr>
        <w:t xml:space="preserve">предпринимателей»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7B0CDF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3. Наряду со случаями, предусмотренными пунктом 2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неуплаченные административные штрафы признаются безнадежными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взысканию, если судьей, органом, должностным лицом, вынесшими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постановление о назначении административного наказания, в случаях,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предусмотренных Кодексом Российской Федерации об административных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правонарушениях, вынесено постановление о прекращении исполнения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постановления о назначении 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0CDF">
        <w:rPr>
          <w:rFonts w:ascii="Times New Roman" w:hAnsi="Times New Roman" w:cs="Times New Roman"/>
          <w:iCs/>
          <w:sz w:val="28"/>
          <w:szCs w:val="28"/>
        </w:rPr>
        <w:t>4.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платежам в бюджет </w:t>
      </w:r>
      <w:r w:rsidR="002F4E65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77BF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B0CDF">
        <w:rPr>
          <w:rFonts w:ascii="Times New Roman" w:hAnsi="Times New Roman" w:cs="Times New Roman"/>
          <w:iCs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администратором доходов бюджета на основании следующих документов,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CDF">
        <w:rPr>
          <w:rFonts w:ascii="Times New Roman" w:hAnsi="Times New Roman" w:cs="Times New Roman"/>
          <w:iCs/>
          <w:sz w:val="28"/>
          <w:szCs w:val="28"/>
        </w:rPr>
        <w:t>подтверждающих обстоятельства, предусмотренные пунктами 2 и 3 настоящего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Порядка: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а) выписки из отчетности администратора доходов бюджета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об учитываемых суммах задолженности по уплате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</w:t>
      </w:r>
      <w:r w:rsidRPr="00705D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б) справки администратора доходов бюджета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о принятых мерах по обеспечению взыскания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задолженности по платежам 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в) документов, подтверждающего случаи признания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>, в том числе: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документа, свидетельствующего о смерти физического лица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платежей в бюджет или подтверждающего факт объявления его умершим;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являвшегося индивидуальным предпринимателем, а также документа,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содержащего сведения из Единого государственного реестра индивидуальных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предпринимателей о прекращении физическим лицом - плательщиком платежей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 бюджет </w:t>
      </w:r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деятельности в 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индивидуального предпринимателя в связи с принятием судебного акта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его несостоятельным (банкротом);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завершении конкурсного производства или завершении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реализации имущества гражданина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 прекращении деятельности в связи с ликвидацией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организации - плательщика платежей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документа, содержащего сведения из Единого государственного реестра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юридических лиц об исключении юридического лица - плательщика платежей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 из указанного реестра по решению регистрирующего органа;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акта об амнистии или о помиловании в отношении осужденных к наказанию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 виде штрафа или судебный акт, в соответствии с которым администратор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доходов бюджета утрачивает возможность взыскания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судебного пристава-исполнителя об окончании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исполнительного производства в связи с возвращением взыскателю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исполнительного документа по основанию, предусмотренному пунктом 3 </w:t>
      </w: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>или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части 1 статьи 46 Федерального закона «Об исполнительном производстве»;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судебного акта о возвращении заявления о признании должника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несостоятельным (банкротом) или прекращении производства по делу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банкротстве в связи с отсутствием средств, достаточных для возмещения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постановления о прекращении исполнения постановления о назначении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административного наказания.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5. </w:t>
      </w:r>
      <w:proofErr w:type="gramStart"/>
      <w:r w:rsidRPr="00705D62">
        <w:rPr>
          <w:rFonts w:ascii="Times New Roman" w:hAnsi="Times New Roman" w:cs="Times New Roman"/>
          <w:iCs/>
          <w:sz w:val="28"/>
          <w:szCs w:val="28"/>
        </w:rPr>
        <w:t>Для принятия решений о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</w:t>
      </w:r>
      <w:proofErr w:type="gramEnd"/>
      <w:r w:rsidRPr="00705D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="00D648BF">
        <w:rPr>
          <w:rFonts w:ascii="Times New Roman" w:hAnsi="Times New Roman" w:cs="Times New Roman"/>
          <w:bCs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 </w:t>
      </w:r>
      <w:r w:rsidR="002F4E65" w:rsidRPr="00FC5424">
        <w:rPr>
          <w:rFonts w:ascii="Times New Roman" w:hAnsi="Times New Roman" w:cs="Times New Roman"/>
          <w:iCs/>
          <w:sz w:val="28"/>
          <w:szCs w:val="28"/>
        </w:rPr>
        <w:t>Заринского района</w:t>
      </w:r>
      <w:r w:rsidR="002F4E65" w:rsidRPr="00FC5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bCs/>
          <w:iCs/>
          <w:sz w:val="28"/>
          <w:szCs w:val="28"/>
        </w:rPr>
        <w:t>Алтайского края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в администрации </w:t>
      </w:r>
      <w:r w:rsidR="00D648BF"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CC5296" w:rsidRPr="00FC5424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постоянной основе создается комиссия по поступлению и выбытию активов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(далее - комиссия).</w:t>
      </w:r>
    </w:p>
    <w:p w:rsidR="009B099A" w:rsidRPr="00705D62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Состав комиссии утверждается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руководителем</w:t>
      </w:r>
      <w:r w:rsidRPr="00CF01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D648BF"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CC5296" w:rsidRPr="00FC5424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6. Решение о признании безнадежной к взысканию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(далее - решение) принимается комиссией при наличии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подтвержденных документами, указанными в пункте 4 настоящего 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Документы на рассмотрение комиссии могут быть представлены как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подлинниках, так и в копиях, заверенных в соответствии с законодательством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Российской Федерации.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Формой работы комиссии являются заседания. Заседания комиссии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проводятся по мере необходимости в пределах срока, установленного абзацем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четвертым настоящего пункта. Заседания комиссии проводит председатель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комиссии или в его отсутствие заместитель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Дату и время заседания комиссии назначает председатель комиссии.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Материалы для рассмотрения комиссией готовит секретарь комиссии. Секретарь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оповещает членов комиссии о сроке проведения заседания и повестке заседания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не позднее </w:t>
      </w:r>
      <w:r w:rsidRPr="00FC5424">
        <w:rPr>
          <w:rFonts w:ascii="Times New Roman" w:hAnsi="Times New Roman" w:cs="Times New Roman"/>
          <w:iCs/>
          <w:sz w:val="28"/>
          <w:szCs w:val="28"/>
        </w:rPr>
        <w:t>чем за 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до его проведения.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правомочно при наличии кворума, который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не менее половины членов состава комиссии.</w:t>
      </w: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Формирование пакета документов, предусмотренного пунктом 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настоящего Порядка, осуществляет </w:t>
      </w:r>
      <w:r w:rsidRPr="00FC5424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206610" w:rsidRPr="00FC5424">
        <w:rPr>
          <w:rFonts w:ascii="Times New Roman" w:hAnsi="Times New Roman" w:cs="Times New Roman"/>
          <w:iCs/>
          <w:sz w:val="28"/>
          <w:szCs w:val="28"/>
        </w:rPr>
        <w:t>я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48BF"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FC5424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CC5296" w:rsidRPr="00FC5424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FC5424">
        <w:rPr>
          <w:rFonts w:ascii="Times New Roman" w:hAnsi="Times New Roman" w:cs="Times New Roman"/>
          <w:iCs/>
          <w:sz w:val="28"/>
          <w:szCs w:val="28"/>
        </w:rPr>
        <w:t>Алтайского края.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Срок рассмотрения комиссией представленных ей документов и подготовки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проекта решения не должен превышать </w:t>
      </w:r>
      <w:r w:rsidRPr="00FC5424">
        <w:rPr>
          <w:rFonts w:ascii="Times New Roman" w:hAnsi="Times New Roman" w:cs="Times New Roman"/>
          <w:iCs/>
          <w:sz w:val="28"/>
          <w:szCs w:val="28"/>
        </w:rPr>
        <w:t>7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дня, следующего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 днем поступления документов.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Заседание комиссии оформляется протоколом, который подписывается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всеми членами комиссии не </w:t>
      </w:r>
      <w:r w:rsidR="00FC5424" w:rsidRPr="00705D62">
        <w:rPr>
          <w:rFonts w:ascii="Times New Roman" w:hAnsi="Times New Roman" w:cs="Times New Roman"/>
          <w:iCs/>
          <w:sz w:val="28"/>
          <w:szCs w:val="28"/>
        </w:rPr>
        <w:t xml:space="preserve">позднее </w:t>
      </w:r>
      <w:r w:rsidR="00FC5424">
        <w:rPr>
          <w:rFonts w:ascii="Times New Roman" w:hAnsi="Times New Roman" w:cs="Times New Roman"/>
          <w:iCs/>
          <w:sz w:val="28"/>
          <w:szCs w:val="28"/>
        </w:rPr>
        <w:t>2</w:t>
      </w:r>
      <w:r w:rsidRPr="00FC5424">
        <w:rPr>
          <w:rFonts w:ascii="Times New Roman" w:hAnsi="Times New Roman" w:cs="Times New Roman"/>
          <w:iCs/>
          <w:sz w:val="28"/>
          <w:szCs w:val="28"/>
        </w:rPr>
        <w:t xml:space="preserve"> рабочих дней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со дня заседания.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Оформление, регистрацию и учет протоколов заседаний комиссии осуществляет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секретарь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lastRenderedPageBreak/>
        <w:t>7. Решение комиссии принимается большинством голосов присутствующих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на заседании членов комиссии путем открытого голосования. При равенстве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голосов решающим является голос председателя комиссии.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 результатам рассмотрения вопроса о признании задолженности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платежам в бюджет безнадежной к взысканию комиссия принимает одно из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следующих решений: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признать задолженность по платежам в бюджет безнадежной к взысканию;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отказать в признании задолженности по платежам в бюджет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принимается в связи с отсутствием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оснований, установленных в пунктах 2 и 3 настоящего Порядка, и (или)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отсутствием подтверждающих документов, указанных в пункте 4 настоящего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Порядка.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об отказе в признании безнадежной к взысканию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по платежам в бюджет не препятствует повторному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рассмотрению комиссией вопроса о возможности признания данной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задолженности безнадежной к взысканию.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8. </w:t>
      </w:r>
      <w:proofErr w:type="gramStart"/>
      <w:r w:rsidRPr="00705D62">
        <w:rPr>
          <w:rFonts w:ascii="Times New Roman" w:hAnsi="Times New Roman" w:cs="Times New Roman"/>
          <w:iCs/>
          <w:sz w:val="28"/>
          <w:szCs w:val="28"/>
        </w:rPr>
        <w:t>Решение комиссии оформляется актом о признании безнадежной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взысканию задолженности по платежам в бюджет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</w:t>
      </w:r>
      <w:proofErr w:type="spellStart"/>
      <w:r w:rsidR="00D648BF">
        <w:rPr>
          <w:rFonts w:ascii="Times New Roman" w:hAnsi="Times New Roman" w:cs="Times New Roman"/>
          <w:iCs/>
          <w:sz w:val="28"/>
          <w:szCs w:val="28"/>
        </w:rPr>
        <w:t>Гоношихинский</w:t>
      </w:r>
      <w:proofErr w:type="spellEnd"/>
      <w:r w:rsidR="00D648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4845">
        <w:rPr>
          <w:rFonts w:ascii="Times New Roman" w:hAnsi="Times New Roman" w:cs="Times New Roman"/>
          <w:iCs/>
          <w:sz w:val="28"/>
          <w:szCs w:val="28"/>
        </w:rPr>
        <w:t>сельсовет З</w:t>
      </w:r>
      <w:r>
        <w:rPr>
          <w:rFonts w:ascii="Times New Roman" w:hAnsi="Times New Roman" w:cs="Times New Roman"/>
          <w:iCs/>
          <w:sz w:val="28"/>
          <w:szCs w:val="28"/>
        </w:rPr>
        <w:t>аринск</w:t>
      </w:r>
      <w:r w:rsidR="00394845">
        <w:rPr>
          <w:rFonts w:ascii="Times New Roman" w:hAnsi="Times New Roman" w:cs="Times New Roman"/>
          <w:iCs/>
          <w:sz w:val="28"/>
          <w:szCs w:val="28"/>
        </w:rPr>
        <w:t>ого района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05D62">
        <w:rPr>
          <w:rFonts w:ascii="Times New Roman" w:hAnsi="Times New Roman" w:cs="Times New Roman"/>
          <w:iCs/>
          <w:sz w:val="28"/>
          <w:szCs w:val="28"/>
        </w:rPr>
        <w:t>администрируемым</w:t>
      </w:r>
      <w:proofErr w:type="spellEnd"/>
      <w:r w:rsidRPr="00705D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175F1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206610" w:rsidRPr="007175F1">
        <w:rPr>
          <w:rFonts w:ascii="Times New Roman" w:hAnsi="Times New Roman" w:cs="Times New Roman"/>
          <w:iCs/>
          <w:sz w:val="28"/>
          <w:szCs w:val="28"/>
        </w:rPr>
        <w:t>ей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48BF">
        <w:rPr>
          <w:rFonts w:ascii="Times New Roman" w:hAnsi="Times New Roman" w:cs="Times New Roman"/>
          <w:iCs/>
          <w:sz w:val="28"/>
          <w:szCs w:val="28"/>
        </w:rPr>
        <w:t xml:space="preserve">Гоношихинского 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сельсовета </w:t>
      </w:r>
      <w:r w:rsidR="00CC5296" w:rsidRPr="007175F1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(далее - акт) в соответствии с требованиями,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установленными постановлением Правительства Российской Федерации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06.05.2016 № 393 «Об общих требованиях к порядку принятия решений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признании безнадежной к взысканию задолженности по платежам в</w:t>
      </w:r>
      <w:proofErr w:type="gramEnd"/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бюджеты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бюджетной системы Российской Федерации».</w:t>
      </w:r>
    </w:p>
    <w:p w:rsidR="009B099A" w:rsidRPr="00705D62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62">
        <w:rPr>
          <w:rFonts w:ascii="Times New Roman" w:hAnsi="Times New Roman" w:cs="Times New Roman"/>
          <w:iCs/>
          <w:sz w:val="28"/>
          <w:szCs w:val="28"/>
        </w:rPr>
        <w:t xml:space="preserve">Оформленный комиссией акт утверждается руководителем </w:t>
      </w:r>
      <w:r w:rsidRPr="007175F1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D648BF">
        <w:rPr>
          <w:rFonts w:ascii="Times New Roman" w:hAnsi="Times New Roman" w:cs="Times New Roman"/>
          <w:iCs/>
          <w:sz w:val="28"/>
          <w:szCs w:val="28"/>
        </w:rPr>
        <w:t>Гоношихинского</w:t>
      </w:r>
      <w:r w:rsidR="00BD433F" w:rsidRPr="007175F1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r w:rsidR="00CC5296" w:rsidRPr="007175F1">
        <w:rPr>
          <w:rFonts w:ascii="Times New Roman" w:hAnsi="Times New Roman" w:cs="Times New Roman"/>
          <w:iCs/>
          <w:sz w:val="28"/>
          <w:szCs w:val="28"/>
        </w:rPr>
        <w:t xml:space="preserve">Заринского района </w:t>
      </w:r>
      <w:r w:rsidRPr="007175F1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в течение </w:t>
      </w:r>
      <w:r w:rsidRPr="007175F1">
        <w:rPr>
          <w:rFonts w:ascii="Times New Roman" w:hAnsi="Times New Roman" w:cs="Times New Roman"/>
          <w:iCs/>
          <w:sz w:val="28"/>
          <w:szCs w:val="28"/>
        </w:rPr>
        <w:t>2 рабочих дней</w:t>
      </w:r>
      <w:r w:rsidRPr="001327E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со дня 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подготовки.</w:t>
      </w:r>
    </w:p>
    <w:sectPr w:rsidR="009B099A" w:rsidRPr="00705D62" w:rsidSect="00E9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52"/>
    <w:rsid w:val="00040FFB"/>
    <w:rsid w:val="000A6792"/>
    <w:rsid w:val="000F3757"/>
    <w:rsid w:val="0011666D"/>
    <w:rsid w:val="00121B1B"/>
    <w:rsid w:val="001327EB"/>
    <w:rsid w:val="00143C83"/>
    <w:rsid w:val="001528AA"/>
    <w:rsid w:val="00166718"/>
    <w:rsid w:val="00166A5B"/>
    <w:rsid w:val="00202DF8"/>
    <w:rsid w:val="00206610"/>
    <w:rsid w:val="00233E78"/>
    <w:rsid w:val="00273BCA"/>
    <w:rsid w:val="00285A26"/>
    <w:rsid w:val="002904BE"/>
    <w:rsid w:val="00297A21"/>
    <w:rsid w:val="002C64EA"/>
    <w:rsid w:val="002D4D4A"/>
    <w:rsid w:val="002F4E65"/>
    <w:rsid w:val="002F52A0"/>
    <w:rsid w:val="00347F61"/>
    <w:rsid w:val="00360336"/>
    <w:rsid w:val="00365913"/>
    <w:rsid w:val="00386139"/>
    <w:rsid w:val="00394845"/>
    <w:rsid w:val="003948DC"/>
    <w:rsid w:val="003E4381"/>
    <w:rsid w:val="003E5680"/>
    <w:rsid w:val="004212AC"/>
    <w:rsid w:val="00470613"/>
    <w:rsid w:val="0050098E"/>
    <w:rsid w:val="00511DC1"/>
    <w:rsid w:val="0052155A"/>
    <w:rsid w:val="00524A50"/>
    <w:rsid w:val="00530646"/>
    <w:rsid w:val="0056238E"/>
    <w:rsid w:val="00577531"/>
    <w:rsid w:val="0058295F"/>
    <w:rsid w:val="005E579D"/>
    <w:rsid w:val="00645711"/>
    <w:rsid w:val="00651F9A"/>
    <w:rsid w:val="006A3651"/>
    <w:rsid w:val="006C02F5"/>
    <w:rsid w:val="006D4AF1"/>
    <w:rsid w:val="006E67E1"/>
    <w:rsid w:val="00705D62"/>
    <w:rsid w:val="0070705C"/>
    <w:rsid w:val="007175F1"/>
    <w:rsid w:val="00733EF0"/>
    <w:rsid w:val="00735B3F"/>
    <w:rsid w:val="00742CA5"/>
    <w:rsid w:val="007B0CDF"/>
    <w:rsid w:val="007C3D7F"/>
    <w:rsid w:val="007E1350"/>
    <w:rsid w:val="007F77BF"/>
    <w:rsid w:val="00850A98"/>
    <w:rsid w:val="00881A20"/>
    <w:rsid w:val="00891C89"/>
    <w:rsid w:val="008A0B60"/>
    <w:rsid w:val="00920B5F"/>
    <w:rsid w:val="009274F0"/>
    <w:rsid w:val="0093001B"/>
    <w:rsid w:val="00981FD2"/>
    <w:rsid w:val="009B099A"/>
    <w:rsid w:val="009B7565"/>
    <w:rsid w:val="009D5994"/>
    <w:rsid w:val="00A67868"/>
    <w:rsid w:val="00AB1BDC"/>
    <w:rsid w:val="00AD0C75"/>
    <w:rsid w:val="00AD0E0B"/>
    <w:rsid w:val="00AF2D51"/>
    <w:rsid w:val="00B04E9D"/>
    <w:rsid w:val="00B301BE"/>
    <w:rsid w:val="00B545E0"/>
    <w:rsid w:val="00BA27E3"/>
    <w:rsid w:val="00BB3D8F"/>
    <w:rsid w:val="00BC0C99"/>
    <w:rsid w:val="00BC43EF"/>
    <w:rsid w:val="00BD433F"/>
    <w:rsid w:val="00C03046"/>
    <w:rsid w:val="00C139A6"/>
    <w:rsid w:val="00C34146"/>
    <w:rsid w:val="00CC5296"/>
    <w:rsid w:val="00CC5A07"/>
    <w:rsid w:val="00CD5D19"/>
    <w:rsid w:val="00CF01D9"/>
    <w:rsid w:val="00D43052"/>
    <w:rsid w:val="00D47AEE"/>
    <w:rsid w:val="00D51E48"/>
    <w:rsid w:val="00D60E8E"/>
    <w:rsid w:val="00D648BF"/>
    <w:rsid w:val="00D91E36"/>
    <w:rsid w:val="00D922AD"/>
    <w:rsid w:val="00E60CD4"/>
    <w:rsid w:val="00E65AE9"/>
    <w:rsid w:val="00E733F6"/>
    <w:rsid w:val="00E82CA4"/>
    <w:rsid w:val="00E9744A"/>
    <w:rsid w:val="00EC12C0"/>
    <w:rsid w:val="00EC3B52"/>
    <w:rsid w:val="00EF6BD5"/>
    <w:rsid w:val="00F579C7"/>
    <w:rsid w:val="00F974BB"/>
    <w:rsid w:val="00FC3801"/>
    <w:rsid w:val="00FC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542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FC5424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3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Ирина Евгеньевна</dc:creator>
  <cp:lastModifiedBy>1</cp:lastModifiedBy>
  <cp:revision>4</cp:revision>
  <cp:lastPrinted>2024-12-19T04:05:00Z</cp:lastPrinted>
  <dcterms:created xsi:type="dcterms:W3CDTF">2024-12-19T03:44:00Z</dcterms:created>
  <dcterms:modified xsi:type="dcterms:W3CDTF">2024-12-19T04:06:00Z</dcterms:modified>
</cp:coreProperties>
</file>