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D3EBD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      </w:t>
      </w:r>
    </w:p>
    <w:p w14:paraId="347CC450">
      <w:pPr>
        <w:jc w:val="right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        </w:t>
      </w:r>
    </w:p>
    <w:p w14:paraId="20EC3704">
      <w:pPr>
        <w:jc w:val="center"/>
        <w:rPr>
          <w:rFonts w:hint="default" w:ascii="Arial" w:hAnsi="Arial" w:cs="Arial"/>
          <w:sz w:val="24"/>
          <w:szCs w:val="24"/>
        </w:rPr>
      </w:pPr>
    </w:p>
    <w:p w14:paraId="1A37D552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45242EFA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55D39446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16F20410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pict>
          <v:shape id="_x0000_s1026" o:spid="_x0000_s1026" o:spt="75" type="#_x0000_t75" style="position:absolute;left:0pt;margin-left:201.1pt;margin-top:51.75pt;height:57.7pt;width:62.3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СОВЕТ</w:t>
      </w:r>
      <w:r>
        <w:rPr>
          <w:rFonts w:hint="default" w:ascii="Arial" w:hAnsi="Arial" w:cs="Arial"/>
          <w:b/>
          <w:bCs/>
          <w:caps/>
          <w:spacing w:val="20"/>
          <w:sz w:val="24"/>
          <w:szCs w:val="24"/>
        </w:rPr>
        <w:t xml:space="preserve"> д</w:t>
      </w:r>
      <w:r>
        <w:rPr>
          <w:rFonts w:hint="default" w:ascii="Arial" w:hAnsi="Arial" w:cs="Arial"/>
          <w:b/>
          <w:caps/>
          <w:spacing w:val="20"/>
          <w:sz w:val="24"/>
          <w:szCs w:val="24"/>
        </w:rPr>
        <w:t xml:space="preserve">епутатов </w:t>
      </w:r>
      <w:r>
        <w:rPr>
          <w:rFonts w:hint="default" w:ascii="Arial" w:hAnsi="Arial" w:cs="Arial"/>
          <w:b/>
          <w:caps/>
          <w:spacing w:val="20"/>
          <w:sz w:val="24"/>
          <w:szCs w:val="24"/>
          <w:lang w:val="ru-RU"/>
        </w:rPr>
        <w:t>НОВОМОНОШКИНСКОГО</w:t>
      </w:r>
      <w:r>
        <w:rPr>
          <w:rFonts w:hint="default" w:ascii="Arial" w:hAnsi="Arial" w:cs="Arial"/>
          <w:b/>
          <w:caps/>
          <w:spacing w:val="20"/>
          <w:sz w:val="24"/>
          <w:szCs w:val="24"/>
        </w:rPr>
        <w:t xml:space="preserve"> сельсовета</w:t>
      </w:r>
    </w:p>
    <w:p w14:paraId="466FE8D4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  <w:r>
        <w:rPr>
          <w:rFonts w:hint="default" w:ascii="Arial" w:hAnsi="Arial" w:cs="Arial"/>
          <w:b/>
          <w:caps/>
          <w:spacing w:val="20"/>
          <w:sz w:val="24"/>
          <w:szCs w:val="24"/>
        </w:rPr>
        <w:t>Заринского района Алтайского края</w:t>
      </w:r>
    </w:p>
    <w:p w14:paraId="7FC09AF2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3E9E1C0D">
      <w:pPr>
        <w:jc w:val="center"/>
        <w:rPr>
          <w:rFonts w:hint="default" w:ascii="Arial" w:hAnsi="Arial" w:cs="Arial"/>
          <w:b/>
          <w:caps/>
          <w:spacing w:val="84"/>
          <w:sz w:val="24"/>
          <w:szCs w:val="24"/>
        </w:rPr>
      </w:pPr>
      <w:r>
        <w:rPr>
          <w:rFonts w:hint="default" w:ascii="Arial" w:hAnsi="Arial" w:cs="Arial"/>
          <w:b/>
          <w:caps/>
          <w:spacing w:val="84"/>
          <w:sz w:val="24"/>
          <w:szCs w:val="24"/>
        </w:rPr>
        <w:t>решение</w:t>
      </w:r>
    </w:p>
    <w:p w14:paraId="75F7A115">
      <w:pPr>
        <w:rPr>
          <w:rFonts w:hint="default" w:ascii="Arial" w:hAnsi="Arial" w:cs="Arial"/>
          <w:sz w:val="24"/>
          <w:szCs w:val="24"/>
          <w:u w:val="single"/>
        </w:rPr>
      </w:pPr>
    </w:p>
    <w:p w14:paraId="7C68F1CF">
      <w:pPr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14</w:t>
      </w:r>
      <w:r>
        <w:rPr>
          <w:rFonts w:hint="default" w:ascii="Arial" w:hAnsi="Arial" w:cs="Arial"/>
          <w:sz w:val="24"/>
          <w:szCs w:val="24"/>
        </w:rPr>
        <w:t>.0</w:t>
      </w:r>
      <w:r>
        <w:rPr>
          <w:rFonts w:hint="default" w:ascii="Arial" w:hAnsi="Arial" w:cs="Arial"/>
          <w:sz w:val="24"/>
          <w:szCs w:val="24"/>
          <w:lang w:val="ru-RU"/>
        </w:rPr>
        <w:t>8</w:t>
      </w:r>
      <w:r>
        <w:rPr>
          <w:rFonts w:hint="default" w:ascii="Arial" w:hAnsi="Arial" w:cs="Arial"/>
          <w:sz w:val="24"/>
          <w:szCs w:val="24"/>
        </w:rPr>
        <w:t xml:space="preserve">.2026                                                                                                              № </w:t>
      </w:r>
      <w:r>
        <w:rPr>
          <w:rFonts w:hint="default" w:ascii="Arial" w:hAnsi="Arial" w:cs="Arial"/>
          <w:sz w:val="24"/>
          <w:szCs w:val="24"/>
          <w:lang w:val="ru-RU"/>
        </w:rPr>
        <w:t>15</w:t>
      </w:r>
      <w:bookmarkStart w:id="3" w:name="_GoBack"/>
      <w:bookmarkEnd w:id="3"/>
    </w:p>
    <w:p w14:paraId="49342342">
      <w:pPr>
        <w:jc w:val="center"/>
        <w:rPr>
          <w:rFonts w:hint="default" w:ascii="Arial" w:hAnsi="Arial" w:cs="Arial"/>
          <w:b/>
          <w:sz w:val="24"/>
          <w:szCs w:val="24"/>
        </w:rPr>
      </w:pPr>
    </w:p>
    <w:p w14:paraId="4888B436">
      <w:pPr>
        <w:jc w:val="center"/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hint="default" w:ascii="Arial" w:hAnsi="Arial" w:cs="Arial"/>
          <w:b/>
          <w:sz w:val="24"/>
          <w:szCs w:val="24"/>
        </w:rPr>
        <w:t xml:space="preserve">с. </w:t>
      </w:r>
      <w:r>
        <w:rPr>
          <w:rFonts w:hint="default" w:ascii="Arial" w:hAnsi="Arial" w:cs="Arial"/>
          <w:b/>
          <w:sz w:val="24"/>
          <w:szCs w:val="24"/>
          <w:lang w:val="ru-RU"/>
        </w:rPr>
        <w:t>Новомоношкино</w:t>
      </w:r>
    </w:p>
    <w:p w14:paraId="69F0B03C">
      <w:pPr>
        <w:jc w:val="center"/>
        <w:rPr>
          <w:rFonts w:hint="default" w:ascii="Arial" w:hAnsi="Arial" w:cs="Arial"/>
          <w:b/>
          <w:sz w:val="24"/>
          <w:szCs w:val="24"/>
        </w:rPr>
      </w:pPr>
    </w:p>
    <w:p w14:paraId="59FC3287">
      <w:pPr>
        <w:jc w:val="center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CA26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 внесении изменений в решение Со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вета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депутатов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Новомоношкинского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сельсовета Заринского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района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Алтайского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края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Roboto-Medium" w:cs="Arial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29.03.2024 № </w:t>
      </w:r>
      <w:r>
        <w:rPr>
          <w:rFonts w:hint="default" w:ascii="Arial" w:hAnsi="Arial" w:eastAsia="Roboto-Medium" w:cs="Arial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7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«О    дополнительных основаниях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признания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безнадёжными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к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взысканию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недоимки, задолженности по  пеням  и  штрафам по местным налогам» </w:t>
      </w:r>
    </w:p>
    <w:p w14:paraId="66F3E6F8">
      <w:pPr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A43BC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06048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right="-1" w:firstLine="480" w:firstLineChars="20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В соответствии с пунктом 3 статьи 59 Налогового кодекса Российской Федерации,  Указом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Уставом 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сельского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поселения Новомоношкинский сельсовет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Заринского района Алтайского края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Со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вет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депутатов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Новомоношкинского с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ельсовета</w:t>
      </w:r>
    </w:p>
    <w:p w14:paraId="0F66901C">
      <w:pPr>
        <w:ind w:firstLine="709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3F860D">
      <w:pPr>
        <w:jc w:val="center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РЕШИЛ:</w:t>
      </w:r>
    </w:p>
    <w:p w14:paraId="212FBCDF">
      <w:pPr>
        <w:jc w:val="center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EC7BE51">
      <w:pPr>
        <w:numPr>
          <w:ilvl w:val="0"/>
          <w:numId w:val="1"/>
        </w:numPr>
        <w:ind w:firstLine="709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Внести в пункт 1 решения Со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вета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депутатов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Новомоношкинского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сельсовета Заринского района Алтайского края от 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.03.2024 № 7 «О дополнительных основаниях признания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безнадёжной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к взысканию задолженности по пеням и штрафам по местным налогам» изменения, дополнив его следующими  </w:t>
      </w:r>
      <w:r>
        <w:rPr>
          <w:rFonts w:hint="default" w:ascii="Arial" w:hAnsi="Arial" w:eastAsia="Times New Roman" w:cs="Arial"/>
          <w:sz w:val="24"/>
          <w:szCs w:val="24"/>
        </w:rPr>
        <w:t>абзацами:</w:t>
      </w:r>
    </w:p>
    <w:p w14:paraId="1829BB49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100008"/>
      <w:bookmarkEnd w:id="0"/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лицам, принимающим (принимавшим) участие (содействующим (содействовавшим) выполнению задач) в специальной военной операции;</w:t>
      </w:r>
    </w:p>
    <w:p w14:paraId="034EE3D7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" w:name="100009"/>
      <w:bookmarkEnd w:id="1"/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лицам, выполняющим (выполнявшим) задачи по отражению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вооружённого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вторжения на территорию Российской Федерации (далее -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вооружённое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вторжение), в ходе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вооружённой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вооружённая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провокация);</w:t>
      </w:r>
    </w:p>
    <w:p w14:paraId="592E4DE9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100010"/>
      <w:bookmarkEnd w:id="2"/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Вооружённых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14:paraId="4933A198">
      <w:pPr>
        <w:numPr>
          <w:ilvl w:val="0"/>
          <w:numId w:val="2"/>
        </w:numPr>
        <w:ind w:firstLine="708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Настоящее решение  вступает в силу со дня опубликования в соответствии с Уставом 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сельского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поселения Новомоношкинский сельсовет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Заринского района Алтайского края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 распространяет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своё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действие со дня принятия Указа Президента РФ от 15.05.2026 № 327 ««О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14:paraId="3B414D1C">
      <w:pPr>
        <w:shd w:val="clear" w:color="auto" w:fill="FFFFFF"/>
        <w:ind w:right="-2" w:firstLine="709"/>
        <w:jc w:val="both"/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3. Контроль за выполнением данного решения возложить на постоянную комиссию </w:t>
      </w:r>
      <w:r>
        <w:rPr>
          <w:rFonts w:hint="default" w:ascii="Arial" w:hAnsi="Arial" w:cs="Arial"/>
          <w:sz w:val="24"/>
          <w:szCs w:val="24"/>
        </w:rPr>
        <w:t xml:space="preserve">  по социально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- правовым вопросам</w:t>
      </w:r>
      <w:r>
        <w:rPr>
          <w:rFonts w:hint="default" w:ascii="Arial" w:hAnsi="Arial" w:cs="Arial"/>
          <w:sz w:val="24"/>
          <w:szCs w:val="24"/>
          <w:lang w:val="ru-RU"/>
        </w:rPr>
        <w:t>.</w:t>
      </w:r>
    </w:p>
    <w:p w14:paraId="25E0D654">
      <w:pPr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8267B95">
      <w:pPr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9D687B3">
      <w:pPr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Глава сельсовета                              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Л.П. Кожевникова</w:t>
      </w:r>
    </w:p>
    <w:sectPr>
      <w:pgSz w:w="11906" w:h="16838"/>
      <w:pgMar w:top="851" w:right="851" w:bottom="851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11A833"/>
    <w:multiLevelType w:val="singleLevel"/>
    <w:tmpl w:val="C511A83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5E9844B"/>
    <w:multiLevelType w:val="singleLevel"/>
    <w:tmpl w:val="55E9844B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E77E4"/>
    <w:rsid w:val="001E74FC"/>
    <w:rsid w:val="00384A23"/>
    <w:rsid w:val="004F6154"/>
    <w:rsid w:val="00546216"/>
    <w:rsid w:val="00687E59"/>
    <w:rsid w:val="008F111C"/>
    <w:rsid w:val="00B428E5"/>
    <w:rsid w:val="00CD513F"/>
    <w:rsid w:val="00D06F6F"/>
    <w:rsid w:val="3C8854DC"/>
    <w:rsid w:val="41722582"/>
    <w:rsid w:val="43BE7681"/>
    <w:rsid w:val="4841441F"/>
    <w:rsid w:val="7B69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ConsPlusNormal1"/>
    <w:link w:val="5"/>
    <w:qFormat/>
    <w:locked/>
    <w:uiPriority w:val="0"/>
    <w:rPr>
      <w:sz w:val="24"/>
    </w:rPr>
  </w:style>
  <w:style w:type="paragraph" w:customStyle="1" w:styleId="5">
    <w:name w:val="ConsPlusNormal"/>
    <w:link w:val="4"/>
    <w:qFormat/>
    <w:uiPriority w:val="0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4"/>
      <w:szCs w:val="22"/>
      <w:lang w:val="ru-RU" w:eastAsia="en-US" w:bidi="ar-SA"/>
    </w:rPr>
  </w:style>
  <w:style w:type="paragraph" w:customStyle="1" w:styleId="6">
    <w:name w:val="pboth"/>
    <w:basedOn w:val="1"/>
    <w:qFormat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2</Pages>
  <Words>318</Words>
  <Characters>2226</Characters>
  <Lines>20</Lines>
  <Paragraphs>5</Paragraphs>
  <TotalTime>1</TotalTime>
  <ScaleCrop>false</ScaleCrop>
  <LinksUpToDate>false</LinksUpToDate>
  <CharactersWithSpaces>2771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2026-06-18T07:49:00Z</dcterms:created>
  <dc:creator>User</dc:creator>
  <cp:lastModifiedBy>WPS_1777433664</cp:lastModifiedBy>
  <dcterms:modified xsi:type="dcterms:W3CDTF">2026-08-12T01:23:37Z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eyJoZGlkIjoiM2NmNGY1YmMwMWM1YWZmYzU0NGM3NjRjZjdkNTI3YjAiLCJ1c2VySWQiOiI4MjQ2MzQ4ODQwMjgifQ==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8619D792C0E84FB690A6F1760FD26157_12</vt:lpwstr>
  </property>
</Properties>
</file>