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09" w:rsidRDefault="004C531E">
      <w:pPr>
        <w:spacing w:after="316"/>
        <w:ind w:left="3523"/>
      </w:pPr>
      <w:r>
        <w:rPr>
          <w:noProof/>
        </w:rPr>
        <w:drawing>
          <wp:inline distT="0" distB="0" distL="0" distR="0">
            <wp:extent cx="800096" cy="7653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096" cy="7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719">
        <w:t xml:space="preserve">                                               </w:t>
      </w:r>
      <w:r w:rsidR="003777E1">
        <w:t>проект</w:t>
      </w:r>
      <w:r w:rsidR="00FF5719">
        <w:t xml:space="preserve">            </w:t>
      </w:r>
    </w:p>
    <w:p w:rsidR="00122809" w:rsidRDefault="004C531E">
      <w:pPr>
        <w:spacing w:after="12" w:line="249" w:lineRule="auto"/>
        <w:ind w:left="1091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>Со</w:t>
      </w:r>
      <w:r w:rsidR="00FF5719">
        <w:rPr>
          <w:rFonts w:ascii="Times New Roman" w:eastAsia="Times New Roman" w:hAnsi="Times New Roman" w:cs="Times New Roman"/>
          <w:sz w:val="28"/>
        </w:rPr>
        <w:t>вет</w:t>
      </w:r>
      <w:r>
        <w:rPr>
          <w:rFonts w:ascii="Times New Roman" w:eastAsia="Times New Roman" w:hAnsi="Times New Roman" w:cs="Times New Roman"/>
          <w:sz w:val="28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</w:p>
    <w:p w:rsidR="00122809" w:rsidRDefault="004C531E">
      <w:pPr>
        <w:spacing w:after="232" w:line="249" w:lineRule="auto"/>
        <w:ind w:left="2003" w:right="539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122809" w:rsidRDefault="004C531E">
      <w:pPr>
        <w:spacing w:after="228" w:line="252" w:lineRule="auto"/>
        <w:ind w:left="3391" w:right="198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РЕШЕНИЕ                                       </w:t>
      </w:r>
    </w:p>
    <w:p w:rsidR="00122809" w:rsidRDefault="004C531E">
      <w:pPr>
        <w:spacing w:after="583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BE1949">
        <w:rPr>
          <w:rFonts w:ascii="Times New Roman" w:eastAsia="Times New Roman" w:hAnsi="Times New Roman" w:cs="Times New Roman"/>
          <w:sz w:val="28"/>
        </w:rPr>
        <w:t>00</w:t>
      </w:r>
      <w:r w:rsidR="001655AF">
        <w:rPr>
          <w:rFonts w:ascii="Times New Roman" w:eastAsia="Times New Roman" w:hAnsi="Times New Roman" w:cs="Times New Roman"/>
          <w:sz w:val="28"/>
        </w:rPr>
        <w:t>.0</w:t>
      </w:r>
      <w:r w:rsidR="00BE1949">
        <w:rPr>
          <w:rFonts w:ascii="Times New Roman" w:eastAsia="Times New Roman" w:hAnsi="Times New Roman" w:cs="Times New Roman"/>
          <w:sz w:val="28"/>
        </w:rPr>
        <w:t>6</w:t>
      </w:r>
      <w:r w:rsidR="001655AF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202</w:t>
      </w:r>
      <w:r w:rsidR="00BE1949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</w:t>
      </w:r>
      <w:r w:rsidR="001655AF">
        <w:rPr>
          <w:rFonts w:ascii="Times New Roman" w:eastAsia="Times New Roman" w:hAnsi="Times New Roman" w:cs="Times New Roman"/>
          <w:sz w:val="28"/>
        </w:rPr>
        <w:t xml:space="preserve">                       № </w:t>
      </w:r>
      <w:r w:rsidR="00BE1949">
        <w:rPr>
          <w:rFonts w:ascii="Times New Roman" w:eastAsia="Times New Roman" w:hAnsi="Times New Roman" w:cs="Times New Roman"/>
          <w:sz w:val="28"/>
        </w:rPr>
        <w:t>00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22809" w:rsidRDefault="004C531E">
      <w:pPr>
        <w:spacing w:after="165"/>
        <w:ind w:left="10" w:right="554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Новокопылово</w:t>
      </w:r>
      <w:proofErr w:type="spellEnd"/>
    </w:p>
    <w:p w:rsidR="00122809" w:rsidRDefault="004C531E">
      <w:pPr>
        <w:spacing w:after="12" w:line="249" w:lineRule="auto"/>
        <w:ind w:left="-5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 внесении изменений в решение </w:t>
      </w:r>
    </w:p>
    <w:p w:rsidR="00122809" w:rsidRDefault="004C531E">
      <w:pPr>
        <w:tabs>
          <w:tab w:val="center" w:pos="4032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>Со</w:t>
      </w:r>
      <w:r w:rsidR="00FF5719">
        <w:rPr>
          <w:rFonts w:ascii="Times New Roman" w:eastAsia="Times New Roman" w:hAnsi="Times New Roman" w:cs="Times New Roman"/>
          <w:sz w:val="28"/>
        </w:rPr>
        <w:t xml:space="preserve">вета </w:t>
      </w:r>
      <w:r>
        <w:rPr>
          <w:rFonts w:ascii="Times New Roman" w:eastAsia="Times New Roman" w:hAnsi="Times New Roman" w:cs="Times New Roman"/>
          <w:sz w:val="28"/>
        </w:rPr>
        <w:t xml:space="preserve">депутатов </w:t>
      </w:r>
    </w:p>
    <w:p w:rsidR="00122809" w:rsidRDefault="004C531E">
      <w:pPr>
        <w:spacing w:after="0" w:line="216" w:lineRule="auto"/>
        <w:ind w:left="-5" w:right="3896" w:hanging="10"/>
      </w:pP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сельсовета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 от 29.03.2024 № 7 «О дополнительных основаниях признания безнадежными  </w:t>
      </w:r>
    </w:p>
    <w:p w:rsidR="00122809" w:rsidRDefault="005076BF">
      <w:pPr>
        <w:spacing w:after="0" w:line="216" w:lineRule="auto"/>
        <w:ind w:left="-5" w:right="3896" w:hanging="10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к  </w:t>
      </w:r>
      <w:r w:rsidR="004C531E">
        <w:rPr>
          <w:rFonts w:ascii="Times New Roman" w:eastAsia="Times New Roman" w:hAnsi="Times New Roman" w:cs="Times New Roman"/>
          <w:sz w:val="28"/>
        </w:rPr>
        <w:t>взысканию</w:t>
      </w:r>
      <w:proofErr w:type="gramEnd"/>
      <w:r w:rsidR="004C531E">
        <w:rPr>
          <w:rFonts w:ascii="Times New Roman" w:eastAsia="Times New Roman" w:hAnsi="Times New Roman" w:cs="Times New Roman"/>
          <w:sz w:val="28"/>
        </w:rPr>
        <w:t xml:space="preserve"> </w:t>
      </w:r>
      <w:r w:rsidR="004C531E">
        <w:rPr>
          <w:rFonts w:ascii="Times New Roman" w:eastAsia="Times New Roman" w:hAnsi="Times New Roman" w:cs="Times New Roman"/>
          <w:sz w:val="28"/>
        </w:rPr>
        <w:tab/>
        <w:t xml:space="preserve">недоимки, задолженности по пеням и штрафам по местным налогам» (с изм. от </w:t>
      </w:r>
    </w:p>
    <w:p w:rsidR="00122809" w:rsidRDefault="004C531E" w:rsidP="00977DC9">
      <w:pPr>
        <w:spacing w:after="201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24.05.2024 № 14</w:t>
      </w:r>
      <w:r w:rsidR="00BE1949">
        <w:rPr>
          <w:rFonts w:ascii="Times New Roman" w:eastAsia="Times New Roman" w:hAnsi="Times New Roman" w:cs="Times New Roman"/>
          <w:sz w:val="28"/>
        </w:rPr>
        <w:t>, 22.04.25 № 9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122809" w:rsidRDefault="004C531E" w:rsidP="00977DC9">
      <w:pPr>
        <w:tabs>
          <w:tab w:val="center" w:pos="4507"/>
        </w:tabs>
        <w:spacing w:after="12" w:line="249" w:lineRule="auto"/>
        <w:ind w:left="-15"/>
      </w:pPr>
      <w:r>
        <w:rPr>
          <w:rFonts w:ascii="Times New Roman" w:eastAsia="Times New Roman" w:hAnsi="Times New Roman" w:cs="Times New Roman"/>
          <w:sz w:val="28"/>
        </w:rPr>
        <w:t>В соответствии с пунктом 3 статьи 59 Налогового кодекса</w:t>
      </w:r>
    </w:p>
    <w:p w:rsidR="00122809" w:rsidRDefault="004C531E" w:rsidP="00977DC9">
      <w:pPr>
        <w:spacing w:after="12" w:line="249" w:lineRule="auto"/>
        <w:ind w:left="-5" w:right="539" w:hanging="10"/>
      </w:pPr>
      <w:r>
        <w:rPr>
          <w:rFonts w:ascii="Times New Roman" w:eastAsia="Times New Roman" w:hAnsi="Times New Roman" w:cs="Times New Roman"/>
          <w:sz w:val="28"/>
        </w:rPr>
        <w:t xml:space="preserve">Российской Федерации, </w:t>
      </w:r>
      <w:r w:rsidR="00D12E87">
        <w:rPr>
          <w:rFonts w:ascii="Times New Roman" w:eastAsia="Times New Roman" w:hAnsi="Times New Roman" w:cs="Times New Roman"/>
          <w:sz w:val="28"/>
        </w:rPr>
        <w:t xml:space="preserve">Указом </w:t>
      </w:r>
      <w:r w:rsidR="00D12E87" w:rsidRPr="00D12E87">
        <w:rPr>
          <w:rFonts w:ascii="Times New Roman" w:eastAsia="Times New Roman" w:hAnsi="Times New Roman" w:cs="Times New Roman"/>
          <w:sz w:val="28"/>
        </w:rPr>
        <w:t>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 w:rsidR="00D12E8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Уставом муниципального образования</w:t>
      </w:r>
      <w:r w:rsidR="00D12E8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края, Со</w:t>
      </w:r>
      <w:r w:rsidR="00FF5719">
        <w:rPr>
          <w:rFonts w:ascii="Times New Roman" w:eastAsia="Times New Roman" w:hAnsi="Times New Roman" w:cs="Times New Roman"/>
          <w:sz w:val="28"/>
        </w:rPr>
        <w:t>вет</w:t>
      </w:r>
      <w:r>
        <w:rPr>
          <w:rFonts w:ascii="Times New Roman" w:eastAsia="Times New Roman" w:hAnsi="Times New Roman" w:cs="Times New Roman"/>
          <w:sz w:val="28"/>
        </w:rPr>
        <w:t xml:space="preserve"> депутатов</w:t>
      </w:r>
    </w:p>
    <w:p w:rsidR="00122809" w:rsidRDefault="009D7F3C" w:rsidP="00977DC9">
      <w:pPr>
        <w:spacing w:after="72"/>
        <w:ind w:left="10" w:right="554" w:hanging="1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="00D12E87">
        <w:rPr>
          <w:rFonts w:ascii="Times New Roman" w:eastAsia="Times New Roman" w:hAnsi="Times New Roman" w:cs="Times New Roman"/>
          <w:sz w:val="28"/>
        </w:rPr>
        <w:t>РЕШИЛ</w:t>
      </w:r>
      <w:r w:rsidR="004C531E">
        <w:rPr>
          <w:rFonts w:ascii="Times New Roman" w:eastAsia="Times New Roman" w:hAnsi="Times New Roman" w:cs="Times New Roman"/>
          <w:sz w:val="28"/>
        </w:rPr>
        <w:t>:</w:t>
      </w:r>
    </w:p>
    <w:p w:rsidR="00D12E87" w:rsidRDefault="00D12E87" w:rsidP="00977DC9">
      <w:pPr>
        <w:numPr>
          <w:ilvl w:val="0"/>
          <w:numId w:val="1"/>
        </w:numPr>
        <w:spacing w:after="12" w:line="249" w:lineRule="auto"/>
        <w:ind w:right="539" w:firstLine="280"/>
      </w:pPr>
      <w:r>
        <w:rPr>
          <w:rFonts w:ascii="Times New Roman" w:eastAsia="Times New Roman" w:hAnsi="Times New Roman" w:cs="Times New Roman"/>
          <w:sz w:val="28"/>
        </w:rPr>
        <w:t>Внести в пункт</w:t>
      </w:r>
      <w:r w:rsidR="004C531E">
        <w:rPr>
          <w:rFonts w:ascii="Times New Roman" w:eastAsia="Times New Roman" w:hAnsi="Times New Roman" w:cs="Times New Roman"/>
          <w:sz w:val="28"/>
        </w:rPr>
        <w:t xml:space="preserve"> 1 решения Со</w:t>
      </w:r>
      <w:r w:rsidR="00FF5719">
        <w:rPr>
          <w:rFonts w:ascii="Times New Roman" w:eastAsia="Times New Roman" w:hAnsi="Times New Roman" w:cs="Times New Roman"/>
          <w:sz w:val="28"/>
        </w:rPr>
        <w:t>вета</w:t>
      </w:r>
      <w:r w:rsidR="004C531E">
        <w:rPr>
          <w:rFonts w:ascii="Times New Roman" w:eastAsia="Times New Roman" w:hAnsi="Times New Roman" w:cs="Times New Roman"/>
          <w:sz w:val="28"/>
        </w:rPr>
        <w:t xml:space="preserve"> депутатов </w:t>
      </w:r>
      <w:proofErr w:type="spellStart"/>
      <w:r w:rsidR="004C531E"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 w:rsidR="004C531E">
        <w:rPr>
          <w:rFonts w:ascii="Times New Roman" w:eastAsia="Times New Roman" w:hAnsi="Times New Roman" w:cs="Times New Roman"/>
          <w:sz w:val="28"/>
        </w:rPr>
        <w:t xml:space="preserve"> сельсовета </w:t>
      </w:r>
      <w:proofErr w:type="spellStart"/>
      <w:r w:rsidR="004C531E"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 w:rsidR="004C531E">
        <w:rPr>
          <w:rFonts w:ascii="Times New Roman" w:eastAsia="Times New Roman" w:hAnsi="Times New Roman" w:cs="Times New Roman"/>
          <w:sz w:val="28"/>
        </w:rPr>
        <w:t xml:space="preserve"> района Алтайского края от 29.03.2024 № 7 «О дополнительных основаниях признания безнадежными к взысканию недоимки, задолженности по пеням и штрафам по местным налогам» (с изм. от 24.05.2024 №14</w:t>
      </w:r>
      <w:r w:rsidR="00BE1949">
        <w:rPr>
          <w:rFonts w:ascii="Times New Roman" w:eastAsia="Times New Roman" w:hAnsi="Times New Roman" w:cs="Times New Roman"/>
          <w:sz w:val="28"/>
        </w:rPr>
        <w:t>, 22.04.2025 № 9</w:t>
      </w:r>
      <w:r w:rsidR="004C531E">
        <w:rPr>
          <w:rFonts w:ascii="Times New Roman" w:eastAsia="Times New Roman" w:hAnsi="Times New Roman" w:cs="Times New Roman"/>
          <w:sz w:val="28"/>
        </w:rPr>
        <w:t xml:space="preserve">) </w:t>
      </w:r>
      <w:r w:rsidR="004669AA">
        <w:rPr>
          <w:rFonts w:ascii="Times New Roman" w:eastAsia="Times New Roman" w:hAnsi="Times New Roman" w:cs="Times New Roman"/>
          <w:sz w:val="28"/>
        </w:rPr>
        <w:t>дополнить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C531E">
        <w:rPr>
          <w:rFonts w:ascii="Times New Roman" w:eastAsia="Times New Roman" w:hAnsi="Times New Roman" w:cs="Times New Roman"/>
          <w:sz w:val="28"/>
        </w:rPr>
        <w:t>следующ</w:t>
      </w:r>
      <w:r>
        <w:rPr>
          <w:rFonts w:ascii="Times New Roman" w:eastAsia="Times New Roman" w:hAnsi="Times New Roman" w:cs="Times New Roman"/>
          <w:sz w:val="28"/>
        </w:rPr>
        <w:t>ими пунктами</w:t>
      </w:r>
      <w:r w:rsidR="004C531E">
        <w:rPr>
          <w:rFonts w:ascii="Times New Roman" w:eastAsia="Times New Roman" w:hAnsi="Times New Roman" w:cs="Times New Roman"/>
          <w:sz w:val="28"/>
        </w:rPr>
        <w:t>:</w:t>
      </w:r>
    </w:p>
    <w:p w:rsidR="009D7F3C" w:rsidRDefault="004669AA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 w:rsidR="00D12E87" w:rsidRPr="00D12E87">
        <w:rPr>
          <w:rFonts w:ascii="Times New Roman" w:eastAsia="Times New Roman" w:hAnsi="Times New Roman" w:cs="Times New Roman"/>
          <w:sz w:val="28"/>
        </w:rPr>
        <w:t xml:space="preserve"> лицам, принимающим (принимавшим) участие (содействующим </w:t>
      </w:r>
      <w:r w:rsidR="009D7F3C">
        <w:rPr>
          <w:rFonts w:ascii="Times New Roman" w:eastAsia="Times New Roman" w:hAnsi="Times New Roman" w:cs="Times New Roman"/>
          <w:sz w:val="28"/>
        </w:rPr>
        <w:t xml:space="preserve">     </w:t>
      </w:r>
    </w:p>
    <w:p w:rsidR="009D7F3C" w:rsidRDefault="009D7F3C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12E87" w:rsidRPr="00D12E87">
        <w:rPr>
          <w:rFonts w:ascii="Times New Roman" w:eastAsia="Times New Roman" w:hAnsi="Times New Roman" w:cs="Times New Roman"/>
          <w:sz w:val="28"/>
        </w:rPr>
        <w:t xml:space="preserve">(содействовавшим) выполнению задач) в специальной военной 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D12E87" w:rsidRPr="009D7F3C" w:rsidRDefault="009D7F3C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  <w:r w:rsidR="00D12E87" w:rsidRPr="00D12E87">
        <w:rPr>
          <w:rFonts w:ascii="Times New Roman" w:eastAsia="Times New Roman" w:hAnsi="Times New Roman" w:cs="Times New Roman"/>
          <w:sz w:val="28"/>
        </w:rPr>
        <w:t>операции;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лицам, выполняющим (выполнявшим) задачи по отражению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вооруженного вторжения на территорию Российской Федерации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(далее - вооруженное вторжение), в ходе вооруженной провокации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на государственной границе Российской Федерации и территориях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субъектов Российской Федерации, прилегающих к районам</w:t>
      </w:r>
    </w:p>
    <w:p w:rsid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проведения специальной военной операции (далее - вооруженная</w:t>
      </w:r>
    </w:p>
    <w:p w:rsidR="00D12E87" w:rsidRPr="00D12E87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 w:rsidR="00D12E87" w:rsidRPr="00D12E87">
        <w:rPr>
          <w:rFonts w:ascii="Times New Roman" w:eastAsia="Times New Roman" w:hAnsi="Times New Roman" w:cs="Times New Roman"/>
          <w:sz w:val="28"/>
        </w:rPr>
        <w:t>провокация);</w:t>
      </w:r>
    </w:p>
    <w:p w:rsidR="00D12E87" w:rsidRDefault="00D12E87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8"/>
        </w:rPr>
      </w:pPr>
      <w:r w:rsidRPr="00D12E87">
        <w:rPr>
          <w:rFonts w:ascii="Times New Roman" w:eastAsia="Times New Roman" w:hAnsi="Times New Roman" w:cs="Times New Roman"/>
          <w:sz w:val="28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122809" w:rsidRDefault="009D7F3C" w:rsidP="009D7F3C">
      <w:pPr>
        <w:spacing w:after="12" w:line="249" w:lineRule="auto"/>
        <w:ind w:right="53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D12E87">
        <w:rPr>
          <w:rFonts w:ascii="Times New Roman" w:eastAsia="Times New Roman" w:hAnsi="Times New Roman" w:cs="Times New Roman"/>
          <w:sz w:val="28"/>
        </w:rPr>
        <w:t xml:space="preserve">2. </w:t>
      </w:r>
      <w:r w:rsidR="004C531E">
        <w:rPr>
          <w:rFonts w:ascii="Times New Roman" w:eastAsia="Times New Roman" w:hAnsi="Times New Roman" w:cs="Times New Roman"/>
          <w:sz w:val="28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</w:t>
      </w:r>
      <w:r w:rsidR="004C531E">
        <w:rPr>
          <w:rFonts w:ascii="Times New Roman" w:eastAsia="Times New Roman" w:hAnsi="Times New Roman" w:cs="Times New Roman"/>
          <w:sz w:val="28"/>
        </w:rPr>
        <w:tab/>
      </w:r>
      <w:proofErr w:type="spellStart"/>
      <w:proofErr w:type="gramStart"/>
      <w:r w:rsidR="004C531E">
        <w:rPr>
          <w:rFonts w:ascii="Times New Roman" w:eastAsia="Times New Roman" w:hAnsi="Times New Roman" w:cs="Times New Roman"/>
          <w:sz w:val="28"/>
        </w:rPr>
        <w:t>Новокопыловский</w:t>
      </w:r>
      <w:proofErr w:type="spellEnd"/>
      <w:r w:rsidR="004C531E">
        <w:rPr>
          <w:rFonts w:ascii="Times New Roman" w:eastAsia="Times New Roman" w:hAnsi="Times New Roman" w:cs="Times New Roman"/>
          <w:sz w:val="28"/>
        </w:rPr>
        <w:t xml:space="preserve">  сельсовет</w:t>
      </w:r>
      <w:proofErr w:type="gramEnd"/>
      <w:r w:rsidR="004C531E">
        <w:rPr>
          <w:rFonts w:ascii="Times New Roman" w:eastAsia="Times New Roman" w:hAnsi="Times New Roman" w:cs="Times New Roman"/>
          <w:sz w:val="28"/>
        </w:rPr>
        <w:t xml:space="preserve"> </w:t>
      </w:r>
      <w:r w:rsidR="004C531E">
        <w:rPr>
          <w:rFonts w:ascii="Times New Roman" w:eastAsia="Times New Roman" w:hAnsi="Times New Roman" w:cs="Times New Roman"/>
          <w:sz w:val="28"/>
        </w:rPr>
        <w:tab/>
      </w:r>
      <w:proofErr w:type="spellStart"/>
      <w:r w:rsidR="004C531E"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 w:rsidR="004C531E">
        <w:rPr>
          <w:rFonts w:ascii="Times New Roman" w:eastAsia="Times New Roman" w:hAnsi="Times New Roman" w:cs="Times New Roman"/>
          <w:sz w:val="28"/>
        </w:rPr>
        <w:t xml:space="preserve"> района Алтайского края.</w:t>
      </w:r>
    </w:p>
    <w:p w:rsidR="00122809" w:rsidRPr="005076BF" w:rsidRDefault="009D7F3C" w:rsidP="009D7F3C">
      <w:pPr>
        <w:spacing w:after="410" w:line="249" w:lineRule="auto"/>
        <w:ind w:right="53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3.</w:t>
      </w:r>
      <w:r w:rsidR="004C531E" w:rsidRPr="009D7F3C">
        <w:rPr>
          <w:rFonts w:ascii="Times New Roman" w:eastAsia="Times New Roman" w:hAnsi="Times New Roman" w:cs="Times New Roman"/>
          <w:sz w:val="28"/>
        </w:rPr>
        <w:t xml:space="preserve">Контроль за исполнением </w:t>
      </w:r>
      <w:r w:rsidR="00D12E87" w:rsidRPr="009D7F3C">
        <w:rPr>
          <w:rFonts w:ascii="Times New Roman" w:eastAsia="Times New Roman" w:hAnsi="Times New Roman" w:cs="Times New Roman"/>
          <w:sz w:val="28"/>
        </w:rPr>
        <w:t xml:space="preserve">настоящего решения возложить на </w:t>
      </w:r>
      <w:r w:rsidR="004C531E" w:rsidRPr="009D7F3C">
        <w:rPr>
          <w:rFonts w:ascii="Times New Roman" w:eastAsia="Times New Roman" w:hAnsi="Times New Roman" w:cs="Times New Roman"/>
          <w:sz w:val="28"/>
        </w:rPr>
        <w:t>постоянную комиссию Со</w:t>
      </w:r>
      <w:r w:rsidR="005076BF" w:rsidRPr="009D7F3C">
        <w:rPr>
          <w:rFonts w:ascii="Times New Roman" w:eastAsia="Times New Roman" w:hAnsi="Times New Roman" w:cs="Times New Roman"/>
          <w:sz w:val="28"/>
        </w:rPr>
        <w:t>вета</w:t>
      </w:r>
      <w:r w:rsidR="004C531E" w:rsidRPr="009D7F3C">
        <w:rPr>
          <w:rFonts w:ascii="Times New Roman" w:eastAsia="Times New Roman" w:hAnsi="Times New Roman" w:cs="Times New Roman"/>
          <w:sz w:val="28"/>
        </w:rPr>
        <w:t xml:space="preserve"> депутатов по бюджету, налоговой и кредитной политике.</w:t>
      </w:r>
    </w:p>
    <w:p w:rsidR="005076BF" w:rsidRDefault="005076BF" w:rsidP="009D7F3C">
      <w:pPr>
        <w:spacing w:after="410" w:line="249" w:lineRule="auto"/>
        <w:ind w:right="539"/>
        <w:jc w:val="both"/>
      </w:pPr>
    </w:p>
    <w:p w:rsidR="00122809" w:rsidRDefault="00D12E87">
      <w:pPr>
        <w:spacing w:after="12" w:line="338" w:lineRule="auto"/>
        <w:ind w:left="-5" w:right="796" w:hanging="10"/>
        <w:jc w:val="both"/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Глава сельсовета                                                      Н.П. Ващенко</w:t>
      </w:r>
      <w:r w:rsidR="004C531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</w:p>
    <w:sectPr w:rsidR="00122809">
      <w:pgSz w:w="11906" w:h="16838"/>
      <w:pgMar w:top="1440" w:right="1247" w:bottom="1975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45022"/>
    <w:multiLevelType w:val="hybridMultilevel"/>
    <w:tmpl w:val="7722B7CE"/>
    <w:lvl w:ilvl="0" w:tplc="D9680028">
      <w:start w:val="3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A4637"/>
    <w:multiLevelType w:val="hybridMultilevel"/>
    <w:tmpl w:val="C0E6D624"/>
    <w:lvl w:ilvl="0" w:tplc="D2D6D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4218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6774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1057F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C657A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AF61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0DF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BA541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6A1F6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F72D92"/>
    <w:multiLevelType w:val="hybridMultilevel"/>
    <w:tmpl w:val="9DB4A064"/>
    <w:lvl w:ilvl="0" w:tplc="C8B41D3A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24FC9"/>
    <w:multiLevelType w:val="hybridMultilevel"/>
    <w:tmpl w:val="8DC2EEAA"/>
    <w:lvl w:ilvl="0" w:tplc="471C4EC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09"/>
    <w:rsid w:val="00122809"/>
    <w:rsid w:val="001655AF"/>
    <w:rsid w:val="003777E1"/>
    <w:rsid w:val="004669AA"/>
    <w:rsid w:val="004C531E"/>
    <w:rsid w:val="005076BF"/>
    <w:rsid w:val="00977DC9"/>
    <w:rsid w:val="009D7F3C"/>
    <w:rsid w:val="009F2970"/>
    <w:rsid w:val="00BE1949"/>
    <w:rsid w:val="00D12E87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F0E4"/>
  <w15:docId w15:val="{F6692882-A80B-4BE9-9D7F-0521FE5C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5AF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12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NOVOKOPYLOVO</cp:lastModifiedBy>
  <cp:revision>7</cp:revision>
  <cp:lastPrinted>2025-04-16T08:38:00Z</cp:lastPrinted>
  <dcterms:created xsi:type="dcterms:W3CDTF">2025-04-01T01:57:00Z</dcterms:created>
  <dcterms:modified xsi:type="dcterms:W3CDTF">2026-06-26T07:50:00Z</dcterms:modified>
</cp:coreProperties>
</file>