
<file path=[Content_Types].xml><?xml version="1.0" encoding="utf-8"?>
<Types xmlns="http://schemas.openxmlformats.org/package/2006/content-types">
  <Default Extension="xml" ContentType="application/xml"/>
  <Default Extension="doc" ContentType="application/msword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D5384">
      <w:pPr>
        <w:pStyle w:val="2"/>
        <w:jc w:val="left"/>
        <w:rPr>
          <w:b w:val="0"/>
          <w:sz w:val="26"/>
          <w:szCs w:val="26"/>
        </w:rPr>
      </w:pPr>
      <w:r>
        <w:rPr>
          <w:sz w:val="26"/>
        </w:rPr>
        <w:pict>
          <v:shape id="_x0000_s1026" o:spid="_x0000_s1026" o:spt="75" type="#_x0000_t75" style="position:absolute;left:0pt;margin-left:190.5pt;margin-top:-32.55pt;height:60.1pt;width:62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square" side="left"/>
          </v:shape>
          <o:OLEObject Type="Embed" ProgID="Word.Document.8" ShapeID="_x0000_s1026" DrawAspect="Content" ObjectID="_1468075725" r:id="rId6">
            <o:LockedField>false</o:LockedField>
          </o:OLEObject>
        </w:pic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sz w:val="26"/>
          <w:szCs w:val="26"/>
        </w:rPr>
        <w:t>АДМИНИСТРАЦИЯ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</w:t>
      </w:r>
    </w:p>
    <w:p w14:paraId="4C7CB44A">
      <w:pPr>
        <w:pStyle w:val="2"/>
        <w:rPr>
          <w:sz w:val="26"/>
          <w:szCs w:val="26"/>
        </w:rPr>
      </w:pPr>
      <w:r>
        <w:rPr>
          <w:sz w:val="26"/>
          <w:szCs w:val="26"/>
        </w:rPr>
        <w:t>ЗАРИНСКОГО РАЙОНА   АЛТАЙСКОГО КРАЯ</w:t>
      </w:r>
    </w:p>
    <w:p w14:paraId="2A85091F">
      <w:pPr>
        <w:pStyle w:val="3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 О С Т А Н О В Л Е Н И Е</w:t>
      </w:r>
    </w:p>
    <w:p w14:paraId="26093638">
      <w:pPr>
        <w:jc w:val="both"/>
        <w:rPr>
          <w:sz w:val="24"/>
        </w:rPr>
      </w:pPr>
    </w:p>
    <w:p w14:paraId="2EB4D2C4">
      <w:pPr>
        <w:jc w:val="both"/>
        <w:rPr>
          <w:rFonts w:hint="default"/>
          <w:sz w:val="24"/>
          <w:lang w:val="ru-RU"/>
        </w:rPr>
      </w:pPr>
      <w:r>
        <w:rPr>
          <w:rFonts w:hint="default"/>
          <w:sz w:val="24"/>
          <w:lang w:val="ru-RU"/>
        </w:rPr>
        <w:t>28</w:t>
      </w:r>
      <w:r>
        <w:rPr>
          <w:sz w:val="24"/>
        </w:rPr>
        <w:t xml:space="preserve">.04.2026                                                                                                                                       № </w:t>
      </w:r>
      <w:r>
        <w:rPr>
          <w:rFonts w:hint="default"/>
          <w:sz w:val="24"/>
          <w:lang w:val="ru-RU"/>
        </w:rPr>
        <w:t>14</w:t>
      </w:r>
    </w:p>
    <w:p w14:paraId="0FE3A0F0">
      <w:pPr>
        <w:jc w:val="both"/>
        <w:rPr>
          <w:rFonts w:hint="default"/>
          <w:sz w:val="24"/>
          <w:lang w:val="ru-RU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>с. Нов</w:t>
      </w:r>
      <w:r>
        <w:rPr>
          <w:rFonts w:ascii="Arial" w:hAnsi="Arial"/>
          <w:sz w:val="18"/>
          <w:lang w:val="ru-RU"/>
        </w:rPr>
        <w:t>омоношкино</w:t>
      </w:r>
    </w:p>
    <w:p w14:paraId="126395A5">
      <w:pPr>
        <w:jc w:val="both"/>
        <w:rPr>
          <w:sz w:val="26"/>
          <w:szCs w:val="26"/>
        </w:rPr>
      </w:pPr>
    </w:p>
    <w:p w14:paraId="2F9E6E8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11B2EE9D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Доклада о результатах </w:t>
      </w:r>
    </w:p>
    <w:p w14:paraId="46CE8D92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обобщения правоприменительной практики </w:t>
      </w:r>
    </w:p>
    <w:p w14:paraId="56BA4FA5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муниципальному контролю в сфере </w:t>
      </w:r>
    </w:p>
    <w:p w14:paraId="6496F522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>благоустройства в администрации Ново</w:t>
      </w:r>
      <w:r>
        <w:rPr>
          <w:sz w:val="26"/>
          <w:szCs w:val="26"/>
          <w:lang w:val="ru-RU"/>
        </w:rPr>
        <w:t>моношкинского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сельсовета </w:t>
      </w:r>
    </w:p>
    <w:p w14:paraId="6F22B876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 за 2025 год</w:t>
      </w:r>
    </w:p>
    <w:p w14:paraId="3646234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14:paraId="5EFDC6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соответствии со </w:t>
      </w:r>
      <w:r>
        <w:rPr>
          <w:color w:val="000000"/>
          <w:sz w:val="26"/>
          <w:szCs w:val="26"/>
          <w:lang w:val="ru-RU"/>
        </w:rPr>
        <w:t>статьёй</w:t>
      </w:r>
      <w:r>
        <w:rPr>
          <w:color w:val="000000"/>
          <w:sz w:val="26"/>
          <w:szCs w:val="26"/>
        </w:rPr>
        <w:t xml:space="preserve">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Положением о муниципальном контроле в сфере благоустройства на территории </w:t>
      </w:r>
      <w:r>
        <w:rPr>
          <w:sz w:val="26"/>
          <w:szCs w:val="26"/>
        </w:rPr>
        <w:t>Ново</w:t>
      </w:r>
      <w:r>
        <w:rPr>
          <w:sz w:val="26"/>
          <w:szCs w:val="26"/>
          <w:lang w:val="ru-RU"/>
        </w:rPr>
        <w:t>моношкинского</w:t>
      </w:r>
      <w:r>
        <w:rPr>
          <w:color w:val="000000"/>
          <w:sz w:val="26"/>
          <w:szCs w:val="26"/>
        </w:rPr>
        <w:t xml:space="preserve"> сельского поселения Заринского района Алтайского края, </w:t>
      </w:r>
      <w:r>
        <w:rPr>
          <w:color w:val="000000"/>
          <w:sz w:val="26"/>
          <w:szCs w:val="26"/>
          <w:lang w:val="ru-RU"/>
        </w:rPr>
        <w:t>утверждённым</w:t>
      </w:r>
      <w:r>
        <w:rPr>
          <w:color w:val="000000"/>
          <w:sz w:val="26"/>
          <w:szCs w:val="26"/>
        </w:rPr>
        <w:t xml:space="preserve"> решением Совета депутатов </w:t>
      </w:r>
      <w:r>
        <w:rPr>
          <w:sz w:val="26"/>
          <w:szCs w:val="26"/>
        </w:rPr>
        <w:t>Ново</w:t>
      </w:r>
      <w:r>
        <w:rPr>
          <w:sz w:val="26"/>
          <w:szCs w:val="26"/>
          <w:lang w:val="ru-RU"/>
        </w:rPr>
        <w:t>моношкинского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color w:val="000000"/>
          <w:sz w:val="26"/>
          <w:szCs w:val="26"/>
        </w:rPr>
        <w:t xml:space="preserve">сельсовета от </w:t>
      </w:r>
      <w:r>
        <w:rPr>
          <w:rFonts w:hint="default" w:ascii="Times New Roman" w:hAnsi="Times New Roman" w:eastAsia="Roboto-Medium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31.10.2022 № 23</w:t>
      </w:r>
      <w:r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с </w:t>
      </w:r>
      <w:r>
        <w:rPr>
          <w:sz w:val="26"/>
          <w:szCs w:val="26"/>
          <w:lang w:val="ru-RU"/>
        </w:rPr>
        <w:t>внесёнными</w:t>
      </w:r>
      <w:r>
        <w:rPr>
          <w:sz w:val="26"/>
          <w:szCs w:val="26"/>
        </w:rPr>
        <w:t xml:space="preserve"> изменениями № </w:t>
      </w:r>
      <w:r>
        <w:rPr>
          <w:rFonts w:hint="default"/>
          <w:sz w:val="26"/>
          <w:szCs w:val="26"/>
          <w:lang w:val="ru-RU"/>
        </w:rPr>
        <w:t>19</w:t>
      </w:r>
      <w:r>
        <w:rPr>
          <w:sz w:val="26"/>
          <w:szCs w:val="26"/>
        </w:rPr>
        <w:t xml:space="preserve"> от </w:t>
      </w:r>
      <w:r>
        <w:rPr>
          <w:rFonts w:hint="default"/>
          <w:sz w:val="26"/>
          <w:szCs w:val="26"/>
          <w:lang w:val="ru-RU"/>
        </w:rPr>
        <w:t>20</w:t>
      </w:r>
      <w:r>
        <w:rPr>
          <w:sz w:val="26"/>
          <w:szCs w:val="26"/>
        </w:rPr>
        <w:t>.</w:t>
      </w:r>
      <w:r>
        <w:rPr>
          <w:rFonts w:hint="default"/>
          <w:sz w:val="26"/>
          <w:szCs w:val="26"/>
          <w:lang w:val="ru-RU"/>
        </w:rPr>
        <w:t>10</w:t>
      </w:r>
      <w:r>
        <w:rPr>
          <w:sz w:val="26"/>
          <w:szCs w:val="26"/>
        </w:rPr>
        <w:t>.202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 года, № 1</w:t>
      </w:r>
      <w:r>
        <w:rPr>
          <w:rFonts w:hint="default"/>
          <w:sz w:val="26"/>
          <w:szCs w:val="26"/>
          <w:lang w:val="ru-RU"/>
        </w:rPr>
        <w:t>7</w:t>
      </w:r>
      <w:r>
        <w:rPr>
          <w:sz w:val="26"/>
          <w:szCs w:val="26"/>
        </w:rPr>
        <w:t xml:space="preserve"> от 2</w:t>
      </w:r>
      <w:r>
        <w:rPr>
          <w:rFonts w:hint="default"/>
          <w:sz w:val="26"/>
          <w:szCs w:val="26"/>
          <w:lang w:val="ru-RU"/>
        </w:rPr>
        <w:t>8</w:t>
      </w:r>
      <w:r>
        <w:rPr>
          <w:sz w:val="26"/>
          <w:szCs w:val="26"/>
        </w:rPr>
        <w:t>.05.2024 года</w:t>
      </w:r>
      <w:r>
        <w:rPr>
          <w:color w:val="000000"/>
          <w:sz w:val="26"/>
          <w:szCs w:val="26"/>
        </w:rPr>
        <w:t xml:space="preserve"> администрация Ново</w:t>
      </w:r>
      <w:r>
        <w:rPr>
          <w:color w:val="000000"/>
          <w:sz w:val="26"/>
          <w:szCs w:val="26"/>
          <w:lang w:val="ru-RU"/>
        </w:rPr>
        <w:t>моношкинского</w:t>
      </w:r>
      <w:r>
        <w:rPr>
          <w:color w:val="000000"/>
          <w:sz w:val="26"/>
          <w:szCs w:val="26"/>
        </w:rPr>
        <w:t xml:space="preserve"> сельсовета</w:t>
      </w:r>
    </w:p>
    <w:p w14:paraId="6F6888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П</w:t>
      </w:r>
      <w:r>
        <w:rPr>
          <w:color w:val="000000"/>
          <w:sz w:val="26"/>
          <w:szCs w:val="26"/>
        </w:rPr>
        <w:t>остановляет:</w:t>
      </w:r>
    </w:p>
    <w:p w14:paraId="053E9298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доклад о результатах обобщения правоприменительной практики по муниципальному контролю в сфере благоустройства в администрации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 за 2025 год.</w:t>
      </w:r>
    </w:p>
    <w:p w14:paraId="38F2369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2. Настоящее постановление подлежит официальному обнародованию (опубликованию) в соответствии с Уставом муниципального образования сельское поселение </w:t>
      </w:r>
      <w:r>
        <w:rPr>
          <w:sz w:val="26"/>
          <w:szCs w:val="26"/>
          <w:lang w:val="ru-RU"/>
        </w:rPr>
        <w:t>Новомоношкинский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сельсовет Заринского района Алтайского края. </w:t>
      </w:r>
    </w:p>
    <w:p w14:paraId="15A7CC67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3. Контроль за выполнением настоящего постановления оставляю за собой.</w:t>
      </w:r>
    </w:p>
    <w:p w14:paraId="3F4A1CDC">
      <w:pPr>
        <w:shd w:val="clear" w:color="auto" w:fill="FFFFFF"/>
        <w:jc w:val="both"/>
        <w:rPr>
          <w:rFonts w:hint="default"/>
          <w:sz w:val="26"/>
          <w:szCs w:val="26"/>
          <w:lang w:val="ru-RU"/>
        </w:rPr>
      </w:pPr>
    </w:p>
    <w:p w14:paraId="663FAFF3">
      <w:pPr>
        <w:shd w:val="clear" w:color="auto" w:fill="FFFFFF"/>
        <w:jc w:val="both"/>
        <w:rPr>
          <w:rFonts w:hint="default"/>
          <w:sz w:val="26"/>
          <w:szCs w:val="26"/>
          <w:lang w:val="ru-RU"/>
        </w:rPr>
      </w:pPr>
    </w:p>
    <w:p w14:paraId="0AFCB459">
      <w:pPr>
        <w:rPr>
          <w:rFonts w:hint="default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Исполняющий</w:t>
      </w:r>
      <w:r>
        <w:rPr>
          <w:rFonts w:hint="default"/>
          <w:sz w:val="26"/>
          <w:szCs w:val="26"/>
          <w:lang w:val="ru-RU"/>
        </w:rPr>
        <w:t xml:space="preserve"> полномочия </w:t>
      </w:r>
    </w:p>
    <w:p w14:paraId="52AA02F8">
      <w:pPr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главы Администрации сельсовета                                                                Л.П. Кожевникова</w:t>
      </w:r>
    </w:p>
    <w:p w14:paraId="6FAC8BAC"/>
    <w:p w14:paraId="50FC018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14:paraId="1D0BEB20">
      <w:pPr>
        <w:tabs>
          <w:tab w:val="left" w:pos="3828"/>
        </w:tabs>
        <w:ind w:firstLine="709"/>
        <w:jc w:val="both"/>
        <w:rPr>
          <w:sz w:val="26"/>
          <w:szCs w:val="26"/>
        </w:rPr>
      </w:pPr>
    </w:p>
    <w:p w14:paraId="33BCFCE1">
      <w:pPr>
        <w:ind w:firstLine="709"/>
        <w:jc w:val="both"/>
        <w:rPr>
          <w:sz w:val="26"/>
          <w:szCs w:val="26"/>
        </w:rPr>
      </w:pPr>
    </w:p>
    <w:p w14:paraId="36A0B7C2">
      <w:pPr>
        <w:ind w:firstLine="709"/>
        <w:jc w:val="both"/>
        <w:rPr>
          <w:rFonts w:eastAsia="Calibri"/>
          <w:sz w:val="26"/>
          <w:szCs w:val="26"/>
        </w:rPr>
      </w:pPr>
    </w:p>
    <w:p w14:paraId="6185CB68">
      <w:pPr>
        <w:ind w:firstLine="709"/>
        <w:jc w:val="both"/>
        <w:rPr>
          <w:rFonts w:eastAsia="Calibri"/>
          <w:sz w:val="26"/>
          <w:szCs w:val="26"/>
        </w:rPr>
      </w:pPr>
    </w:p>
    <w:p w14:paraId="4B905705">
      <w:pPr>
        <w:ind w:firstLine="709"/>
        <w:jc w:val="both"/>
        <w:rPr>
          <w:rFonts w:eastAsia="Calibri"/>
          <w:sz w:val="26"/>
          <w:szCs w:val="26"/>
        </w:rPr>
      </w:pPr>
    </w:p>
    <w:p w14:paraId="1B80F129">
      <w:pPr>
        <w:ind w:left="5663" w:firstLine="709"/>
        <w:jc w:val="both"/>
        <w:rPr>
          <w:rFonts w:eastAsia="Calibri"/>
          <w:sz w:val="26"/>
          <w:szCs w:val="26"/>
        </w:rPr>
      </w:pPr>
    </w:p>
    <w:p w14:paraId="1FBFB8B5">
      <w:pPr>
        <w:ind w:left="5663" w:firstLine="709"/>
        <w:jc w:val="both"/>
        <w:rPr>
          <w:rFonts w:eastAsia="Calibri"/>
          <w:sz w:val="26"/>
          <w:szCs w:val="26"/>
        </w:rPr>
      </w:pPr>
    </w:p>
    <w:p w14:paraId="0FD8CDAB">
      <w:pPr>
        <w:ind w:left="5663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УТВЕРЖДЕН </w:t>
      </w:r>
    </w:p>
    <w:p w14:paraId="3320921D">
      <w:pPr>
        <w:ind w:firstLine="709"/>
        <w:jc w:val="both"/>
        <w:rPr>
          <w:rFonts w:hint="default" w:eastAsia="Calibri"/>
          <w:sz w:val="26"/>
          <w:szCs w:val="26"/>
          <w:lang w:val="ru-RU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 xml:space="preserve">Постановлением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>Нов</w:t>
      </w:r>
      <w:r>
        <w:rPr>
          <w:sz w:val="26"/>
          <w:szCs w:val="26"/>
          <w:lang w:val="ru-RU"/>
        </w:rPr>
        <w:t>омоношкинского</w:t>
      </w:r>
      <w:r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сельсовета 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 xml:space="preserve">от </w:t>
      </w:r>
      <w:r>
        <w:rPr>
          <w:rFonts w:hint="default" w:eastAsia="Calibri"/>
          <w:sz w:val="26"/>
          <w:szCs w:val="26"/>
          <w:lang w:val="ru-RU"/>
        </w:rPr>
        <w:t>28</w:t>
      </w:r>
      <w:r>
        <w:rPr>
          <w:rFonts w:eastAsia="Calibri"/>
          <w:sz w:val="26"/>
          <w:szCs w:val="26"/>
        </w:rPr>
        <w:t xml:space="preserve">.04.2026 № </w:t>
      </w:r>
      <w:r>
        <w:rPr>
          <w:rFonts w:hint="default" w:eastAsia="Calibri"/>
          <w:sz w:val="26"/>
          <w:szCs w:val="26"/>
          <w:lang w:val="ru-RU"/>
        </w:rPr>
        <w:t>14</w:t>
      </w:r>
    </w:p>
    <w:p w14:paraId="1B62DF06">
      <w:pPr>
        <w:ind w:firstLine="709"/>
        <w:jc w:val="both"/>
        <w:rPr>
          <w:sz w:val="26"/>
          <w:szCs w:val="26"/>
        </w:rPr>
      </w:pPr>
    </w:p>
    <w:p w14:paraId="6F0F9B6F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Доклад о результатах обобщения правоприменительной практики по муниципальному контролю в сфере благоустройства за 2025 год на территории муниципального образования сельское поселение Ново</w:t>
      </w:r>
      <w:r>
        <w:rPr>
          <w:sz w:val="26"/>
          <w:szCs w:val="26"/>
          <w:lang w:val="ru-RU"/>
        </w:rPr>
        <w:t>моношкинский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сельсовет </w:t>
      </w:r>
    </w:p>
    <w:p w14:paraId="525F260F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</w:t>
      </w:r>
    </w:p>
    <w:p w14:paraId="53C1B5B5">
      <w:pPr>
        <w:tabs>
          <w:tab w:val="left" w:pos="9356"/>
        </w:tabs>
        <w:ind w:firstLine="709"/>
        <w:jc w:val="both"/>
        <w:rPr>
          <w:b/>
          <w:bCs/>
          <w:color w:val="000000"/>
          <w:kern w:val="36"/>
          <w:sz w:val="26"/>
          <w:szCs w:val="26"/>
        </w:rPr>
      </w:pPr>
    </w:p>
    <w:p w14:paraId="7701EE60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Обобщение практики осуществления муниципального </w:t>
      </w:r>
      <w:r>
        <w:rPr>
          <w:bCs/>
          <w:color w:val="000000"/>
          <w:kern w:val="36"/>
          <w:sz w:val="26"/>
          <w:szCs w:val="26"/>
        </w:rPr>
        <w:t xml:space="preserve">контроля в сфере благоустройства </w:t>
      </w:r>
      <w:r>
        <w:rPr>
          <w:sz w:val="26"/>
          <w:szCs w:val="26"/>
        </w:rPr>
        <w:t>за 2025 год подготовлено с целью профилактики нарушений обязательных требований и основано на реализации положений:</w:t>
      </w:r>
    </w:p>
    <w:p w14:paraId="058EE4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14:paraId="113AA49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14:paraId="08CF60DB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1DB43A6B">
      <w:pPr>
        <w:tabs>
          <w:tab w:val="left" w:pos="9356"/>
        </w:tabs>
        <w:ind w:firstLine="709"/>
        <w:jc w:val="both"/>
        <w:rPr>
          <w:rFonts w:hint="default"/>
          <w:sz w:val="26"/>
          <w:szCs w:val="26"/>
          <w:lang w:val="ru-RU"/>
        </w:rPr>
      </w:pPr>
      <w:r>
        <w:rPr>
          <w:sz w:val="26"/>
          <w:szCs w:val="26"/>
        </w:rPr>
        <w:t xml:space="preserve">- Решения Совета депутатов </w:t>
      </w:r>
      <w:r>
        <w:rPr>
          <w:color w:val="000000"/>
          <w:sz w:val="26"/>
          <w:szCs w:val="26"/>
        </w:rPr>
        <w:t>от</w:t>
      </w:r>
      <w:r>
        <w:rPr>
          <w:rFonts w:hint="default"/>
          <w:color w:val="000000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eastAsia="Roboto-Medium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31.10.2022 № 23</w:t>
      </w:r>
      <w:r>
        <w:rPr>
          <w:rFonts w:hint="default" w:eastAsia="Roboto-Medium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</w:t>
      </w:r>
      <w:r>
        <w:rPr>
          <w:sz w:val="26"/>
          <w:szCs w:val="26"/>
        </w:rPr>
        <w:t>«Об утверждении Положения о муниципальном контроле в сфере благоустройства на территории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края» с внесенными изменениями № </w:t>
      </w:r>
      <w:r>
        <w:rPr>
          <w:rFonts w:hint="default"/>
          <w:sz w:val="26"/>
          <w:szCs w:val="26"/>
          <w:lang w:val="ru-RU"/>
        </w:rPr>
        <w:t>19</w:t>
      </w:r>
      <w:r>
        <w:rPr>
          <w:sz w:val="26"/>
          <w:szCs w:val="26"/>
        </w:rPr>
        <w:t xml:space="preserve"> от </w:t>
      </w:r>
      <w:r>
        <w:rPr>
          <w:rFonts w:hint="default"/>
          <w:sz w:val="26"/>
          <w:szCs w:val="26"/>
          <w:lang w:val="ru-RU"/>
        </w:rPr>
        <w:t>20</w:t>
      </w:r>
      <w:r>
        <w:rPr>
          <w:sz w:val="26"/>
          <w:szCs w:val="26"/>
        </w:rPr>
        <w:t>.</w:t>
      </w:r>
      <w:r>
        <w:rPr>
          <w:rFonts w:hint="default"/>
          <w:sz w:val="26"/>
          <w:szCs w:val="26"/>
          <w:lang w:val="ru-RU"/>
        </w:rPr>
        <w:t>10</w:t>
      </w:r>
      <w:r>
        <w:rPr>
          <w:sz w:val="26"/>
          <w:szCs w:val="26"/>
        </w:rPr>
        <w:t>.202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 года, № 1</w:t>
      </w:r>
      <w:r>
        <w:rPr>
          <w:rFonts w:hint="default"/>
          <w:sz w:val="26"/>
          <w:szCs w:val="26"/>
          <w:lang w:val="ru-RU"/>
        </w:rPr>
        <w:t>7</w:t>
      </w:r>
      <w:r>
        <w:rPr>
          <w:sz w:val="26"/>
          <w:szCs w:val="26"/>
        </w:rPr>
        <w:t xml:space="preserve"> от 2</w:t>
      </w:r>
      <w:r>
        <w:rPr>
          <w:rFonts w:hint="default"/>
          <w:sz w:val="26"/>
          <w:szCs w:val="26"/>
          <w:lang w:val="ru-RU"/>
        </w:rPr>
        <w:t>8</w:t>
      </w:r>
      <w:r>
        <w:rPr>
          <w:sz w:val="26"/>
          <w:szCs w:val="26"/>
        </w:rPr>
        <w:t>.05.2024</w:t>
      </w:r>
      <w:r>
        <w:rPr>
          <w:rFonts w:hint="default"/>
          <w:sz w:val="26"/>
          <w:szCs w:val="26"/>
          <w:lang w:val="ru-RU"/>
        </w:rPr>
        <w:t>.</w:t>
      </w:r>
    </w:p>
    <w:p w14:paraId="76A77DEC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Контроль в сфере благоустройства осуществляется администрацией </w:t>
      </w:r>
      <w:r>
        <w:rPr>
          <w:sz w:val="26"/>
          <w:szCs w:val="26"/>
        </w:rPr>
        <w:t>Ново</w:t>
      </w:r>
      <w:r>
        <w:rPr>
          <w:sz w:val="26"/>
          <w:szCs w:val="26"/>
          <w:lang w:val="ru-RU"/>
        </w:rPr>
        <w:t>моношкинского</w:t>
      </w:r>
      <w:r>
        <w:rPr>
          <w:bCs/>
          <w:color w:val="000000"/>
          <w:kern w:val="36"/>
          <w:sz w:val="26"/>
          <w:szCs w:val="26"/>
        </w:rPr>
        <w:t xml:space="preserve"> сельсовета Заринского района Алтайского края</w:t>
      </w:r>
      <w:r>
        <w:rPr>
          <w:sz w:val="26"/>
          <w:szCs w:val="26"/>
        </w:rPr>
        <w:t>.</w:t>
      </w:r>
    </w:p>
    <w:p w14:paraId="3D5F6D1D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Задачей муниципального контроля </w:t>
      </w:r>
      <w:r>
        <w:rPr>
          <w:bCs/>
          <w:color w:val="000000"/>
          <w:kern w:val="36"/>
          <w:sz w:val="26"/>
          <w:szCs w:val="26"/>
        </w:rPr>
        <w:t xml:space="preserve">в сфере благоустройства за 2025 год на территории </w:t>
      </w:r>
      <w:r>
        <w:rPr>
          <w:sz w:val="26"/>
          <w:szCs w:val="26"/>
        </w:rPr>
        <w:t>Ново</w:t>
      </w:r>
      <w:r>
        <w:rPr>
          <w:sz w:val="26"/>
          <w:szCs w:val="26"/>
          <w:lang w:val="ru-RU"/>
        </w:rPr>
        <w:t>моношкинского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bCs/>
          <w:color w:val="000000"/>
          <w:kern w:val="36"/>
          <w:sz w:val="26"/>
          <w:szCs w:val="26"/>
        </w:rPr>
        <w:t>сельсовета Заринского района Алтайского края</w:t>
      </w:r>
      <w:r>
        <w:rPr>
          <w:sz w:val="26"/>
          <w:szCs w:val="26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>
        <w:rPr>
          <w:color w:val="000000"/>
          <w:sz w:val="26"/>
          <w:szCs w:val="26"/>
          <w:shd w:val="clear" w:color="auto" w:fill="FFFFFF"/>
        </w:rPr>
        <w:t xml:space="preserve">территории муниципального образования </w:t>
      </w:r>
      <w:r>
        <w:rPr>
          <w:sz w:val="26"/>
          <w:szCs w:val="26"/>
        </w:rPr>
        <w:t>Ново</w:t>
      </w:r>
      <w:r>
        <w:rPr>
          <w:sz w:val="26"/>
          <w:szCs w:val="26"/>
          <w:lang w:val="ru-RU"/>
        </w:rPr>
        <w:t>моношкинский</w:t>
      </w:r>
      <w:r>
        <w:rPr>
          <w:bCs/>
          <w:color w:val="000000"/>
          <w:kern w:val="36"/>
          <w:sz w:val="26"/>
          <w:szCs w:val="26"/>
        </w:rPr>
        <w:t xml:space="preserve"> сельсовет Заринского района Алтайского края </w:t>
      </w:r>
      <w:r>
        <w:rPr>
          <w:color w:val="000000"/>
          <w:sz w:val="26"/>
          <w:szCs w:val="26"/>
        </w:rPr>
        <w:t>(далее – Правила благоустройства)</w:t>
      </w:r>
      <w:r>
        <w:rPr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14407644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14:paraId="4EACDFC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по муниципальному контролю в 2025 году проводились в соответствии:</w:t>
      </w:r>
    </w:p>
    <w:p w14:paraId="1FF6815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7F3ED60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14:paraId="74BBA6B7">
      <w:pPr>
        <w:ind w:firstLine="709"/>
        <w:jc w:val="both"/>
        <w:rPr>
          <w:rFonts w:hint="default"/>
          <w:sz w:val="26"/>
          <w:szCs w:val="26"/>
          <w:lang w:val="ru-RU"/>
        </w:rPr>
      </w:pPr>
      <w:r>
        <w:rPr>
          <w:sz w:val="26"/>
          <w:szCs w:val="26"/>
        </w:rPr>
        <w:t xml:space="preserve">  - Положением о муниципальном контроле в сфере благоустройства на территории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края, утвержденным решением Совета депутатов </w:t>
      </w:r>
      <w:r>
        <w:rPr>
          <w:color w:val="000000"/>
          <w:sz w:val="26"/>
          <w:szCs w:val="26"/>
        </w:rPr>
        <w:t xml:space="preserve">от </w:t>
      </w:r>
      <w:r>
        <w:rPr>
          <w:rFonts w:hint="default" w:ascii="Times New Roman" w:hAnsi="Times New Roman" w:eastAsia="Roboto-Medium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31.10.2022 № 23</w:t>
      </w:r>
      <w:r>
        <w:rPr>
          <w:rFonts w:hint="default" w:eastAsia="Roboto-Medium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</w:t>
      </w:r>
      <w:r>
        <w:rPr>
          <w:sz w:val="26"/>
          <w:szCs w:val="26"/>
        </w:rPr>
        <w:t xml:space="preserve">с внесенными изменениями № </w:t>
      </w:r>
      <w:r>
        <w:rPr>
          <w:rFonts w:hint="default"/>
          <w:sz w:val="26"/>
          <w:szCs w:val="26"/>
          <w:lang w:val="ru-RU"/>
        </w:rPr>
        <w:t>19</w:t>
      </w:r>
      <w:r>
        <w:rPr>
          <w:sz w:val="26"/>
          <w:szCs w:val="26"/>
        </w:rPr>
        <w:t xml:space="preserve"> от </w:t>
      </w:r>
      <w:r>
        <w:rPr>
          <w:rFonts w:hint="default"/>
          <w:sz w:val="26"/>
          <w:szCs w:val="26"/>
          <w:lang w:val="ru-RU"/>
        </w:rPr>
        <w:t>20</w:t>
      </w:r>
      <w:r>
        <w:rPr>
          <w:sz w:val="26"/>
          <w:szCs w:val="26"/>
        </w:rPr>
        <w:t>.</w:t>
      </w:r>
      <w:r>
        <w:rPr>
          <w:rFonts w:hint="default"/>
          <w:sz w:val="26"/>
          <w:szCs w:val="26"/>
          <w:lang w:val="ru-RU"/>
        </w:rPr>
        <w:t>10</w:t>
      </w:r>
      <w:r>
        <w:rPr>
          <w:sz w:val="26"/>
          <w:szCs w:val="26"/>
        </w:rPr>
        <w:t>.202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 года, № 1</w:t>
      </w:r>
      <w:r>
        <w:rPr>
          <w:rFonts w:hint="default"/>
          <w:sz w:val="26"/>
          <w:szCs w:val="26"/>
          <w:lang w:val="ru-RU"/>
        </w:rPr>
        <w:t>7</w:t>
      </w:r>
      <w:r>
        <w:rPr>
          <w:sz w:val="26"/>
          <w:szCs w:val="26"/>
        </w:rPr>
        <w:t xml:space="preserve"> от 2</w:t>
      </w:r>
      <w:r>
        <w:rPr>
          <w:rFonts w:hint="default"/>
          <w:sz w:val="26"/>
          <w:szCs w:val="26"/>
          <w:lang w:val="ru-RU"/>
        </w:rPr>
        <w:t>8</w:t>
      </w:r>
      <w:r>
        <w:rPr>
          <w:sz w:val="26"/>
          <w:szCs w:val="26"/>
        </w:rPr>
        <w:t>.05.2024</w:t>
      </w:r>
      <w:r>
        <w:rPr>
          <w:rFonts w:hint="default"/>
          <w:sz w:val="26"/>
          <w:szCs w:val="26"/>
          <w:lang w:val="ru-RU"/>
        </w:rPr>
        <w:t xml:space="preserve"> года.</w:t>
      </w:r>
    </w:p>
    <w:p w14:paraId="44D1BFCD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Объектами муниципального контроля являются </w:t>
      </w:r>
      <w:r>
        <w:rPr>
          <w:sz w:val="26"/>
          <w:szCs w:val="26"/>
        </w:rPr>
        <w:t>территория муниципального образования сельское поселение Ново</w:t>
      </w:r>
      <w:r>
        <w:rPr>
          <w:sz w:val="26"/>
          <w:szCs w:val="26"/>
          <w:lang w:val="ru-RU"/>
        </w:rPr>
        <w:t>моношкинский</w:t>
      </w:r>
      <w:r>
        <w:rPr>
          <w:sz w:val="26"/>
          <w:szCs w:val="26"/>
        </w:rPr>
        <w:t xml:space="preserve"> сельсовет Заринского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</w:t>
      </w:r>
      <w:r>
        <w:rPr>
          <w:sz w:val="26"/>
          <w:szCs w:val="26"/>
          <w:lang w:val="ru-RU"/>
        </w:rPr>
        <w:t>зелёные</w:t>
      </w:r>
      <w:r>
        <w:rPr>
          <w:sz w:val="26"/>
          <w:szCs w:val="26"/>
        </w:rPr>
        <w:t xml:space="preserve"> зоны; технические и санитарно-защитные зоны.</w:t>
      </w:r>
    </w:p>
    <w:p w14:paraId="4AAB4169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Согласно положению о муниципальном контроле</w:t>
      </w:r>
      <w:r>
        <w:rPr>
          <w:sz w:val="26"/>
          <w:szCs w:val="26"/>
        </w:rPr>
        <w:t xml:space="preserve"> в сфере благоустройства и </w:t>
      </w:r>
      <w:r>
        <w:rPr>
          <w:bCs/>
          <w:sz w:val="26"/>
          <w:szCs w:val="26"/>
        </w:rPr>
        <w:t>в</w:t>
      </w:r>
      <w:r>
        <w:rPr>
          <w:sz w:val="26"/>
          <w:szCs w:val="26"/>
        </w:rPr>
        <w:t xml:space="preserve"> соответствии с ч.2 ст. 61 Федерального закона   № 248-ФЗ муниципальный контроль проводиться без проведения плановых мероприятий. В соответствии с ч.3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документарных и выездных проверок в 2025 году не проводились.  Консультирование осуществляется в устной и письменной форме.  В 2025 году устных и письменных обращений по вопросам контроля в сфере благоустройства не поступало.</w:t>
      </w:r>
    </w:p>
    <w:p w14:paraId="6A024D2E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14:paraId="13BEE84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консультирование осуществляется в устной и письменной форме должностными лицами администрации сельсовета.  В 2025 году устных и письменных обращений по вопросам муниципального контроля в сфере благоустройства не поступало.</w:t>
      </w:r>
    </w:p>
    <w:p w14:paraId="73E92E18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информирования граждан, юридических лиц и индивидуальных предпринимателей 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>-странице  администрации Ново</w:t>
      </w:r>
      <w:r>
        <w:rPr>
          <w:sz w:val="26"/>
          <w:szCs w:val="26"/>
          <w:lang w:val="ru-RU"/>
        </w:rPr>
        <w:t>моношкинского</w:t>
      </w:r>
      <w:r>
        <w:rPr>
          <w:sz w:val="26"/>
          <w:szCs w:val="26"/>
        </w:rPr>
        <w:t xml:space="preserve"> сельсовета официального сайта Администрации Заринского района в блоке «Муниципальный контроль» размещается актуальная информация по муниципальному контролю: </w:t>
      </w:r>
      <w:r>
        <w:rPr>
          <w:rFonts w:hint="default"/>
          <w:sz w:val="26"/>
          <w:szCs w:val="26"/>
        </w:rPr>
        <w:t>http://zarinray.ru/selsovety/novomonoshkinskii/munitsipalnyi-kontrol</w:t>
      </w:r>
      <w:r>
        <w:rPr>
          <w:rFonts w:hint="default"/>
          <w:sz w:val="26"/>
          <w:szCs w:val="26"/>
          <w:lang w:val="ru-RU"/>
        </w:rPr>
        <w:t>.</w:t>
      </w:r>
      <w:r>
        <w:rPr>
          <w:sz w:val="26"/>
          <w:szCs w:val="26"/>
        </w:rPr>
        <w:t xml:space="preserve"> </w:t>
      </w:r>
    </w:p>
    <w:p w14:paraId="6AE5476D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Для получения квалифицированной помощи по вопросам осуществления муниципального контроля можно обратиться лично к специалистам администрации сельсовета, уполномоченным на осуществление муниципального контроля по адресу: Алтайский край, Заринский район, с. Нов</w:t>
      </w:r>
      <w:r>
        <w:rPr>
          <w:sz w:val="26"/>
          <w:szCs w:val="26"/>
          <w:lang w:val="ru-RU"/>
        </w:rPr>
        <w:t>омоношкино</w:t>
      </w:r>
      <w:r>
        <w:rPr>
          <w:sz w:val="26"/>
          <w:szCs w:val="26"/>
        </w:rPr>
        <w:t xml:space="preserve">, ул. </w:t>
      </w:r>
      <w:r>
        <w:rPr>
          <w:sz w:val="26"/>
          <w:szCs w:val="26"/>
          <w:lang w:val="ru-RU"/>
        </w:rPr>
        <w:t>Ленина</w:t>
      </w:r>
      <w:r>
        <w:rPr>
          <w:sz w:val="26"/>
          <w:szCs w:val="26"/>
        </w:rPr>
        <w:t xml:space="preserve">, </w:t>
      </w:r>
      <w:r>
        <w:rPr>
          <w:rFonts w:hint="default"/>
          <w:sz w:val="26"/>
          <w:szCs w:val="26"/>
          <w:lang w:val="ru-RU"/>
        </w:rPr>
        <w:t>7</w:t>
      </w:r>
      <w:r>
        <w:rPr>
          <w:sz w:val="26"/>
          <w:szCs w:val="26"/>
        </w:rPr>
        <w:t xml:space="preserve">, </w:t>
      </w:r>
    </w:p>
    <w:p w14:paraId="3EA55371">
      <w:pPr>
        <w:tabs>
          <w:tab w:val="left" w:pos="9356"/>
        </w:tabs>
        <w:jc w:val="both"/>
        <w:rPr>
          <w:color w:val="666666"/>
          <w:sz w:val="26"/>
          <w:szCs w:val="26"/>
        </w:rPr>
      </w:pPr>
      <w:r>
        <w:rPr>
          <w:sz w:val="26"/>
          <w:szCs w:val="26"/>
        </w:rPr>
        <w:t>т</w:t>
      </w:r>
      <w:r>
        <w:rPr>
          <w:sz w:val="26"/>
          <w:szCs w:val="26"/>
          <w:lang w:val="ru-RU"/>
        </w:rPr>
        <w:t>ел</w:t>
      </w:r>
      <w:r>
        <w:rPr>
          <w:sz w:val="26"/>
          <w:szCs w:val="26"/>
        </w:rPr>
        <w:t>. 8(38595)</w:t>
      </w:r>
      <w:r>
        <w:rPr>
          <w:rFonts w:hint="default"/>
          <w:sz w:val="26"/>
          <w:szCs w:val="26"/>
          <w:lang w:val="ru-RU"/>
        </w:rPr>
        <w:t>25-4-47</w:t>
      </w:r>
      <w:r>
        <w:rPr>
          <w:sz w:val="26"/>
          <w:szCs w:val="26"/>
        </w:rPr>
        <w:t>.</w:t>
      </w:r>
    </w:p>
    <w:p w14:paraId="2A2022A6">
      <w:pPr>
        <w:tabs>
          <w:tab w:val="left" w:pos="3090"/>
        </w:tabs>
        <w:jc w:val="both"/>
        <w:rPr>
          <w:rFonts w:ascii="Arial" w:hAnsi="Arial" w:cs="Arial"/>
          <w:sz w:val="24"/>
          <w:szCs w:val="24"/>
        </w:rPr>
      </w:pPr>
    </w:p>
    <w:p w14:paraId="7315FEFE">
      <w:pPr>
        <w:tabs>
          <w:tab w:val="left" w:pos="3090"/>
        </w:tabs>
        <w:rPr>
          <w:rFonts w:ascii="Arial" w:hAnsi="Arial" w:cs="Arial"/>
          <w:sz w:val="24"/>
          <w:szCs w:val="24"/>
        </w:rPr>
      </w:pPr>
    </w:p>
    <w:p w14:paraId="7F7E0FEA">
      <w:pPr>
        <w:jc w:val="center"/>
      </w:pPr>
    </w:p>
    <w:p w14:paraId="031EC5AE">
      <w:pPr>
        <w:jc w:val="both"/>
      </w:pPr>
      <w:r>
        <w:rPr>
          <w:sz w:val="26"/>
          <w:szCs w:val="26"/>
        </w:rPr>
        <w:tab/>
      </w:r>
      <w:bookmarkStart w:id="0" w:name="_GoBack"/>
      <w:bookmarkEnd w:id="0"/>
    </w:p>
    <w:p w14:paraId="7904513C">
      <w:pPr>
        <w:ind w:firstLine="709"/>
        <w:jc w:val="both"/>
      </w:pPr>
    </w:p>
    <w:sectPr>
      <w:pgSz w:w="11906" w:h="16838"/>
      <w:pgMar w:top="1134" w:right="567" w:bottom="1134" w:left="1276" w:header="720" w:footer="720" w:gutter="0"/>
      <w:cols w:space="720" w:num="1"/>
      <w:docGrid w:linePitch="27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rawingGridHorizontalSpacing w:val="10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DD46D1"/>
    <w:rsid w:val="00056DD9"/>
    <w:rsid w:val="00061DE3"/>
    <w:rsid w:val="000A6C41"/>
    <w:rsid w:val="000F3CEF"/>
    <w:rsid w:val="001A4F7C"/>
    <w:rsid w:val="00282941"/>
    <w:rsid w:val="002E4384"/>
    <w:rsid w:val="00343FC0"/>
    <w:rsid w:val="0038665A"/>
    <w:rsid w:val="005962E6"/>
    <w:rsid w:val="005A676F"/>
    <w:rsid w:val="005C51FA"/>
    <w:rsid w:val="00670E36"/>
    <w:rsid w:val="00684E2B"/>
    <w:rsid w:val="006D2C6B"/>
    <w:rsid w:val="007D77EE"/>
    <w:rsid w:val="009D0C75"/>
    <w:rsid w:val="009E67FB"/>
    <w:rsid w:val="00BA2211"/>
    <w:rsid w:val="00BA23D6"/>
    <w:rsid w:val="00BF0116"/>
    <w:rsid w:val="00D4618B"/>
    <w:rsid w:val="00DD46D1"/>
    <w:rsid w:val="00EE56D1"/>
    <w:rsid w:val="00F754FB"/>
    <w:rsid w:val="0F8F1947"/>
    <w:rsid w:val="7278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jc w:val="center"/>
      <w:outlineLvl w:val="0"/>
    </w:pPr>
    <w:rPr>
      <w:b/>
      <w:sz w:val="36"/>
    </w:rPr>
  </w:style>
  <w:style w:type="paragraph" w:styleId="3">
    <w:name w:val="heading 2"/>
    <w:basedOn w:val="1"/>
    <w:next w:val="1"/>
    <w:link w:val="12"/>
    <w:qFormat/>
    <w:uiPriority w:val="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uiPriority w:val="99"/>
    <w:rPr>
      <w:color w:val="800080" w:themeColor="followedHyperlink"/>
      <w:u w:val="single"/>
    </w:rPr>
  </w:style>
  <w:style w:type="character" w:styleId="7">
    <w:name w:val="Hyperlink"/>
    <w:basedOn w:val="4"/>
    <w:unhideWhenUsed/>
    <w:uiPriority w:val="99"/>
    <w:rPr>
      <w:color w:val="0000FF" w:themeColor="hyperlink"/>
      <w:u w:val="single"/>
    </w:rPr>
  </w:style>
  <w:style w:type="paragraph" w:styleId="8">
    <w:name w:val="Title"/>
    <w:basedOn w:val="1"/>
    <w:link w:val="13"/>
    <w:qFormat/>
    <w:uiPriority w:val="0"/>
    <w:pPr>
      <w:jc w:val="center"/>
    </w:pPr>
    <w:rPr>
      <w:b/>
      <w:sz w:val="28"/>
    </w:rPr>
  </w:style>
  <w:style w:type="paragraph" w:styleId="9">
    <w:name w:val="Normal (Web)"/>
    <w:basedOn w:val="1"/>
    <w:unhideWhenUsed/>
    <w:uiPriority w:val="0"/>
    <w:pPr>
      <w:spacing w:before="100" w:beforeAutospacing="1" w:after="100" w:afterAutospacing="1"/>
    </w:pPr>
    <w:rPr>
      <w:sz w:val="24"/>
      <w:szCs w:val="24"/>
    </w:rPr>
  </w:style>
  <w:style w:type="paragraph" w:styleId="10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1">
    <w:name w:val="Заголовок 1 Знак"/>
    <w:basedOn w:val="4"/>
    <w:link w:val="2"/>
    <w:uiPriority w:val="0"/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character" w:customStyle="1" w:styleId="12">
    <w:name w:val="Заголовок 2 Знак"/>
    <w:basedOn w:val="4"/>
    <w:link w:val="3"/>
    <w:uiPriority w:val="0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customStyle="1" w:styleId="13">
    <w:name w:val="Заголовок Знак"/>
    <w:basedOn w:val="4"/>
    <w:link w:val="8"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customStyle="1" w:styleId="14">
    <w:name w:val="Абзац списка1"/>
    <w:basedOn w:val="1"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Document1.doc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3</Pages>
  <Words>1105</Words>
  <Characters>6300</Characters>
  <Lines>52</Lines>
  <Paragraphs>14</Paragraphs>
  <TotalTime>13</TotalTime>
  <ScaleCrop>false</ScaleCrop>
  <LinksUpToDate>false</LinksUpToDate>
  <CharactersWithSpaces>7391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2021-01-25T02:39:00Z</dcterms:created>
  <dc:creator>User</dc:creator>
  <cp:lastModifiedBy>Novomonoshkino</cp:lastModifiedBy>
  <cp:lastPrinted>2023-03-20T04:58:00Z</cp:lastPrinted>
  <dcterms:modified xsi:type="dcterms:W3CDTF">2026-04-28T03:54:44Z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DF35343395BA4F10AE47ED164C1A8171_12</vt:lpwstr>
  </property>
</Properties>
</file>