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22" w:rsidRDefault="00F4213B">
      <w:pPr>
        <w:spacing w:line="360" w:lineRule="exact"/>
      </w:pPr>
      <w:r>
        <w:rPr>
          <w:noProof/>
          <w:lang w:bidi="ar-SA"/>
        </w:rPr>
        <w:drawing>
          <wp:anchor distT="0" distB="0" distL="63500" distR="63500" simplePos="0" relativeHeight="251655680" behindDoc="1" locked="0" layoutInCell="1" allowOverlap="1">
            <wp:simplePos x="0" y="0"/>
            <wp:positionH relativeFrom="margin">
              <wp:posOffset>3313430</wp:posOffset>
            </wp:positionH>
            <wp:positionV relativeFrom="paragraph">
              <wp:posOffset>0</wp:posOffset>
            </wp:positionV>
            <wp:extent cx="719455" cy="701040"/>
            <wp:effectExtent l="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6322" w:rsidRDefault="00FD6322">
      <w:pPr>
        <w:spacing w:line="360" w:lineRule="exact"/>
      </w:pPr>
    </w:p>
    <w:p w:rsidR="00FD6322" w:rsidRDefault="00FD6322">
      <w:pPr>
        <w:spacing w:line="376" w:lineRule="exact"/>
      </w:pPr>
    </w:p>
    <w:p w:rsidR="00FD6322" w:rsidRDefault="00FD6322">
      <w:pPr>
        <w:rPr>
          <w:sz w:val="2"/>
          <w:szCs w:val="2"/>
        </w:rPr>
        <w:sectPr w:rsidR="00FD6322">
          <w:type w:val="continuous"/>
          <w:pgSz w:w="11900" w:h="16840"/>
          <w:pgMar w:top="621" w:right="758" w:bottom="1822" w:left="410" w:header="0" w:footer="3" w:gutter="0"/>
          <w:cols w:space="720"/>
          <w:noEndnote/>
          <w:docGrid w:linePitch="360"/>
        </w:sectPr>
      </w:pPr>
    </w:p>
    <w:p w:rsidR="00FD6322" w:rsidRDefault="002D3701" w:rsidP="00457AA4">
      <w:pPr>
        <w:pStyle w:val="30"/>
        <w:shd w:val="clear" w:color="auto" w:fill="auto"/>
        <w:spacing w:after="326"/>
        <w:ind w:left="-426"/>
      </w:pPr>
      <w:r>
        <w:rPr>
          <w:rStyle w:val="31"/>
          <w:b/>
          <w:bCs/>
        </w:rPr>
        <w:lastRenderedPageBreak/>
        <w:t>РОССИЙСКАЯ ФЕДЕРАЦИЯ</w:t>
      </w:r>
      <w:r>
        <w:rPr>
          <w:rStyle w:val="31"/>
          <w:b/>
          <w:bCs/>
        </w:rPr>
        <w:br/>
        <w:t xml:space="preserve">АДМИНИСТРАЦИЯ </w:t>
      </w:r>
      <w:r w:rsidR="00457AA4">
        <w:rPr>
          <w:rStyle w:val="31"/>
          <w:b/>
          <w:bCs/>
        </w:rPr>
        <w:t>ГОНОШИХИНСКОГО</w:t>
      </w:r>
      <w:r>
        <w:rPr>
          <w:rStyle w:val="31"/>
          <w:b/>
          <w:bCs/>
        </w:rPr>
        <w:t xml:space="preserve"> СЕЛЬСОВЕТА</w:t>
      </w:r>
      <w:r>
        <w:rPr>
          <w:rStyle w:val="31"/>
          <w:b/>
          <w:bCs/>
        </w:rPr>
        <w:br/>
        <w:t>ЗАРИНСКОГО РАЙОНА АЛТАЙСКОГО КРАЯ</w:t>
      </w:r>
    </w:p>
    <w:p w:rsidR="00FD6322" w:rsidRDefault="002D3701">
      <w:pPr>
        <w:pStyle w:val="10"/>
        <w:keepNext/>
        <w:keepLines/>
        <w:shd w:val="clear" w:color="auto" w:fill="auto"/>
        <w:spacing w:before="0" w:line="340" w:lineRule="exact"/>
        <w:sectPr w:rsidR="00FD6322">
          <w:type w:val="continuous"/>
          <w:pgSz w:w="11900" w:h="16840"/>
          <w:pgMar w:top="1759" w:right="2116" w:bottom="4409" w:left="2743" w:header="0" w:footer="3" w:gutter="0"/>
          <w:cols w:space="720"/>
          <w:noEndnote/>
          <w:docGrid w:linePitch="360"/>
        </w:sectPr>
      </w:pPr>
      <w:bookmarkStart w:id="0" w:name="bookmark0"/>
      <w:r>
        <w:rPr>
          <w:rStyle w:val="11"/>
          <w:b/>
          <w:bCs/>
        </w:rPr>
        <w:t>ПОСТАНОВЛЕНИЕ</w:t>
      </w:r>
      <w:bookmarkEnd w:id="0"/>
    </w:p>
    <w:p w:rsidR="00FD6322" w:rsidRDefault="00FD6322">
      <w:pPr>
        <w:spacing w:before="10" w:after="10" w:line="240" w:lineRule="exact"/>
        <w:rPr>
          <w:sz w:val="19"/>
          <w:szCs w:val="19"/>
        </w:rPr>
      </w:pPr>
    </w:p>
    <w:p w:rsidR="00FD6322" w:rsidRDefault="00FD6322">
      <w:pPr>
        <w:rPr>
          <w:sz w:val="2"/>
          <w:szCs w:val="2"/>
        </w:rPr>
        <w:sectPr w:rsidR="00FD6322">
          <w:type w:val="continuous"/>
          <w:pgSz w:w="11900" w:h="16840"/>
          <w:pgMar w:top="621" w:right="0" w:bottom="1822" w:left="0" w:header="0" w:footer="3" w:gutter="0"/>
          <w:cols w:space="720"/>
          <w:noEndnote/>
          <w:docGrid w:linePitch="360"/>
        </w:sectPr>
      </w:pPr>
    </w:p>
    <w:p w:rsidR="00FD6322" w:rsidRDefault="00623EB6">
      <w:pPr>
        <w:spacing w:line="381" w:lineRule="exact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57.85pt;margin-top:0;width:54.7pt;height:10.5pt;z-index:251656704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" filled="f" stroked="f">
            <v:textbox style="mso-fit-shape-to-text:t" inset="0,0,0,0">
              <w:txbxContent>
                <w:p w:rsidR="00FD6322" w:rsidRDefault="006C152F">
                  <w:pPr>
                    <w:pStyle w:val="4"/>
                    <w:shd w:val="clear" w:color="auto" w:fill="auto"/>
                    <w:spacing w:line="210" w:lineRule="exact"/>
                  </w:pPr>
                  <w:r>
                    <w:rPr>
                      <w:rStyle w:val="4Exact0"/>
                    </w:rPr>
                    <w:t>16.10</w:t>
                  </w:r>
                  <w:r w:rsidR="00E86B44">
                    <w:rPr>
                      <w:rStyle w:val="4Exact0"/>
                    </w:rPr>
                    <w:t>.202</w:t>
                  </w:r>
                  <w:r>
                    <w:rPr>
                      <w:rStyle w:val="4Exact0"/>
                    </w:rPr>
                    <w:t>5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4" o:spid="_x0000_s1027" type="#_x0000_t202" style="position:absolute;margin-left:484.1pt;margin-top:7.2pt;width:52.3pt;height:11pt;z-index:251657728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" filled="f" stroked="f">
            <v:textbox style="mso-fit-shape-to-text:t" inset="0,0,0,0">
              <w:txbxContent>
                <w:p w:rsidR="00E86B44" w:rsidRPr="00E86B44" w:rsidRDefault="002D3701">
                  <w:pPr>
                    <w:pStyle w:val="5"/>
                    <w:shd w:val="clear" w:color="auto" w:fill="auto"/>
                    <w:spacing w:line="220" w:lineRule="exact"/>
                    <w:rPr>
                      <w:spacing w:val="30"/>
                      <w:sz w:val="22"/>
                      <w:szCs w:val="22"/>
                    </w:rPr>
                  </w:pPr>
                  <w:r>
                    <w:rPr>
                      <w:rStyle w:val="511pt1ptExact"/>
                    </w:rPr>
                    <w:t>№</w:t>
                  </w:r>
                  <w:r w:rsidR="006C152F">
                    <w:rPr>
                      <w:rStyle w:val="511pt1ptExact"/>
                    </w:rPr>
                    <w:t>14</w:t>
                  </w:r>
                </w:p>
              </w:txbxContent>
            </v:textbox>
            <w10:wrap anchorx="margin"/>
          </v:shape>
        </w:pict>
      </w:r>
    </w:p>
    <w:p w:rsidR="00FD6322" w:rsidRDefault="00FD6322">
      <w:pPr>
        <w:rPr>
          <w:sz w:val="2"/>
          <w:szCs w:val="2"/>
        </w:rPr>
        <w:sectPr w:rsidR="00FD6322">
          <w:type w:val="continuous"/>
          <w:pgSz w:w="11900" w:h="16840"/>
          <w:pgMar w:top="621" w:right="758" w:bottom="1822" w:left="410" w:header="0" w:footer="3" w:gutter="0"/>
          <w:cols w:space="720"/>
          <w:noEndnote/>
          <w:docGrid w:linePitch="360"/>
        </w:sectPr>
      </w:pPr>
    </w:p>
    <w:p w:rsidR="00FD6322" w:rsidRDefault="00FD6322">
      <w:pPr>
        <w:spacing w:line="234" w:lineRule="exact"/>
        <w:rPr>
          <w:sz w:val="19"/>
          <w:szCs w:val="19"/>
        </w:rPr>
      </w:pPr>
    </w:p>
    <w:p w:rsidR="00FD6322" w:rsidRDefault="00FD6322">
      <w:pPr>
        <w:rPr>
          <w:sz w:val="2"/>
          <w:szCs w:val="2"/>
        </w:rPr>
        <w:sectPr w:rsidR="00FD6322">
          <w:type w:val="continuous"/>
          <w:pgSz w:w="11900" w:h="16840"/>
          <w:pgMar w:top="1759" w:right="0" w:bottom="4409" w:left="0" w:header="0" w:footer="3" w:gutter="0"/>
          <w:cols w:space="720"/>
          <w:noEndnote/>
          <w:docGrid w:linePitch="360"/>
        </w:sectPr>
      </w:pPr>
    </w:p>
    <w:p w:rsidR="00FD6322" w:rsidRDefault="00457AA4">
      <w:pPr>
        <w:pStyle w:val="60"/>
        <w:shd w:val="clear" w:color="auto" w:fill="auto"/>
        <w:spacing w:after="258" w:line="170" w:lineRule="exact"/>
        <w:ind w:left="4740"/>
      </w:pPr>
      <w:proofErr w:type="spellStart"/>
      <w:r>
        <w:rPr>
          <w:rStyle w:val="61"/>
        </w:rPr>
        <w:lastRenderedPageBreak/>
        <w:t>с</w:t>
      </w:r>
      <w:proofErr w:type="gramStart"/>
      <w:r>
        <w:rPr>
          <w:rStyle w:val="61"/>
        </w:rPr>
        <w:t>.Г</w:t>
      </w:r>
      <w:proofErr w:type="gramEnd"/>
      <w:r>
        <w:rPr>
          <w:rStyle w:val="61"/>
        </w:rPr>
        <w:t>оношиха</w:t>
      </w:r>
      <w:proofErr w:type="spellEnd"/>
    </w:p>
    <w:p w:rsidR="00FD6322" w:rsidRDefault="002D3701">
      <w:pPr>
        <w:pStyle w:val="20"/>
        <w:shd w:val="clear" w:color="auto" w:fill="auto"/>
        <w:spacing w:before="0" w:after="304"/>
        <w:ind w:left="520" w:right="5320"/>
      </w:pPr>
      <w:r>
        <w:rPr>
          <w:rStyle w:val="21"/>
        </w:rPr>
        <w:t>О размерах должностных окладов служащих, не относящихся к муни</w:t>
      </w:r>
      <w:r>
        <w:rPr>
          <w:rStyle w:val="21"/>
        </w:rPr>
        <w:softHyphen/>
        <w:t>ципальным служащим, осуществ</w:t>
      </w:r>
      <w:r>
        <w:rPr>
          <w:rStyle w:val="21"/>
        </w:rPr>
        <w:softHyphen/>
        <w:t xml:space="preserve">ляющих техническое обеспечение деятельности Администрации </w:t>
      </w:r>
      <w:r w:rsidR="00457AA4">
        <w:rPr>
          <w:rStyle w:val="21"/>
        </w:rPr>
        <w:t>Гоношихинского</w:t>
      </w:r>
      <w:r>
        <w:rPr>
          <w:rStyle w:val="21"/>
        </w:rPr>
        <w:t xml:space="preserve"> сельсовета</w:t>
      </w:r>
    </w:p>
    <w:p w:rsidR="00FD6322" w:rsidRDefault="002D3701">
      <w:pPr>
        <w:pStyle w:val="20"/>
        <w:shd w:val="clear" w:color="auto" w:fill="auto"/>
        <w:spacing w:before="0" w:after="322" w:line="288" w:lineRule="exact"/>
        <w:ind w:left="520" w:firstLine="660"/>
        <w:jc w:val="left"/>
      </w:pPr>
      <w:r>
        <w:rPr>
          <w:rStyle w:val="21"/>
        </w:rPr>
        <w:t>В соответствии с пунктом 4 статьи 86 Бюджетного кодекса Российской Фе</w:t>
      </w:r>
      <w:r>
        <w:rPr>
          <w:rStyle w:val="21"/>
        </w:rPr>
        <w:softHyphen/>
        <w:t>дерации, Трудовым кодексом Российской Федерации, постановлением Правител</w:t>
      </w:r>
      <w:proofErr w:type="gramStart"/>
      <w:r>
        <w:rPr>
          <w:rStyle w:val="21"/>
        </w:rPr>
        <w:t>ь-</w:t>
      </w:r>
      <w:proofErr w:type="gramEnd"/>
      <w:r>
        <w:rPr>
          <w:rStyle w:val="21"/>
        </w:rPr>
        <w:t xml:space="preserve"> </w:t>
      </w:r>
      <w:r>
        <w:rPr>
          <w:rStyle w:val="22"/>
        </w:rPr>
        <w:t xml:space="preserve"> </w:t>
      </w:r>
      <w:proofErr w:type="spellStart"/>
      <w:r>
        <w:rPr>
          <w:rStyle w:val="21"/>
        </w:rPr>
        <w:t>ства</w:t>
      </w:r>
      <w:proofErr w:type="spellEnd"/>
      <w:r>
        <w:rPr>
          <w:rStyle w:val="21"/>
        </w:rPr>
        <w:t xml:space="preserve"> Алтайского края от </w:t>
      </w:r>
      <w:r w:rsidR="006C152F">
        <w:rPr>
          <w:rStyle w:val="21"/>
        </w:rPr>
        <w:t>27.09.2025</w:t>
      </w:r>
      <w:r>
        <w:rPr>
          <w:rStyle w:val="21"/>
        </w:rPr>
        <w:t xml:space="preserve"> № </w:t>
      </w:r>
      <w:r w:rsidR="006C152F">
        <w:rPr>
          <w:rStyle w:val="21"/>
        </w:rPr>
        <w:t>374</w:t>
      </w:r>
      <w:r>
        <w:rPr>
          <w:rStyle w:val="21"/>
        </w:rPr>
        <w:t xml:space="preserve">, Уставом муниципального образования </w:t>
      </w:r>
      <w:proofErr w:type="spellStart"/>
      <w:r w:rsidR="00457AA4">
        <w:rPr>
          <w:rStyle w:val="21"/>
        </w:rPr>
        <w:t>Гоношихинский</w:t>
      </w:r>
      <w:proofErr w:type="spellEnd"/>
      <w:r>
        <w:rPr>
          <w:rStyle w:val="21"/>
        </w:rPr>
        <w:t xml:space="preserve"> сельсовет Заринского района Алтайского края</w:t>
      </w:r>
    </w:p>
    <w:p w:rsidR="00FD6322" w:rsidRDefault="002D3701">
      <w:pPr>
        <w:pStyle w:val="20"/>
        <w:shd w:val="clear" w:color="auto" w:fill="auto"/>
        <w:spacing w:before="0" w:after="277" w:line="260" w:lineRule="exact"/>
        <w:ind w:left="20"/>
        <w:jc w:val="center"/>
      </w:pPr>
      <w:r>
        <w:rPr>
          <w:rStyle w:val="21"/>
        </w:rPr>
        <w:t>ПОСТАНОВЛЯЮ:</w:t>
      </w:r>
    </w:p>
    <w:p w:rsidR="00FD6322" w:rsidRDefault="002D3701">
      <w:pPr>
        <w:pStyle w:val="20"/>
        <w:shd w:val="clear" w:color="auto" w:fill="auto"/>
        <w:spacing w:before="0" w:after="0" w:line="288" w:lineRule="exact"/>
        <w:ind w:left="520" w:right="320" w:firstLine="660"/>
      </w:pPr>
      <w:r>
        <w:rPr>
          <w:rStyle w:val="21"/>
        </w:rPr>
        <w:t xml:space="preserve">1. Увеличить с 1 </w:t>
      </w:r>
      <w:r w:rsidR="008402D4">
        <w:rPr>
          <w:rStyle w:val="21"/>
        </w:rPr>
        <w:t>октября</w:t>
      </w:r>
      <w:r>
        <w:rPr>
          <w:rStyle w:val="21"/>
        </w:rPr>
        <w:t xml:space="preserve"> 202</w:t>
      </w:r>
      <w:r w:rsidR="006C152F">
        <w:rPr>
          <w:rStyle w:val="21"/>
        </w:rPr>
        <w:t>5</w:t>
      </w:r>
      <w:r>
        <w:rPr>
          <w:rStyle w:val="21"/>
        </w:rPr>
        <w:t xml:space="preserve"> года размеры должностных окладов служа</w:t>
      </w:r>
      <w:r>
        <w:rPr>
          <w:rStyle w:val="21"/>
        </w:rPr>
        <w:softHyphen/>
        <w:t>щих, не относящихся к муниципальным служащим, осуществляющим техническое обеспечение деятельности органов местного самоуправления в 1,</w:t>
      </w:r>
      <w:r w:rsidR="006C152F">
        <w:rPr>
          <w:rStyle w:val="21"/>
        </w:rPr>
        <w:t>076</w:t>
      </w:r>
      <w:r>
        <w:rPr>
          <w:rStyle w:val="21"/>
        </w:rPr>
        <w:t xml:space="preserve">  раза.</w:t>
      </w:r>
    </w:p>
    <w:p w:rsidR="00FD6322" w:rsidRDefault="006452EB" w:rsidP="006452EB">
      <w:pPr>
        <w:pStyle w:val="20"/>
        <w:shd w:val="clear" w:color="auto" w:fill="auto"/>
        <w:spacing w:before="0" w:after="0" w:line="283" w:lineRule="exact"/>
        <w:ind w:left="520" w:right="320"/>
      </w:pPr>
      <w:r>
        <w:rPr>
          <w:rStyle w:val="21"/>
        </w:rPr>
        <w:t xml:space="preserve">         2.</w:t>
      </w:r>
      <w:r w:rsidR="002D3701">
        <w:rPr>
          <w:rStyle w:val="21"/>
        </w:rPr>
        <w:t>Финансирование расходов, связанных с реализацией настоящего поста</w:t>
      </w:r>
      <w:r w:rsidR="002D3701">
        <w:rPr>
          <w:rStyle w:val="21"/>
        </w:rPr>
        <w:softHyphen/>
        <w:t>новления, осуществлять в пределах средств, предусмотренных в бюджете муници</w:t>
      </w:r>
      <w:r w:rsidR="002D3701">
        <w:rPr>
          <w:rStyle w:val="21"/>
        </w:rPr>
        <w:softHyphen/>
        <w:t xml:space="preserve">пального образования </w:t>
      </w:r>
      <w:proofErr w:type="spellStart"/>
      <w:r w:rsidR="00457AA4">
        <w:rPr>
          <w:rStyle w:val="21"/>
        </w:rPr>
        <w:t>Гоношихинский</w:t>
      </w:r>
      <w:proofErr w:type="spellEnd"/>
      <w:r w:rsidR="002D3701">
        <w:rPr>
          <w:rStyle w:val="21"/>
        </w:rPr>
        <w:t xml:space="preserve"> сельсовет Заринского района Алтайского края на соответствующий финансовый год и плановый период.</w:t>
      </w:r>
    </w:p>
    <w:p w:rsidR="00E86B44" w:rsidRPr="00E86B44" w:rsidRDefault="00E86B44" w:rsidP="00E86B4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86B44">
        <w:rPr>
          <w:rFonts w:ascii="Times New Roman" w:hAnsi="Times New Roman" w:cs="Times New Roman"/>
          <w:sz w:val="26"/>
          <w:szCs w:val="26"/>
        </w:rPr>
        <w:t xml:space="preserve">Настоящее постановление опубликовать в Сборнике муниципальных правовых актов Гоношихинского сельсовета, обнародовать </w:t>
      </w:r>
      <w:r w:rsidRPr="00E86B44">
        <w:rPr>
          <w:rFonts w:ascii="Times New Roman" w:hAnsi="Times New Roman" w:cs="Times New Roman"/>
          <w:sz w:val="26"/>
          <w:szCs w:val="28"/>
        </w:rPr>
        <w:t xml:space="preserve"> на Web-странице администрации </w:t>
      </w:r>
      <w:r w:rsidRPr="00E86B44">
        <w:rPr>
          <w:rFonts w:ascii="Times New Roman" w:hAnsi="Times New Roman" w:cs="Times New Roman"/>
          <w:sz w:val="26"/>
          <w:szCs w:val="26"/>
        </w:rPr>
        <w:t xml:space="preserve">Гоношихинского </w:t>
      </w:r>
      <w:r w:rsidRPr="00E86B44">
        <w:rPr>
          <w:rFonts w:ascii="Times New Roman" w:hAnsi="Times New Roman" w:cs="Times New Roman"/>
          <w:sz w:val="26"/>
          <w:szCs w:val="28"/>
        </w:rPr>
        <w:t>сельсовета официального сайта Администрации Заринского района</w:t>
      </w:r>
      <w:r w:rsidRPr="00E86B44">
        <w:rPr>
          <w:rFonts w:ascii="Times New Roman" w:hAnsi="Times New Roman" w:cs="Times New Roman"/>
          <w:sz w:val="26"/>
          <w:szCs w:val="26"/>
        </w:rPr>
        <w:t>.</w:t>
      </w:r>
    </w:p>
    <w:p w:rsidR="00FD6322" w:rsidRDefault="002D3701">
      <w:pPr>
        <w:pStyle w:val="20"/>
        <w:numPr>
          <w:ilvl w:val="0"/>
          <w:numId w:val="1"/>
        </w:numPr>
        <w:shd w:val="clear" w:color="auto" w:fill="auto"/>
        <w:tabs>
          <w:tab w:val="left" w:pos="1508"/>
        </w:tabs>
        <w:spacing w:before="0" w:after="0" w:line="260" w:lineRule="exact"/>
        <w:ind w:left="520" w:firstLine="660"/>
        <w:rPr>
          <w:rStyle w:val="21"/>
        </w:rPr>
      </w:pP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выполнением настоящего постановления оставляю за собой.</w:t>
      </w: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ind w:left="1180"/>
        <w:rPr>
          <w:rStyle w:val="21"/>
        </w:rPr>
      </w:pP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ind w:left="1180"/>
        <w:rPr>
          <w:rStyle w:val="21"/>
        </w:rPr>
      </w:pPr>
    </w:p>
    <w:p w:rsidR="00457AA4" w:rsidRDefault="00457AA4" w:rsidP="00457AA4">
      <w:pPr>
        <w:pStyle w:val="20"/>
        <w:shd w:val="clear" w:color="auto" w:fill="auto"/>
        <w:tabs>
          <w:tab w:val="left" w:pos="1508"/>
        </w:tabs>
        <w:spacing w:before="0" w:after="0" w:line="260" w:lineRule="exact"/>
        <w:rPr>
          <w:rStyle w:val="21"/>
        </w:rPr>
      </w:pPr>
      <w:r>
        <w:rPr>
          <w:rStyle w:val="21"/>
        </w:rPr>
        <w:t>Глава администрации сельсовета                                                                  Н.В. Полторыхина</w:t>
      </w: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rPr>
          <w:rStyle w:val="21"/>
        </w:rPr>
      </w:pP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rPr>
          <w:rStyle w:val="21"/>
        </w:rPr>
      </w:pP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rPr>
          <w:rStyle w:val="21"/>
        </w:rPr>
      </w:pPr>
    </w:p>
    <w:p w:rsidR="00F0098C" w:rsidRDefault="00F0098C" w:rsidP="00F0098C">
      <w:pPr>
        <w:pStyle w:val="20"/>
        <w:shd w:val="clear" w:color="auto" w:fill="auto"/>
        <w:tabs>
          <w:tab w:val="left" w:pos="1508"/>
        </w:tabs>
        <w:spacing w:before="0" w:after="0" w:line="260" w:lineRule="exact"/>
        <w:sectPr w:rsidR="00F0098C">
          <w:type w:val="continuous"/>
          <w:pgSz w:w="11900" w:h="16840"/>
          <w:pgMar w:top="1759" w:right="757" w:bottom="4409" w:left="1019" w:header="0" w:footer="3" w:gutter="0"/>
          <w:cols w:space="720"/>
          <w:noEndnote/>
          <w:docGrid w:linePitch="360"/>
        </w:sectPr>
      </w:pPr>
    </w:p>
    <w:p w:rsidR="00FD6322" w:rsidRDefault="00FD6322">
      <w:pPr>
        <w:spacing w:before="84" w:after="84" w:line="240" w:lineRule="exact"/>
        <w:rPr>
          <w:sz w:val="19"/>
          <w:szCs w:val="19"/>
        </w:rPr>
      </w:pPr>
    </w:p>
    <w:p w:rsidR="00FD6322" w:rsidRDefault="00FD6322">
      <w:pPr>
        <w:rPr>
          <w:sz w:val="2"/>
          <w:szCs w:val="2"/>
        </w:rPr>
        <w:sectPr w:rsidR="00FD6322">
          <w:type w:val="continuous"/>
          <w:pgSz w:w="11900" w:h="16840"/>
          <w:pgMar w:top="621" w:right="0" w:bottom="621" w:left="0" w:header="0" w:footer="3" w:gutter="0"/>
          <w:cols w:space="720"/>
          <w:noEndnote/>
          <w:docGrid w:linePitch="360"/>
        </w:sectPr>
      </w:pPr>
    </w:p>
    <w:p w:rsidR="00FD6322" w:rsidRDefault="00623EB6">
      <w:pPr>
        <w:spacing w:line="360" w:lineRule="exact"/>
      </w:pPr>
      <w:r>
        <w:rPr>
          <w:noProof/>
        </w:rPr>
        <w:lastRenderedPageBreak/>
        <w:pict>
          <v:shape id="Text Box 5" o:spid="_x0000_s1028" type="#_x0000_t202" style="position:absolute;margin-left:364.6pt;margin-top:9.5pt;width:63.1pt;height:13pt;z-index:251659776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" filled="f" stroked="f">
            <v:textbox style="mso-fit-shape-to-text:t" inset="0,0,0,0">
              <w:txbxContent>
                <w:p w:rsidR="00FD6322" w:rsidRDefault="00FD6322">
                  <w:pPr>
                    <w:pStyle w:val="a4"/>
                    <w:shd w:val="clear" w:color="auto" w:fill="auto"/>
                    <w:spacing w:line="260" w:lineRule="exact"/>
                  </w:pPr>
                </w:p>
              </w:txbxContent>
            </v:textbox>
            <w10:wrap anchorx="margin"/>
          </v:shape>
        </w:pict>
      </w:r>
    </w:p>
    <w:p w:rsidR="00FD6322" w:rsidRDefault="00FD6322">
      <w:pPr>
        <w:spacing w:line="360" w:lineRule="exact"/>
      </w:pPr>
    </w:p>
    <w:p w:rsidR="00FD6322" w:rsidRDefault="00FD6322">
      <w:pPr>
        <w:rPr>
          <w:sz w:val="2"/>
          <w:szCs w:val="2"/>
        </w:rPr>
      </w:pPr>
    </w:p>
    <w:sectPr w:rsidR="00FD6322" w:rsidSect="00636BCB">
      <w:type w:val="continuous"/>
      <w:pgSz w:w="11900" w:h="16840"/>
      <w:pgMar w:top="621" w:right="758" w:bottom="621" w:left="41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947" w:rsidRDefault="00224947">
      <w:r>
        <w:separator/>
      </w:r>
    </w:p>
  </w:endnote>
  <w:endnote w:type="continuationSeparator" w:id="0">
    <w:p w:rsidR="00224947" w:rsidRDefault="00224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947" w:rsidRDefault="00224947"/>
  </w:footnote>
  <w:footnote w:type="continuationSeparator" w:id="0">
    <w:p w:rsidR="00224947" w:rsidRDefault="0022494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D7A33"/>
    <w:multiLevelType w:val="multilevel"/>
    <w:tmpl w:val="7E8417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D6322"/>
    <w:rsid w:val="00044492"/>
    <w:rsid w:val="00224947"/>
    <w:rsid w:val="002D3701"/>
    <w:rsid w:val="00457AA4"/>
    <w:rsid w:val="00623EB6"/>
    <w:rsid w:val="00636BCB"/>
    <w:rsid w:val="006452EB"/>
    <w:rsid w:val="006C152F"/>
    <w:rsid w:val="00822E62"/>
    <w:rsid w:val="008402D4"/>
    <w:rsid w:val="00BA609D"/>
    <w:rsid w:val="00D54AE3"/>
    <w:rsid w:val="00E82D9A"/>
    <w:rsid w:val="00E86B44"/>
    <w:rsid w:val="00F0098C"/>
    <w:rsid w:val="00F4213B"/>
    <w:rsid w:val="00FA7D43"/>
    <w:rsid w:val="00FD6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6BC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36B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sid w:val="00636B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636BCB"/>
    <w:rPr>
      <w:rFonts w:ascii="Arial" w:eastAsia="Arial" w:hAnsi="Arial" w:cs="Arial"/>
      <w:b/>
      <w:bCs/>
      <w:i w:val="0"/>
      <w:iCs w:val="0"/>
      <w:smallCaps w:val="0"/>
      <w:strike w:val="0"/>
      <w:spacing w:val="100"/>
      <w:sz w:val="34"/>
      <w:szCs w:val="34"/>
      <w:u w:val="none"/>
    </w:rPr>
  </w:style>
  <w:style w:type="character" w:customStyle="1" w:styleId="11">
    <w:name w:val="Заголовок №1"/>
    <w:basedOn w:val="1"/>
    <w:rsid w:val="00636B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10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636BCB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Exact0">
    <w:name w:val="Основной текст (4) Exact"/>
    <w:basedOn w:val="4Exact"/>
    <w:rsid w:val="00636B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9ptExact">
    <w:name w:val="Основной текст (4) + 9 pt;Полужирный Exact"/>
    <w:basedOn w:val="4Exact"/>
    <w:rsid w:val="00636BC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511pt1ptExact">
    <w:name w:val="Основной текст (5) + 11 pt;Интервал 1 pt Exact"/>
    <w:basedOn w:val="5Exact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Exact0">
    <w:name w:val="Основной текст (5) Exact"/>
    <w:basedOn w:val="5Exact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5Exact1">
    <w:name w:val="Основной текст (5) Exact"/>
    <w:basedOn w:val="5Exact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5Exact2">
    <w:name w:val="Основной текст (5) Exact"/>
    <w:basedOn w:val="5Exact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636BCB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1">
    <w:name w:val="Основной текст (6)"/>
    <w:basedOn w:val="6"/>
    <w:rsid w:val="00636BC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0">
    <w:name w:val="Подпись к картинке Exact"/>
    <w:basedOn w:val="Exact"/>
    <w:rsid w:val="00636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6BCB"/>
    <w:pPr>
      <w:shd w:val="clear" w:color="auto" w:fill="FFFFFF"/>
      <w:spacing w:after="36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636BCB"/>
    <w:pPr>
      <w:shd w:val="clear" w:color="auto" w:fill="FFFFFF"/>
      <w:spacing w:before="360" w:line="0" w:lineRule="atLeast"/>
      <w:jc w:val="center"/>
      <w:outlineLvl w:val="0"/>
    </w:pPr>
    <w:rPr>
      <w:rFonts w:ascii="Arial" w:eastAsia="Arial" w:hAnsi="Arial" w:cs="Arial"/>
      <w:b/>
      <w:bCs/>
      <w:spacing w:val="100"/>
      <w:sz w:val="34"/>
      <w:szCs w:val="34"/>
    </w:rPr>
  </w:style>
  <w:style w:type="paragraph" w:customStyle="1" w:styleId="4">
    <w:name w:val="Основной текст (4)"/>
    <w:basedOn w:val="a"/>
    <w:link w:val="4Exact"/>
    <w:rsid w:val="00636BCB"/>
    <w:pPr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paragraph" w:customStyle="1" w:styleId="5">
    <w:name w:val="Основной текст (5)"/>
    <w:basedOn w:val="a"/>
    <w:link w:val="5Exact"/>
    <w:rsid w:val="00636BC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60">
    <w:name w:val="Основной текст (6)"/>
    <w:basedOn w:val="a"/>
    <w:link w:val="6"/>
    <w:rsid w:val="00636BCB"/>
    <w:pPr>
      <w:shd w:val="clear" w:color="auto" w:fill="FFFFFF"/>
      <w:spacing w:after="300" w:line="0" w:lineRule="atLeast"/>
    </w:pPr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rsid w:val="00636BCB"/>
    <w:pPr>
      <w:shd w:val="clear" w:color="auto" w:fill="FFFFFF"/>
      <w:spacing w:before="300" w:after="300" w:line="293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Подпись к картинке"/>
    <w:basedOn w:val="a"/>
    <w:link w:val="Exact"/>
    <w:rsid w:val="00636BC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E86B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>RePack by SPecialiST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cp:lastPrinted>2025-10-15T08:04:00Z</cp:lastPrinted>
  <dcterms:created xsi:type="dcterms:W3CDTF">2025-10-15T08:04:00Z</dcterms:created>
  <dcterms:modified xsi:type="dcterms:W3CDTF">2025-10-15T08:04:00Z</dcterms:modified>
</cp:coreProperties>
</file>