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973" w:rsidRDefault="006D5579" w:rsidP="00AB497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5579">
        <w:rPr>
          <w:rFonts w:ascii="Times New Roman" w:eastAsia="Times New Roman" w:hAnsi="Times New Roman" w:cs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778657490" r:id="rId7"/>
        </w:pict>
      </w:r>
    </w:p>
    <w:p w:rsidR="00AB4973" w:rsidRDefault="00AB4973" w:rsidP="003007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90576">
        <w:rPr>
          <w:rFonts w:ascii="Times New Roman" w:eastAsia="Times New Roman" w:hAnsi="Times New Roman" w:cs="Times New Roman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sz w:val="28"/>
          <w:szCs w:val="28"/>
        </w:rPr>
        <w:t>брание</w:t>
      </w:r>
      <w:r w:rsidRPr="00690576">
        <w:rPr>
          <w:rFonts w:ascii="Times New Roman" w:eastAsia="Times New Roman" w:hAnsi="Times New Roman" w:cs="Times New Roman"/>
          <w:sz w:val="28"/>
          <w:szCs w:val="28"/>
        </w:rPr>
        <w:t xml:space="preserve"> депутатов </w:t>
      </w:r>
      <w:r w:rsidR="00CE4E4C">
        <w:rPr>
          <w:rFonts w:ascii="Times New Roman" w:eastAsia="Times New Roman" w:hAnsi="Times New Roman" w:cs="Times New Roman"/>
          <w:sz w:val="28"/>
          <w:szCs w:val="28"/>
        </w:rPr>
        <w:t>Гоношихинского</w:t>
      </w:r>
      <w:r w:rsidRPr="00690576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</w:p>
    <w:p w:rsidR="00AB4973" w:rsidRPr="00690576" w:rsidRDefault="00AB4973" w:rsidP="00CC350C">
      <w:pPr>
        <w:jc w:val="center"/>
      </w:pPr>
      <w:r w:rsidRPr="00690576">
        <w:rPr>
          <w:rFonts w:ascii="Times New Roman" w:eastAsia="Times New Roman" w:hAnsi="Times New Roman" w:cs="Times New Roman"/>
          <w:sz w:val="28"/>
          <w:szCs w:val="28"/>
        </w:rPr>
        <w:t>Заринского района Алтайского края</w:t>
      </w:r>
    </w:p>
    <w:p w:rsidR="00AB4973" w:rsidRDefault="00B45817" w:rsidP="00CE4E4C"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</w:t>
      </w:r>
      <w:r w:rsidR="00AB4973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tbl>
      <w:tblPr>
        <w:tblW w:w="5340" w:type="pct"/>
        <w:tblCellMar>
          <w:left w:w="0" w:type="dxa"/>
          <w:right w:w="0" w:type="dxa"/>
        </w:tblCellMar>
        <w:tblLook w:val="04A0"/>
      </w:tblPr>
      <w:tblGrid>
        <w:gridCol w:w="9991"/>
      </w:tblGrid>
      <w:tr w:rsidR="00AB4973" w:rsidTr="009C762E">
        <w:tc>
          <w:tcPr>
            <w:tcW w:w="5000" w:type="pct"/>
          </w:tcPr>
          <w:p w:rsidR="00AB4973" w:rsidRPr="00C9209D" w:rsidRDefault="00CE4E4C" w:rsidP="00B45817">
            <w:pPr>
              <w:tabs>
                <w:tab w:val="center" w:pos="2554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15.05.</w:t>
            </w:r>
            <w:r w:rsidR="00AB4973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AB49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12</w:t>
            </w:r>
            <w:r w:rsidR="00AB49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</w:t>
            </w:r>
          </w:p>
        </w:tc>
      </w:tr>
      <w:tr w:rsidR="00AB4973" w:rsidTr="009C762E">
        <w:tc>
          <w:tcPr>
            <w:tcW w:w="5000" w:type="pct"/>
          </w:tcPr>
          <w:p w:rsidR="00AB4973" w:rsidRDefault="00AB4973" w:rsidP="009C762E">
            <w:pPr>
              <w:tabs>
                <w:tab w:val="center" w:pos="255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AB4973" w:rsidRPr="00C9209D" w:rsidRDefault="00CE4E4C" w:rsidP="00AB4973">
      <w:pPr>
        <w:jc w:val="center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оношиха</w:t>
      </w:r>
      <w:proofErr w:type="spellEnd"/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61"/>
        <w:gridCol w:w="5089"/>
      </w:tblGrid>
      <w:tr w:rsidR="00124398" w:rsidRPr="00124398" w:rsidTr="00300780">
        <w:trPr>
          <w:tblCellSpacing w:w="15" w:type="dxa"/>
        </w:trPr>
        <w:tc>
          <w:tcPr>
            <w:tcW w:w="4616" w:type="dxa"/>
            <w:vAlign w:val="center"/>
            <w:hideMark/>
          </w:tcPr>
          <w:p w:rsidR="00124398" w:rsidRPr="00124398" w:rsidRDefault="00124398" w:rsidP="00CE4E4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внесении изменений в решение Собрания депутатов </w:t>
            </w:r>
            <w:r w:rsidR="00CE4E4C">
              <w:rPr>
                <w:rFonts w:ascii="Times New Roman" w:eastAsia="Times New Roman" w:hAnsi="Times New Roman" w:cs="Times New Roman"/>
                <w:sz w:val="28"/>
                <w:szCs w:val="28"/>
              </w:rPr>
              <w:t>Гоношихинского</w:t>
            </w:r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 Заринского района Алтайского края «О дополнительных основаниях признания </w:t>
            </w:r>
            <w:proofErr w:type="gramStart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>безнадежными</w:t>
            </w:r>
            <w:proofErr w:type="gramEnd"/>
            <w:r w:rsidR="00B458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взысканию недоимки, задолженности по пеням и штрафам по местным налогам»</w:t>
            </w: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044" w:type="dxa"/>
            <w:vAlign w:val="center"/>
            <w:hideMark/>
          </w:tcPr>
          <w:p w:rsidR="00124398" w:rsidRPr="00124398" w:rsidRDefault="00124398" w:rsidP="00124398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439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CC350C" w:rsidRDefault="00124398" w:rsidP="00CC350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39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00780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пунктом 3 статьи 59 Налогового кодекса </w:t>
      </w:r>
      <w:r w:rsidR="00300780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CE4E4C">
        <w:rPr>
          <w:rFonts w:ascii="Times New Roman" w:eastAsia="Times New Roman" w:hAnsi="Times New Roman" w:cs="Times New Roman"/>
          <w:sz w:val="28"/>
          <w:szCs w:val="28"/>
        </w:rPr>
        <w:t>Гоношихинский</w:t>
      </w:r>
      <w:proofErr w:type="spellEnd"/>
      <w:r w:rsidR="00C603FC">
        <w:rPr>
          <w:rFonts w:ascii="Times New Roman" w:eastAsia="Times New Roman" w:hAnsi="Times New Roman" w:cs="Times New Roman"/>
          <w:sz w:val="28"/>
          <w:szCs w:val="28"/>
        </w:rPr>
        <w:t xml:space="preserve"> сельсовет Заринского района Алтайского края, Собрание депутатов</w:t>
      </w:r>
    </w:p>
    <w:p w:rsidR="00C603FC" w:rsidRDefault="00C603FC" w:rsidP="00CC350C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9415FD" w:rsidRDefault="009415FD" w:rsidP="009415F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AA10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Внести в пункт 1 решения Собрания депутатов </w:t>
      </w:r>
      <w:r w:rsidR="00CE4E4C">
        <w:rPr>
          <w:rFonts w:ascii="Times New Roman" w:eastAsia="Times New Roman" w:hAnsi="Times New Roman" w:cs="Times New Roman"/>
          <w:sz w:val="28"/>
          <w:szCs w:val="28"/>
        </w:rPr>
        <w:t xml:space="preserve">Гоношихинского 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>сельсовета Заринског</w:t>
      </w:r>
      <w:r w:rsidR="00CE4E4C">
        <w:rPr>
          <w:rFonts w:ascii="Times New Roman" w:eastAsia="Times New Roman" w:hAnsi="Times New Roman" w:cs="Times New Roman"/>
          <w:sz w:val="28"/>
          <w:szCs w:val="28"/>
        </w:rPr>
        <w:t>о района Алтайского края от 25.04.2024 № 7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«О дополнительных основаниях признания безнадежной к взысканию задолженности по пеням и штрафам по местным налогам» изменения, дополнив е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 xml:space="preserve">следующими </w:t>
      </w:r>
      <w:r w:rsidR="00E6705B">
        <w:rPr>
          <w:rFonts w:ascii="Times New Roman" w:eastAsia="Times New Roman" w:hAnsi="Times New Roman" w:cs="Times New Roman"/>
          <w:sz w:val="28"/>
          <w:szCs w:val="28"/>
        </w:rPr>
        <w:t>абзацами</w:t>
      </w:r>
      <w:proofErr w:type="gramStart"/>
      <w:r w:rsidR="00E670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7551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FA03BB" w:rsidRDefault="008E7551" w:rsidP="00CE4E4C">
      <w:pPr>
        <w:tabs>
          <w:tab w:val="left" w:pos="426"/>
          <w:tab w:val="left" w:pos="1134"/>
        </w:tabs>
        <w:spacing w:after="0"/>
        <w:jc w:val="both"/>
        <w:rPr>
          <w:rFonts w:ascii="PT Astra Serif" w:hAnsi="PT Astra Serif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 </w:t>
      </w:r>
      <w:r w:rsidR="00FA03BB">
        <w:rPr>
          <w:rFonts w:ascii="PT Astra Serif" w:hAnsi="PT Astra Serif"/>
          <w:color w:val="000000" w:themeColor="text1"/>
          <w:sz w:val="28"/>
        </w:rPr>
        <w:t>задолженность по уплате налогов, образовавшаяся у физических лиц по состоянию на 1 января 2019 года, на основании справки налогового органа о сумме задолженности по уплате налогов, утвержденной Управлением Федеральной налоговой службы по Алтайскому краю</w:t>
      </w:r>
      <w:r w:rsidR="00FA03BB">
        <w:rPr>
          <w:rFonts w:ascii="PT Astra Serif" w:hAnsi="PT Astra Serif"/>
          <w:sz w:val="28"/>
        </w:rPr>
        <w:t>;</w:t>
      </w:r>
    </w:p>
    <w:p w:rsidR="00FA03BB" w:rsidRDefault="00FA03BB" w:rsidP="00FA03BB">
      <w:pPr>
        <w:pStyle w:val="ConsPlusNormal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     -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законом от 14 июля 2022 года № 263-ФЗ «О внесении изменений в части первую и вторую Налогового кодекса Российской Федерации», на основании справки налогового органа о сумме задолженности по уплате налогов, утвержденной </w:t>
      </w:r>
      <w:r>
        <w:rPr>
          <w:rFonts w:ascii="PT Astra Serif" w:hAnsi="PT Astra Serif"/>
          <w:color w:val="000000" w:themeColor="text1"/>
          <w:sz w:val="28"/>
        </w:rPr>
        <w:t>Управлением Федеральной налоговой службы</w:t>
      </w:r>
      <w:r>
        <w:rPr>
          <w:rFonts w:ascii="PT Astra Serif" w:hAnsi="PT Astra Serif"/>
          <w:sz w:val="28"/>
        </w:rPr>
        <w:t xml:space="preserve"> по Алтайскому краю;</w:t>
      </w:r>
    </w:p>
    <w:p w:rsidR="00FA03BB" w:rsidRDefault="00FA03BB" w:rsidP="00CE4E4C">
      <w:pPr>
        <w:spacing w:after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lastRenderedPageBreak/>
        <w:t xml:space="preserve">    -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</w:t>
      </w:r>
      <w:r>
        <w:rPr>
          <w:rFonts w:ascii="PT Astra Serif" w:hAnsi="PT Astra Serif"/>
          <w:color w:val="000000" w:themeColor="text1"/>
          <w:sz w:val="28"/>
        </w:rPr>
        <w:t>Управлением Федеральной налоговой службы</w:t>
      </w:r>
      <w:r>
        <w:rPr>
          <w:rFonts w:ascii="PT Astra Serif" w:hAnsi="PT Astra Serif"/>
          <w:sz w:val="28"/>
        </w:rPr>
        <w:t xml:space="preserve"> по Алтайскому краю; </w:t>
      </w:r>
    </w:p>
    <w:p w:rsidR="00FA03BB" w:rsidRDefault="00FA03BB" w:rsidP="00CE4E4C">
      <w:pPr>
        <w:spacing w:after="0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  -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Украины;</w:t>
      </w:r>
    </w:p>
    <w:p w:rsidR="008E7551" w:rsidRDefault="00FA03BB" w:rsidP="00CE4E4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PT Astra Serif" w:hAnsi="PT Astra Serif"/>
          <w:sz w:val="28"/>
        </w:rPr>
        <w:t xml:space="preserve">  - задолженность умерших физических лиц в случае, если в течение 1 года с даты открытия наследства не установлены наследники имущества должника, на основании справки налогового органа о сумме задолженности по уплате налогов, утвержденной </w:t>
      </w:r>
      <w:r>
        <w:rPr>
          <w:rFonts w:ascii="PT Astra Serif" w:hAnsi="PT Astra Serif"/>
          <w:color w:val="000000" w:themeColor="text1"/>
          <w:sz w:val="28"/>
        </w:rPr>
        <w:t>Управлением Федеральной налоговой службы</w:t>
      </w:r>
      <w:r>
        <w:rPr>
          <w:rFonts w:ascii="PT Astra Serif" w:hAnsi="PT Astra Serif"/>
          <w:sz w:val="28"/>
        </w:rPr>
        <w:t xml:space="preserve"> по Алтайскому краю;</w:t>
      </w:r>
    </w:p>
    <w:p w:rsidR="00CC350C" w:rsidRDefault="009415FD" w:rsidP="00CE4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CE4E4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C350C">
        <w:rPr>
          <w:rFonts w:ascii="Times New Roman" w:eastAsia="Times New Roman" w:hAnsi="Times New Roman" w:cs="Times New Roman"/>
          <w:sz w:val="28"/>
          <w:szCs w:val="28"/>
        </w:rPr>
        <w:t>Настоящее решение</w:t>
      </w:r>
      <w:r w:rsidR="000443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3BB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со дня опубликования в соответствии с Уставом муниципального образования </w:t>
      </w:r>
      <w:proofErr w:type="spellStart"/>
      <w:r w:rsidR="00CE4E4C">
        <w:rPr>
          <w:rFonts w:ascii="Times New Roman" w:eastAsia="Times New Roman" w:hAnsi="Times New Roman" w:cs="Times New Roman"/>
          <w:sz w:val="28"/>
          <w:szCs w:val="28"/>
        </w:rPr>
        <w:t>Гоношихинский</w:t>
      </w:r>
      <w:proofErr w:type="spellEnd"/>
      <w:r w:rsidR="00CE4E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03BB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CC35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350C" w:rsidRPr="00CE4E4C" w:rsidRDefault="00503BA1" w:rsidP="00CC3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4E4C">
        <w:rPr>
          <w:rFonts w:ascii="Times New Roman" w:eastAsia="Times New Roman" w:hAnsi="Times New Roman" w:cs="Times New Roman"/>
          <w:sz w:val="28"/>
          <w:szCs w:val="28"/>
        </w:rPr>
        <w:t>3</w:t>
      </w:r>
      <w:r w:rsidR="00CC350C" w:rsidRPr="00CE4E4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E4E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E4E4C" w:rsidRPr="00CE4E4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CE4E4C" w:rsidRPr="00CE4E4C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выполнением настоящего решения возложить на постоянную комиссию по бюджету, здравоохранению, культуре и социальной политике</w:t>
      </w:r>
      <w:r w:rsidR="00CC350C" w:rsidRPr="00CE4E4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350C" w:rsidRDefault="00CC350C" w:rsidP="00CC3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03BA1" w:rsidRDefault="00503BA1" w:rsidP="007052A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сельсовета</w:t>
      </w:r>
      <w:r w:rsidR="00EE5CE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E4E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П.Я.</w:t>
      </w:r>
      <w:proofErr w:type="gramStart"/>
      <w:r w:rsidR="00CE4E4C">
        <w:rPr>
          <w:rFonts w:ascii="Times New Roman" w:eastAsia="Times New Roman" w:hAnsi="Times New Roman" w:cs="Times New Roman"/>
          <w:sz w:val="28"/>
          <w:szCs w:val="28"/>
        </w:rPr>
        <w:t>Дик</w:t>
      </w:r>
      <w:proofErr w:type="gramEnd"/>
      <w:r w:rsidR="00EE5CE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</w:p>
    <w:p w:rsidR="00503BA1" w:rsidRDefault="00503BA1" w:rsidP="007052A8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1AE9" w:rsidRDefault="00EE5CEE" w:rsidP="00503BA1">
      <w:pPr>
        <w:spacing w:before="100" w:beforeAutospacing="1"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sectPr w:rsidR="00991AE9" w:rsidSect="00CC350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53152"/>
    <w:multiLevelType w:val="multilevel"/>
    <w:tmpl w:val="8912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56CEB"/>
    <w:multiLevelType w:val="multilevel"/>
    <w:tmpl w:val="65FA98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6A23F6"/>
    <w:multiLevelType w:val="multilevel"/>
    <w:tmpl w:val="A4C47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5F5525"/>
    <w:multiLevelType w:val="multilevel"/>
    <w:tmpl w:val="6D8E7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7B19E7"/>
    <w:multiLevelType w:val="multilevel"/>
    <w:tmpl w:val="B7AA9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FB387A"/>
    <w:multiLevelType w:val="multilevel"/>
    <w:tmpl w:val="CB36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461491"/>
    <w:multiLevelType w:val="multilevel"/>
    <w:tmpl w:val="66DC8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1FB87BED"/>
    <w:multiLevelType w:val="multilevel"/>
    <w:tmpl w:val="06903C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3361EC"/>
    <w:multiLevelType w:val="multilevel"/>
    <w:tmpl w:val="C4625A4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6966CB"/>
    <w:multiLevelType w:val="multilevel"/>
    <w:tmpl w:val="95D48B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3047584C"/>
    <w:multiLevelType w:val="multilevel"/>
    <w:tmpl w:val="3A1CD0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79349F"/>
    <w:multiLevelType w:val="multilevel"/>
    <w:tmpl w:val="F44A5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3C4B52"/>
    <w:multiLevelType w:val="multilevel"/>
    <w:tmpl w:val="9CA84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0F62A3"/>
    <w:multiLevelType w:val="multilevel"/>
    <w:tmpl w:val="CA1623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D932EF"/>
    <w:multiLevelType w:val="multilevel"/>
    <w:tmpl w:val="74E87E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192811"/>
    <w:multiLevelType w:val="multilevel"/>
    <w:tmpl w:val="A422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AA45D1"/>
    <w:multiLevelType w:val="multilevel"/>
    <w:tmpl w:val="5642A4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5917F0C"/>
    <w:multiLevelType w:val="multilevel"/>
    <w:tmpl w:val="6952C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123A27"/>
    <w:multiLevelType w:val="multilevel"/>
    <w:tmpl w:val="6936A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AAF6401"/>
    <w:multiLevelType w:val="multilevel"/>
    <w:tmpl w:val="91FA95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035B0F"/>
    <w:multiLevelType w:val="multilevel"/>
    <w:tmpl w:val="10A253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D366910"/>
    <w:multiLevelType w:val="multilevel"/>
    <w:tmpl w:val="96C48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E415E61"/>
    <w:multiLevelType w:val="multilevel"/>
    <w:tmpl w:val="E716C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0D5D71"/>
    <w:multiLevelType w:val="multilevel"/>
    <w:tmpl w:val="1ADCF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A233C81"/>
    <w:multiLevelType w:val="multilevel"/>
    <w:tmpl w:val="BC185A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B6356B"/>
    <w:multiLevelType w:val="multilevel"/>
    <w:tmpl w:val="2AE63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5E95B32"/>
    <w:multiLevelType w:val="multilevel"/>
    <w:tmpl w:val="C18A4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52344E"/>
    <w:multiLevelType w:val="multilevel"/>
    <w:tmpl w:val="96D2A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BC9539E"/>
    <w:multiLevelType w:val="multilevel"/>
    <w:tmpl w:val="5438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F47A18"/>
    <w:multiLevelType w:val="multilevel"/>
    <w:tmpl w:val="6422D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A8555C"/>
    <w:multiLevelType w:val="multilevel"/>
    <w:tmpl w:val="F4807A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57449F"/>
    <w:multiLevelType w:val="multilevel"/>
    <w:tmpl w:val="AA2CD0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>
    <w:nsid w:val="7FBC19C5"/>
    <w:multiLevelType w:val="multilevel"/>
    <w:tmpl w:val="BAC8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4"/>
  </w:num>
  <w:num w:numId="3">
    <w:abstractNumId w:val="25"/>
  </w:num>
  <w:num w:numId="4">
    <w:abstractNumId w:val="3"/>
  </w:num>
  <w:num w:numId="5">
    <w:abstractNumId w:val="15"/>
  </w:num>
  <w:num w:numId="6">
    <w:abstractNumId w:val="19"/>
  </w:num>
  <w:num w:numId="7">
    <w:abstractNumId w:val="7"/>
  </w:num>
  <w:num w:numId="8">
    <w:abstractNumId w:val="16"/>
  </w:num>
  <w:num w:numId="9">
    <w:abstractNumId w:val="31"/>
  </w:num>
  <w:num w:numId="10">
    <w:abstractNumId w:val="2"/>
  </w:num>
  <w:num w:numId="11">
    <w:abstractNumId w:val="22"/>
  </w:num>
  <w:num w:numId="12">
    <w:abstractNumId w:val="30"/>
  </w:num>
  <w:num w:numId="13">
    <w:abstractNumId w:val="11"/>
  </w:num>
  <w:num w:numId="14">
    <w:abstractNumId w:val="21"/>
  </w:num>
  <w:num w:numId="15">
    <w:abstractNumId w:val="0"/>
  </w:num>
  <w:num w:numId="16">
    <w:abstractNumId w:val="9"/>
  </w:num>
  <w:num w:numId="17">
    <w:abstractNumId w:val="5"/>
  </w:num>
  <w:num w:numId="18">
    <w:abstractNumId w:val="6"/>
  </w:num>
  <w:num w:numId="19">
    <w:abstractNumId w:val="14"/>
  </w:num>
  <w:num w:numId="20">
    <w:abstractNumId w:val="13"/>
  </w:num>
  <w:num w:numId="21">
    <w:abstractNumId w:val="10"/>
  </w:num>
  <w:num w:numId="22">
    <w:abstractNumId w:val="18"/>
  </w:num>
  <w:num w:numId="23">
    <w:abstractNumId w:val="1"/>
  </w:num>
  <w:num w:numId="24">
    <w:abstractNumId w:val="17"/>
  </w:num>
  <w:num w:numId="25">
    <w:abstractNumId w:val="29"/>
  </w:num>
  <w:num w:numId="26">
    <w:abstractNumId w:val="8"/>
  </w:num>
  <w:num w:numId="27">
    <w:abstractNumId w:val="26"/>
  </w:num>
  <w:num w:numId="28">
    <w:abstractNumId w:val="24"/>
  </w:num>
  <w:num w:numId="29">
    <w:abstractNumId w:val="20"/>
  </w:num>
  <w:num w:numId="30">
    <w:abstractNumId w:val="23"/>
  </w:num>
  <w:num w:numId="31">
    <w:abstractNumId w:val="27"/>
  </w:num>
  <w:num w:numId="32">
    <w:abstractNumId w:val="12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4398"/>
    <w:rsid w:val="000443A2"/>
    <w:rsid w:val="00052034"/>
    <w:rsid w:val="00052C4E"/>
    <w:rsid w:val="0006676A"/>
    <w:rsid w:val="00086789"/>
    <w:rsid w:val="00091F75"/>
    <w:rsid w:val="000C104C"/>
    <w:rsid w:val="000D5490"/>
    <w:rsid w:val="000E16FE"/>
    <w:rsid w:val="001167A4"/>
    <w:rsid w:val="00124398"/>
    <w:rsid w:val="00137BF5"/>
    <w:rsid w:val="00171276"/>
    <w:rsid w:val="00175629"/>
    <w:rsid w:val="001A7AFE"/>
    <w:rsid w:val="001B5AB4"/>
    <w:rsid w:val="001C1EF6"/>
    <w:rsid w:val="001F6F81"/>
    <w:rsid w:val="00214C25"/>
    <w:rsid w:val="00226822"/>
    <w:rsid w:val="00241C0D"/>
    <w:rsid w:val="0024607E"/>
    <w:rsid w:val="00260490"/>
    <w:rsid w:val="00296BF8"/>
    <w:rsid w:val="00300780"/>
    <w:rsid w:val="003275DC"/>
    <w:rsid w:val="003865C1"/>
    <w:rsid w:val="003959AB"/>
    <w:rsid w:val="003A34FC"/>
    <w:rsid w:val="003B514F"/>
    <w:rsid w:val="003D0C10"/>
    <w:rsid w:val="00416073"/>
    <w:rsid w:val="0042644F"/>
    <w:rsid w:val="00455E59"/>
    <w:rsid w:val="004A537C"/>
    <w:rsid w:val="004B0928"/>
    <w:rsid w:val="00503BA1"/>
    <w:rsid w:val="00511976"/>
    <w:rsid w:val="005207F1"/>
    <w:rsid w:val="00540BB8"/>
    <w:rsid w:val="005459E1"/>
    <w:rsid w:val="005B17AC"/>
    <w:rsid w:val="005B635B"/>
    <w:rsid w:val="005E7F77"/>
    <w:rsid w:val="00614187"/>
    <w:rsid w:val="00620E5C"/>
    <w:rsid w:val="00694E77"/>
    <w:rsid w:val="006A5C3B"/>
    <w:rsid w:val="006D5579"/>
    <w:rsid w:val="007052A8"/>
    <w:rsid w:val="00752AA7"/>
    <w:rsid w:val="0077359B"/>
    <w:rsid w:val="008331D9"/>
    <w:rsid w:val="00857661"/>
    <w:rsid w:val="00862BB7"/>
    <w:rsid w:val="00875085"/>
    <w:rsid w:val="008B66FA"/>
    <w:rsid w:val="008C7DA3"/>
    <w:rsid w:val="008E7551"/>
    <w:rsid w:val="00926F95"/>
    <w:rsid w:val="00927AB3"/>
    <w:rsid w:val="00932893"/>
    <w:rsid w:val="009415FD"/>
    <w:rsid w:val="009514E5"/>
    <w:rsid w:val="0095462B"/>
    <w:rsid w:val="009662E9"/>
    <w:rsid w:val="0099185F"/>
    <w:rsid w:val="00991AE9"/>
    <w:rsid w:val="00994EB4"/>
    <w:rsid w:val="009E08BE"/>
    <w:rsid w:val="009F2925"/>
    <w:rsid w:val="00A07DAE"/>
    <w:rsid w:val="00A11DF9"/>
    <w:rsid w:val="00A127CD"/>
    <w:rsid w:val="00A365C5"/>
    <w:rsid w:val="00A52F0F"/>
    <w:rsid w:val="00A8459B"/>
    <w:rsid w:val="00A86DAE"/>
    <w:rsid w:val="00AA10F5"/>
    <w:rsid w:val="00AB4973"/>
    <w:rsid w:val="00AC643B"/>
    <w:rsid w:val="00AE39BA"/>
    <w:rsid w:val="00AE6A17"/>
    <w:rsid w:val="00B2068C"/>
    <w:rsid w:val="00B45817"/>
    <w:rsid w:val="00B57BB4"/>
    <w:rsid w:val="00B722D5"/>
    <w:rsid w:val="00BC1233"/>
    <w:rsid w:val="00BE6F9B"/>
    <w:rsid w:val="00C460A6"/>
    <w:rsid w:val="00C603FC"/>
    <w:rsid w:val="00C72B56"/>
    <w:rsid w:val="00CB4748"/>
    <w:rsid w:val="00CC350C"/>
    <w:rsid w:val="00CE2269"/>
    <w:rsid w:val="00CE4E4C"/>
    <w:rsid w:val="00D01C56"/>
    <w:rsid w:val="00D27571"/>
    <w:rsid w:val="00D379BC"/>
    <w:rsid w:val="00DB583E"/>
    <w:rsid w:val="00DE1F4C"/>
    <w:rsid w:val="00DE2614"/>
    <w:rsid w:val="00DE601B"/>
    <w:rsid w:val="00DE7928"/>
    <w:rsid w:val="00DF65E5"/>
    <w:rsid w:val="00E21659"/>
    <w:rsid w:val="00E24052"/>
    <w:rsid w:val="00E41467"/>
    <w:rsid w:val="00E6705B"/>
    <w:rsid w:val="00E86D26"/>
    <w:rsid w:val="00EA1C73"/>
    <w:rsid w:val="00EA39A3"/>
    <w:rsid w:val="00EE5CEE"/>
    <w:rsid w:val="00F01070"/>
    <w:rsid w:val="00F446D7"/>
    <w:rsid w:val="00F46F3E"/>
    <w:rsid w:val="00F91053"/>
    <w:rsid w:val="00FA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AE9"/>
  </w:style>
  <w:style w:type="paragraph" w:styleId="2">
    <w:name w:val="heading 2"/>
    <w:basedOn w:val="a"/>
    <w:link w:val="20"/>
    <w:uiPriority w:val="9"/>
    <w:qFormat/>
    <w:rsid w:val="001243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439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12439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4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439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24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439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52C4E"/>
    <w:pPr>
      <w:ind w:left="720"/>
      <w:contextualSpacing/>
    </w:pPr>
  </w:style>
  <w:style w:type="paragraph" w:customStyle="1" w:styleId="ConsPlusNormal">
    <w:name w:val="ConsPlusNormal"/>
    <w:rsid w:val="00FA03BB"/>
    <w:pPr>
      <w:spacing w:after="0" w:line="240" w:lineRule="auto"/>
    </w:pPr>
    <w:rPr>
      <w:rFonts w:ascii="Arial" w:eastAsia="Times New Roman" w:hAnsi="Arial" w:cs="Times New Roman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9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5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2A60C-2FBD-4BC4-8AAA-5C191BC85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2</cp:revision>
  <cp:lastPrinted>2024-05-17T02:59:00Z</cp:lastPrinted>
  <dcterms:created xsi:type="dcterms:W3CDTF">2024-05-31T03:45:00Z</dcterms:created>
  <dcterms:modified xsi:type="dcterms:W3CDTF">2024-05-31T03:45:00Z</dcterms:modified>
</cp:coreProperties>
</file>