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0D" w:rsidRPr="00D0258C" w:rsidRDefault="007C550D" w:rsidP="007C550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0D" w:rsidRPr="00D0258C" w:rsidRDefault="007C550D" w:rsidP="007C550D">
      <w:pPr>
        <w:jc w:val="both"/>
        <w:rPr>
          <w:rFonts w:ascii="Arial" w:hAnsi="Arial"/>
          <w:sz w:val="18"/>
        </w:rPr>
      </w:pPr>
    </w:p>
    <w:p w:rsidR="007C550D" w:rsidRDefault="007C550D" w:rsidP="007C550D">
      <w:pPr>
        <w:rPr>
          <w:sz w:val="26"/>
          <w:szCs w:val="20"/>
        </w:rPr>
      </w:pPr>
    </w:p>
    <w:p w:rsidR="007C550D" w:rsidRPr="00D0258C" w:rsidRDefault="007C550D" w:rsidP="007C550D">
      <w:pPr>
        <w:rPr>
          <w:sz w:val="26"/>
          <w:szCs w:val="20"/>
        </w:rPr>
      </w:pPr>
      <w:bookmarkStart w:id="0" w:name="_GoBack"/>
      <w:bookmarkEnd w:id="0"/>
    </w:p>
    <w:p w:rsidR="007C550D" w:rsidRPr="00D0258C" w:rsidRDefault="007C550D" w:rsidP="007C550D">
      <w:pPr>
        <w:rPr>
          <w:b/>
          <w:sz w:val="26"/>
          <w:szCs w:val="26"/>
        </w:rPr>
      </w:pP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  <w:r w:rsidRPr="00D0258C">
        <w:rPr>
          <w:b/>
          <w:sz w:val="26"/>
          <w:szCs w:val="26"/>
        </w:rPr>
        <w:t>СОВЕТ ДЕПУТАТОВ НОВОМОНОШКИНСКОГО СЕЛЬСОВЕТА</w:t>
      </w: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  <w:r w:rsidRPr="00D0258C">
        <w:rPr>
          <w:b/>
          <w:sz w:val="26"/>
          <w:szCs w:val="26"/>
        </w:rPr>
        <w:t>ЗАРИНСКОГО РАЙОНА АЛТАЙСКОГО КРАЯ</w:t>
      </w:r>
    </w:p>
    <w:p w:rsidR="007C550D" w:rsidRPr="00D0258C" w:rsidRDefault="007C550D" w:rsidP="007C550D">
      <w:pPr>
        <w:jc w:val="center"/>
        <w:rPr>
          <w:b/>
          <w:i/>
          <w:sz w:val="26"/>
          <w:szCs w:val="26"/>
        </w:rPr>
      </w:pPr>
      <w:r w:rsidRPr="00D0258C">
        <w:rPr>
          <w:b/>
          <w:sz w:val="26"/>
          <w:szCs w:val="26"/>
        </w:rPr>
        <w:t xml:space="preserve"> </w:t>
      </w:r>
    </w:p>
    <w:p w:rsidR="007C550D" w:rsidRPr="00D0258C" w:rsidRDefault="007C550D" w:rsidP="007C550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7C550D" w:rsidRPr="00D0258C" w:rsidTr="00BF0C22">
        <w:tc>
          <w:tcPr>
            <w:tcW w:w="8568" w:type="dxa"/>
          </w:tcPr>
          <w:p w:rsidR="007C550D" w:rsidRPr="00D0258C" w:rsidRDefault="007C550D" w:rsidP="00BF0C22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D0258C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                             Р Е Ш Е Н И Е</w:t>
            </w:r>
          </w:p>
        </w:tc>
      </w:tr>
    </w:tbl>
    <w:p w:rsidR="007C550D" w:rsidRPr="00D0258C" w:rsidRDefault="007C550D" w:rsidP="007C550D">
      <w:pPr>
        <w:jc w:val="both"/>
      </w:pPr>
    </w:p>
    <w:p w:rsidR="007C550D" w:rsidRPr="00D0258C" w:rsidRDefault="007C550D" w:rsidP="007C550D">
      <w:pPr>
        <w:jc w:val="both"/>
      </w:pPr>
    </w:p>
    <w:p w:rsidR="007C550D" w:rsidRPr="00D0258C" w:rsidRDefault="007C550D" w:rsidP="007C550D">
      <w:r w:rsidRPr="00D0258C">
        <w:t xml:space="preserve">08.04. 2019                                                                       </w:t>
      </w:r>
      <w:r w:rsidRPr="00D0258C">
        <w:rPr>
          <w:sz w:val="18"/>
          <w:szCs w:val="18"/>
        </w:rPr>
        <w:t xml:space="preserve">                                                                       </w:t>
      </w:r>
      <w:r w:rsidRPr="00D0258C">
        <w:t xml:space="preserve">№ </w:t>
      </w:r>
      <w:r>
        <w:t>10</w:t>
      </w:r>
    </w:p>
    <w:p w:rsidR="007C550D" w:rsidRPr="00D0258C" w:rsidRDefault="007C550D" w:rsidP="007C550D">
      <w:pPr>
        <w:jc w:val="center"/>
      </w:pPr>
      <w:r w:rsidRPr="00D0258C">
        <w:t>с. Новомоношкино</w:t>
      </w:r>
    </w:p>
    <w:p w:rsidR="007C550D" w:rsidRPr="00D0258C" w:rsidRDefault="007C550D" w:rsidP="007C550D">
      <w:pPr>
        <w:jc w:val="both"/>
      </w:pPr>
    </w:p>
    <w:p w:rsidR="007C550D" w:rsidRPr="00D0258C" w:rsidRDefault="007C550D" w:rsidP="007C550D">
      <w:pPr>
        <w:jc w:val="both"/>
      </w:pPr>
    </w:p>
    <w:p w:rsidR="007C550D" w:rsidRPr="00D0258C" w:rsidRDefault="007C550D" w:rsidP="007C550D">
      <w:pPr>
        <w:ind w:right="5215"/>
        <w:jc w:val="both"/>
        <w:rPr>
          <w:sz w:val="26"/>
          <w:szCs w:val="26"/>
        </w:rPr>
      </w:pPr>
      <w:r w:rsidRPr="00D0258C">
        <w:rPr>
          <w:sz w:val="26"/>
          <w:szCs w:val="26"/>
        </w:rPr>
        <w:t>О внесении изменений и дополнений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ab/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ab/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  <w:r w:rsidRPr="00D0258C">
        <w:rPr>
          <w:b/>
          <w:sz w:val="26"/>
          <w:szCs w:val="26"/>
        </w:rPr>
        <w:t>Решил:</w:t>
      </w: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ab/>
        <w:t>1. Внести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 следующие изменения: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1.1. Подпункт 1 пункта 1 статьи 1 изложить в следующей редакции: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1) прогнозируемый общий объем доходов бюджета сельского поселения, в сумме 4072,0 тысяч рублей, в том числе объем межбюджетных трансфертов, получаемых из других бюджетов, в сумме 2563,0 тысяч рублей.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1.2. Подпункт 2 пункта 1 статьи 1 изложить в следующей редакции: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 xml:space="preserve">2) общий объем расходов бюджета сельского поселения в сумме 4072,0 тысяч рублей. </w:t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9720"/>
      </w:tblGrid>
      <w:tr w:rsidR="007C550D" w:rsidRPr="00D0258C" w:rsidTr="00BF0C22">
        <w:trPr>
          <w:trHeight w:val="1201"/>
        </w:trPr>
        <w:tc>
          <w:tcPr>
            <w:tcW w:w="9720" w:type="dxa"/>
            <w:vAlign w:val="bottom"/>
          </w:tcPr>
          <w:p w:rsidR="007C550D" w:rsidRPr="00D0258C" w:rsidRDefault="007C550D" w:rsidP="00BF0C22">
            <w:pPr>
              <w:jc w:val="both"/>
              <w:rPr>
                <w:rFonts w:cs="Arial CYR"/>
                <w:sz w:val="26"/>
                <w:szCs w:val="26"/>
              </w:rPr>
            </w:pPr>
            <w:r w:rsidRPr="00D0258C">
              <w:rPr>
                <w:rFonts w:cs="Arial CYR"/>
                <w:sz w:val="26"/>
                <w:szCs w:val="26"/>
              </w:rPr>
              <w:lastRenderedPageBreak/>
              <w:t>1.3.Приложение 5 «Распределение расходов бюджета  муниципального образования  Новомоношкинский сельсовет Заринского района на 2019 год по разделам и подразделам  классификации расходов» изложить в следующей редакции:</w:t>
            </w:r>
          </w:p>
        </w:tc>
      </w:tr>
    </w:tbl>
    <w:p w:rsidR="007C550D" w:rsidRPr="00D0258C" w:rsidRDefault="007C550D" w:rsidP="007C550D">
      <w:pPr>
        <w:jc w:val="both"/>
        <w:rPr>
          <w:sz w:val="26"/>
          <w:szCs w:val="26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7C550D" w:rsidRPr="00D0258C" w:rsidTr="00BF0C22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bookmarkStart w:id="1" w:name="RANGE!A4"/>
            <w:r w:rsidRPr="00D0258C"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Сумма, </w:t>
            </w:r>
            <w:proofErr w:type="spellStart"/>
            <w:r w:rsidRPr="00D0258C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C550D" w:rsidRPr="00D0258C" w:rsidTr="00BF0C2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4</w:t>
            </w:r>
          </w:p>
        </w:tc>
      </w:tr>
      <w:tr w:rsidR="007C550D" w:rsidRPr="00D0258C" w:rsidTr="00BF0C22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1160,3</w:t>
            </w:r>
          </w:p>
        </w:tc>
      </w:tr>
      <w:tr w:rsidR="007C550D" w:rsidRPr="00D0258C" w:rsidTr="00BF0C22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612</w:t>
            </w:r>
          </w:p>
        </w:tc>
      </w:tr>
      <w:tr w:rsidR="007C550D" w:rsidRPr="00D0258C" w:rsidTr="00BF0C2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548,3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2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520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520</w:t>
            </w:r>
          </w:p>
        </w:tc>
      </w:tr>
      <w:tr w:rsidR="007C550D" w:rsidRPr="00D0258C" w:rsidTr="00BF0C2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1195,4</w:t>
            </w:r>
          </w:p>
        </w:tc>
      </w:tr>
      <w:tr w:rsidR="007C550D" w:rsidRPr="00D0258C" w:rsidTr="00BF0C2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1192,4</w:t>
            </w:r>
          </w:p>
        </w:tc>
      </w:tr>
      <w:tr w:rsidR="007C550D" w:rsidRPr="00D0258C" w:rsidTr="00BF0C2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1021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58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4072</w:t>
            </w:r>
          </w:p>
        </w:tc>
      </w:tr>
    </w:tbl>
    <w:p w:rsidR="007C550D" w:rsidRPr="00D0258C" w:rsidRDefault="007C550D" w:rsidP="007C550D">
      <w:pPr>
        <w:jc w:val="both"/>
        <w:rPr>
          <w:sz w:val="26"/>
          <w:szCs w:val="26"/>
        </w:rPr>
      </w:pP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1.4. Приложение 6 «Ведомственная структура расходов бюджета муниципального образования Новомоношкинский сельсовет Заринского района Алтайского края на 2019г.» изложить в следующей редакции:</w:t>
      </w:r>
    </w:p>
    <w:p w:rsidR="007C550D" w:rsidRPr="00D0258C" w:rsidRDefault="007C550D" w:rsidP="007C550D">
      <w:pPr>
        <w:jc w:val="center"/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Сумма,</w:t>
            </w: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7</w:t>
            </w:r>
          </w:p>
        </w:tc>
      </w:tr>
      <w:tr w:rsidR="007C550D" w:rsidRPr="00D0258C" w:rsidTr="00BF0C22">
        <w:tc>
          <w:tcPr>
            <w:tcW w:w="4967" w:type="dxa"/>
            <w:vAlign w:val="bottom"/>
          </w:tcPr>
          <w:p w:rsidR="007C550D" w:rsidRPr="00D0258C" w:rsidRDefault="007C550D" w:rsidP="00BF0C22">
            <w:pPr>
              <w:rPr>
                <w:b/>
                <w:i/>
                <w:sz w:val="26"/>
                <w:szCs w:val="26"/>
              </w:rPr>
            </w:pPr>
            <w:r w:rsidRPr="00D0258C">
              <w:rPr>
                <w:b/>
                <w:i/>
                <w:sz w:val="26"/>
                <w:szCs w:val="26"/>
              </w:rPr>
              <w:t>Администрация  сельсовета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  <w:r w:rsidRPr="00D0258C"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4072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1160,3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267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230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548,3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548,3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527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29,3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1195,4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1192,4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Софинансирование</w:t>
            </w:r>
            <w:proofErr w:type="spellEnd"/>
            <w:r w:rsidRPr="00D0258C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92 9 00 00000 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1021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1069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  <w:vAlign w:val="bottom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4072</w:t>
            </w:r>
          </w:p>
        </w:tc>
      </w:tr>
    </w:tbl>
    <w:p w:rsidR="007C550D" w:rsidRPr="00D0258C" w:rsidRDefault="007C550D" w:rsidP="007C550D">
      <w:pPr>
        <w:jc w:val="center"/>
        <w:rPr>
          <w:sz w:val="26"/>
          <w:szCs w:val="26"/>
        </w:rPr>
      </w:pPr>
      <w:r w:rsidRPr="00D0258C">
        <w:rPr>
          <w:sz w:val="26"/>
          <w:szCs w:val="26"/>
        </w:rPr>
        <w:lastRenderedPageBreak/>
        <w:t xml:space="preserve">                                        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r w:rsidRPr="00D0258C">
        <w:rPr>
          <w:sz w:val="26"/>
          <w:szCs w:val="26"/>
        </w:rPr>
        <w:t xml:space="preserve">Приложение 7 «Распределение бюджетных ассигнований по целевым статьям (муниципальных программ Новомоношкинского сельсовета и </w:t>
      </w:r>
      <w:proofErr w:type="spellStart"/>
      <w:r w:rsidRPr="00D0258C">
        <w:rPr>
          <w:sz w:val="26"/>
          <w:szCs w:val="26"/>
        </w:rPr>
        <w:t>непрограммым</w:t>
      </w:r>
      <w:proofErr w:type="spellEnd"/>
      <w:r w:rsidRPr="00D0258C">
        <w:rPr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Новомоношкинский сельсовет Заринского района Алтайского края на 2019 год» изложить в следующей редакции: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913"/>
        <w:gridCol w:w="835"/>
        <w:gridCol w:w="959"/>
        <w:gridCol w:w="698"/>
        <w:gridCol w:w="1230"/>
      </w:tblGrid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Сумма, </w:t>
            </w:r>
            <w:proofErr w:type="spellStart"/>
            <w:r w:rsidRPr="00D0258C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737,6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267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230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 01 4 00 00000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125,6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29,3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1549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 в сфере культуры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Учреждение культуры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527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198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19 0 00 00000</w:t>
            </w: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198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90 3 00 16670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1523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1194,4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D0258C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92 9 00 18070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Софинансирование</w:t>
            </w:r>
            <w:proofErr w:type="spellEnd"/>
            <w:r w:rsidRPr="00D0258C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4072</w:t>
            </w:r>
          </w:p>
        </w:tc>
      </w:tr>
    </w:tbl>
    <w:p w:rsidR="007C550D" w:rsidRPr="00D0258C" w:rsidRDefault="007C550D" w:rsidP="007C550D">
      <w:pPr>
        <w:jc w:val="center"/>
        <w:rPr>
          <w:sz w:val="26"/>
          <w:szCs w:val="26"/>
        </w:rPr>
      </w:pPr>
    </w:p>
    <w:p w:rsidR="007C550D" w:rsidRPr="00D0258C" w:rsidRDefault="007C550D" w:rsidP="007C550D">
      <w:pPr>
        <w:jc w:val="center"/>
        <w:rPr>
          <w:sz w:val="26"/>
          <w:szCs w:val="26"/>
        </w:rPr>
      </w:pP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 xml:space="preserve">Глава сельсовета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D0258C">
        <w:rPr>
          <w:sz w:val="26"/>
          <w:szCs w:val="26"/>
        </w:rPr>
        <w:t>Л.П.</w:t>
      </w:r>
      <w:r>
        <w:rPr>
          <w:sz w:val="26"/>
          <w:szCs w:val="26"/>
        </w:rPr>
        <w:t xml:space="preserve"> </w:t>
      </w:r>
      <w:r w:rsidRPr="00D0258C">
        <w:rPr>
          <w:sz w:val="26"/>
          <w:szCs w:val="26"/>
        </w:rPr>
        <w:t>Кожевникова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p w:rsidR="00B6483C" w:rsidRDefault="00B6483C"/>
    <w:sectPr w:rsidR="00B6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E"/>
    <w:rsid w:val="007C550D"/>
    <w:rsid w:val="009F209E"/>
    <w:rsid w:val="00B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47FA"/>
  <w15:chartTrackingRefBased/>
  <w15:docId w15:val="{F08B5B09-60AB-4405-8A2E-2546B57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2460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2019-04-09T01:29:00Z</dcterms:created>
  <dcterms:modified xsi:type="dcterms:W3CDTF">2019-04-09T01:30:00Z</dcterms:modified>
</cp:coreProperties>
</file>