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A1" w:rsidRDefault="008E17B0" w:rsidP="00BE57A1">
      <w:r>
        <w:rPr>
          <w:noProof/>
          <w:sz w:val="26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5.25pt;margin-top:1.65pt;width:62.05pt;height:60.5pt;z-index:251660288">
            <v:imagedata r:id="rId6" o:title=""/>
            <w10:wrap type="square" side="left"/>
          </v:shape>
          <o:OLEObject Type="Embed" ProgID="Word.Document.8" ShapeID="_x0000_s1027" DrawAspect="Content" ObjectID="_1680008146" r:id="rId7">
            <o:FieldCodes>\s</o:FieldCodes>
          </o:OLEObject>
        </w:object>
      </w:r>
    </w:p>
    <w:p w:rsidR="00BE57A1" w:rsidRDefault="00BE57A1" w:rsidP="00BE57A1"/>
    <w:p w:rsidR="00BE57A1" w:rsidRDefault="00BE57A1" w:rsidP="00BE57A1"/>
    <w:p w:rsidR="00BE57A1" w:rsidRPr="005C276E" w:rsidRDefault="00BE57A1" w:rsidP="00BE57A1">
      <w:pPr>
        <w:jc w:val="center"/>
        <w:rPr>
          <w:b/>
          <w:sz w:val="26"/>
          <w:szCs w:val="20"/>
        </w:rPr>
      </w:pPr>
      <w:r>
        <w:rPr>
          <w:sz w:val="26"/>
          <w:szCs w:val="28"/>
        </w:rPr>
        <w:br w:type="textWrapping" w:clear="all"/>
      </w:r>
      <w:r w:rsidRPr="005C276E">
        <w:rPr>
          <w:b/>
          <w:sz w:val="26"/>
          <w:szCs w:val="20"/>
        </w:rPr>
        <w:t xml:space="preserve">АДМИНИСТРАЦИЯ </w:t>
      </w:r>
      <w:r w:rsidR="0001109B">
        <w:rPr>
          <w:b/>
          <w:sz w:val="26"/>
          <w:szCs w:val="20"/>
        </w:rPr>
        <w:t>ХМЕЛЕВСКОГО</w:t>
      </w:r>
      <w:r w:rsidRPr="005C276E">
        <w:rPr>
          <w:b/>
          <w:sz w:val="26"/>
          <w:szCs w:val="20"/>
        </w:rPr>
        <w:t xml:space="preserve"> СЕЛЬСОВЕТА</w:t>
      </w:r>
    </w:p>
    <w:p w:rsidR="00BE57A1" w:rsidRPr="005C276E" w:rsidRDefault="00BE57A1" w:rsidP="00BE57A1">
      <w:pPr>
        <w:jc w:val="center"/>
        <w:rPr>
          <w:b/>
          <w:sz w:val="26"/>
          <w:szCs w:val="20"/>
        </w:rPr>
      </w:pPr>
      <w:r w:rsidRPr="005C276E">
        <w:rPr>
          <w:b/>
          <w:sz w:val="26"/>
          <w:szCs w:val="20"/>
        </w:rPr>
        <w:t>ЗАРИНСКОГО РАЙОНА АЛТАЙСКОГО КРАЯ</w:t>
      </w:r>
    </w:p>
    <w:p w:rsidR="00BE57A1" w:rsidRPr="005C276E" w:rsidRDefault="00BE57A1" w:rsidP="00BE57A1">
      <w:pPr>
        <w:jc w:val="center"/>
        <w:rPr>
          <w:b/>
          <w:sz w:val="26"/>
          <w:szCs w:val="20"/>
        </w:rPr>
      </w:pPr>
    </w:p>
    <w:p w:rsidR="00BE57A1" w:rsidRPr="005C276E" w:rsidRDefault="00BE57A1" w:rsidP="00BE57A1">
      <w:pPr>
        <w:jc w:val="center"/>
        <w:rPr>
          <w:b/>
          <w:sz w:val="36"/>
          <w:szCs w:val="36"/>
        </w:rPr>
      </w:pPr>
      <w:r w:rsidRPr="005C276E">
        <w:rPr>
          <w:b/>
          <w:sz w:val="36"/>
          <w:szCs w:val="36"/>
        </w:rPr>
        <w:t>ПОСТАНОВЛЕНИЕ</w:t>
      </w:r>
      <w:r w:rsidR="00FF3BFB">
        <w:rPr>
          <w:b/>
          <w:sz w:val="36"/>
          <w:szCs w:val="36"/>
        </w:rPr>
        <w:t xml:space="preserve"> </w:t>
      </w:r>
    </w:p>
    <w:p w:rsidR="00BE57A1" w:rsidRPr="005C276E" w:rsidRDefault="00BE57A1" w:rsidP="00BE57A1">
      <w:pPr>
        <w:jc w:val="center"/>
        <w:rPr>
          <w:b/>
          <w:sz w:val="26"/>
          <w:szCs w:val="20"/>
        </w:rPr>
      </w:pPr>
    </w:p>
    <w:p w:rsidR="00BE57A1" w:rsidRPr="005C276E" w:rsidRDefault="00FF3BFB" w:rsidP="00BE57A1">
      <w:pPr>
        <w:jc w:val="both"/>
        <w:rPr>
          <w:sz w:val="26"/>
          <w:szCs w:val="20"/>
        </w:rPr>
      </w:pPr>
      <w:r>
        <w:rPr>
          <w:sz w:val="26"/>
          <w:szCs w:val="20"/>
        </w:rPr>
        <w:t>15.04</w:t>
      </w:r>
      <w:r w:rsidR="00E2316D">
        <w:rPr>
          <w:sz w:val="26"/>
          <w:szCs w:val="20"/>
        </w:rPr>
        <w:t>.</w:t>
      </w:r>
      <w:r w:rsidR="00BE57A1">
        <w:rPr>
          <w:sz w:val="26"/>
          <w:szCs w:val="20"/>
        </w:rPr>
        <w:t>2021</w:t>
      </w:r>
      <w:r w:rsidR="00BE57A1">
        <w:rPr>
          <w:sz w:val="26"/>
          <w:szCs w:val="20"/>
        </w:rPr>
        <w:tab/>
      </w:r>
      <w:r w:rsidR="00BE57A1">
        <w:rPr>
          <w:sz w:val="26"/>
          <w:szCs w:val="20"/>
        </w:rPr>
        <w:tab/>
      </w:r>
      <w:r w:rsidR="00BE57A1">
        <w:rPr>
          <w:sz w:val="26"/>
          <w:szCs w:val="20"/>
        </w:rPr>
        <w:tab/>
      </w:r>
      <w:r w:rsidR="00BE57A1">
        <w:rPr>
          <w:sz w:val="26"/>
          <w:szCs w:val="20"/>
        </w:rPr>
        <w:tab/>
      </w:r>
      <w:r w:rsidR="00BE57A1">
        <w:rPr>
          <w:sz w:val="26"/>
          <w:szCs w:val="20"/>
        </w:rPr>
        <w:tab/>
      </w:r>
      <w:r w:rsidR="00BE57A1">
        <w:rPr>
          <w:sz w:val="26"/>
          <w:szCs w:val="20"/>
        </w:rPr>
        <w:tab/>
      </w:r>
      <w:r w:rsidR="00BE57A1">
        <w:rPr>
          <w:sz w:val="26"/>
          <w:szCs w:val="20"/>
        </w:rPr>
        <w:tab/>
      </w:r>
      <w:r w:rsidR="00BE57A1">
        <w:rPr>
          <w:sz w:val="26"/>
          <w:szCs w:val="20"/>
        </w:rPr>
        <w:tab/>
      </w:r>
      <w:r w:rsidR="00BE57A1">
        <w:rPr>
          <w:sz w:val="26"/>
          <w:szCs w:val="20"/>
        </w:rPr>
        <w:tab/>
      </w:r>
      <w:r w:rsidR="00BE57A1">
        <w:rPr>
          <w:sz w:val="26"/>
          <w:szCs w:val="20"/>
        </w:rPr>
        <w:tab/>
      </w:r>
      <w:r w:rsidR="00BE57A1">
        <w:rPr>
          <w:sz w:val="26"/>
          <w:szCs w:val="20"/>
        </w:rPr>
        <w:tab/>
      </w:r>
      <w:r w:rsidR="00BE57A1">
        <w:rPr>
          <w:sz w:val="26"/>
          <w:szCs w:val="20"/>
        </w:rPr>
        <w:tab/>
        <w:t xml:space="preserve">№ </w:t>
      </w:r>
      <w:r>
        <w:rPr>
          <w:sz w:val="26"/>
          <w:szCs w:val="20"/>
        </w:rPr>
        <w:t>10</w:t>
      </w:r>
    </w:p>
    <w:p w:rsidR="00BE57A1" w:rsidRPr="005C276E" w:rsidRDefault="00BE57A1" w:rsidP="00BE57A1">
      <w:pPr>
        <w:jc w:val="center"/>
        <w:rPr>
          <w:sz w:val="18"/>
          <w:szCs w:val="18"/>
        </w:rPr>
      </w:pPr>
      <w:r w:rsidRPr="005C276E">
        <w:rPr>
          <w:sz w:val="18"/>
          <w:szCs w:val="18"/>
        </w:rPr>
        <w:t>с</w:t>
      </w:r>
      <w:r w:rsidR="0001109B">
        <w:rPr>
          <w:sz w:val="18"/>
          <w:szCs w:val="18"/>
        </w:rPr>
        <w:t>. Хмелевка</w:t>
      </w:r>
    </w:p>
    <w:p w:rsidR="00BE57A1" w:rsidRDefault="00BE57A1" w:rsidP="00BE57A1">
      <w:pPr>
        <w:jc w:val="center"/>
        <w:rPr>
          <w:rFonts w:ascii="Arial" w:hAnsi="Arial" w:cs="Arial"/>
          <w:sz w:val="18"/>
        </w:rPr>
      </w:pPr>
    </w:p>
    <w:p w:rsidR="00DD68E0" w:rsidRDefault="00DD68E0" w:rsidP="00DD68E0">
      <w:pPr>
        <w:widowControl w:val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F4E59" w:rsidTr="00D5798C">
        <w:tc>
          <w:tcPr>
            <w:tcW w:w="9214" w:type="dxa"/>
            <w:vAlign w:val="center"/>
          </w:tcPr>
          <w:p w:rsidR="002F4E59" w:rsidRPr="002F4E59" w:rsidRDefault="002F4E59" w:rsidP="0001109B">
            <w:pPr>
              <w:ind w:right="4286"/>
              <w:jc w:val="both"/>
              <w:rPr>
                <w:bCs/>
                <w:color w:val="000000"/>
                <w:sz w:val="26"/>
                <w:szCs w:val="26"/>
              </w:rPr>
            </w:pPr>
            <w:r w:rsidRPr="002F4E59">
              <w:rPr>
                <w:sz w:val="26"/>
                <w:szCs w:val="26"/>
              </w:rPr>
              <w:t xml:space="preserve">Об утверждении Порядка проведения и критерии оценки эффективности реализации муниципальных программ </w:t>
            </w:r>
            <w:r w:rsidR="0001109B">
              <w:rPr>
                <w:sz w:val="26"/>
                <w:szCs w:val="26"/>
              </w:rPr>
              <w:t>Хмелевского</w:t>
            </w:r>
            <w:r>
              <w:rPr>
                <w:sz w:val="26"/>
                <w:szCs w:val="26"/>
              </w:rPr>
              <w:t xml:space="preserve"> сельсовета Заринского района Алтайского края</w:t>
            </w:r>
          </w:p>
        </w:tc>
      </w:tr>
    </w:tbl>
    <w:p w:rsidR="002F4E59" w:rsidRDefault="002F4E59" w:rsidP="002F4E5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bookmarkStart w:id="0" w:name="sub_1000"/>
    </w:p>
    <w:p w:rsidR="002F4E59" w:rsidRDefault="002F4E59" w:rsidP="00B7799F">
      <w:pPr>
        <w:tabs>
          <w:tab w:val="left" w:pos="1701"/>
          <w:tab w:val="left" w:pos="5245"/>
        </w:tabs>
        <w:ind w:firstLine="680"/>
        <w:jc w:val="both"/>
        <w:rPr>
          <w:sz w:val="26"/>
          <w:szCs w:val="26"/>
        </w:rPr>
      </w:pPr>
      <w:r w:rsidRPr="002F4E59">
        <w:rPr>
          <w:sz w:val="26"/>
          <w:szCs w:val="26"/>
        </w:rPr>
        <w:t>В целях обеспечения эффективности и результативности расходования бюджетных средств, 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руководствуясь Уставом</w:t>
      </w:r>
      <w:r w:rsidR="000551B5">
        <w:rPr>
          <w:sz w:val="26"/>
          <w:szCs w:val="26"/>
        </w:rPr>
        <w:t xml:space="preserve"> </w:t>
      </w:r>
      <w:r w:rsidR="0001109B">
        <w:rPr>
          <w:sz w:val="26"/>
          <w:szCs w:val="26"/>
        </w:rPr>
        <w:t>муниципального образования Хмелевский сельсовет</w:t>
      </w:r>
      <w:r w:rsidRPr="002F4E59">
        <w:rPr>
          <w:sz w:val="26"/>
          <w:szCs w:val="26"/>
        </w:rPr>
        <w:t>:</w:t>
      </w:r>
    </w:p>
    <w:p w:rsidR="002F4E59" w:rsidRDefault="002F4E59" w:rsidP="00B7799F">
      <w:pPr>
        <w:ind w:firstLine="680"/>
        <w:jc w:val="center"/>
        <w:rPr>
          <w:sz w:val="26"/>
          <w:szCs w:val="26"/>
        </w:rPr>
      </w:pPr>
      <w:r w:rsidRPr="002F4E59">
        <w:rPr>
          <w:sz w:val="26"/>
          <w:szCs w:val="26"/>
        </w:rPr>
        <w:t>ПОСТАНОВЛЯЮ:</w:t>
      </w:r>
    </w:p>
    <w:p w:rsidR="002F4E59" w:rsidRPr="002F4E59" w:rsidRDefault="002F4E59" w:rsidP="00B7799F">
      <w:pPr>
        <w:ind w:firstLine="680"/>
        <w:jc w:val="center"/>
        <w:rPr>
          <w:sz w:val="26"/>
          <w:szCs w:val="26"/>
        </w:rPr>
      </w:pPr>
    </w:p>
    <w:bookmarkEnd w:id="0"/>
    <w:p w:rsidR="002F4E59" w:rsidRPr="002F4E59" w:rsidRDefault="002F4E59" w:rsidP="00B7799F">
      <w:pPr>
        <w:ind w:firstLine="680"/>
        <w:jc w:val="both"/>
        <w:rPr>
          <w:sz w:val="26"/>
          <w:szCs w:val="26"/>
        </w:rPr>
      </w:pPr>
      <w:r w:rsidRPr="002F4E59">
        <w:rPr>
          <w:sz w:val="26"/>
          <w:szCs w:val="26"/>
        </w:rPr>
        <w:t>1. Утвердить прилагаемый Порядок проведения</w:t>
      </w:r>
      <w:r>
        <w:rPr>
          <w:sz w:val="26"/>
          <w:szCs w:val="26"/>
        </w:rPr>
        <w:t xml:space="preserve"> и критерии</w:t>
      </w:r>
      <w:r w:rsidRPr="002F4E59">
        <w:rPr>
          <w:sz w:val="26"/>
          <w:szCs w:val="26"/>
        </w:rPr>
        <w:t xml:space="preserve"> оценки эффективности реализации муниципальных программ </w:t>
      </w:r>
      <w:r w:rsidR="0001109B">
        <w:rPr>
          <w:sz w:val="26"/>
          <w:szCs w:val="26"/>
        </w:rPr>
        <w:t>Хмелевского</w:t>
      </w:r>
      <w:r>
        <w:rPr>
          <w:sz w:val="26"/>
          <w:szCs w:val="26"/>
        </w:rPr>
        <w:t xml:space="preserve"> сельсовета Заринского района Алтайского края.</w:t>
      </w:r>
    </w:p>
    <w:p w:rsidR="002F4E59" w:rsidRPr="002F4E59" w:rsidRDefault="002F4E59" w:rsidP="00B7799F">
      <w:pPr>
        <w:tabs>
          <w:tab w:val="left" w:pos="426"/>
        </w:tabs>
        <w:ind w:firstLine="680"/>
        <w:jc w:val="both"/>
        <w:rPr>
          <w:sz w:val="26"/>
          <w:szCs w:val="26"/>
        </w:rPr>
      </w:pPr>
      <w:r w:rsidRPr="002F4E59">
        <w:rPr>
          <w:sz w:val="26"/>
          <w:szCs w:val="26"/>
        </w:rPr>
        <w:t xml:space="preserve">2. </w:t>
      </w:r>
      <w:r>
        <w:rPr>
          <w:sz w:val="26"/>
          <w:szCs w:val="26"/>
        </w:rPr>
        <w:t>Обнародовать данное постановление в установленном порядке.</w:t>
      </w:r>
    </w:p>
    <w:p w:rsidR="002F4E59" w:rsidRPr="002F4E59" w:rsidRDefault="002F4E59" w:rsidP="00B7799F">
      <w:pPr>
        <w:tabs>
          <w:tab w:val="left" w:pos="426"/>
        </w:tabs>
        <w:ind w:firstLine="680"/>
        <w:jc w:val="both"/>
        <w:rPr>
          <w:sz w:val="26"/>
          <w:szCs w:val="26"/>
        </w:rPr>
      </w:pPr>
      <w:r w:rsidRPr="002F4E59">
        <w:rPr>
          <w:sz w:val="26"/>
          <w:szCs w:val="26"/>
        </w:rPr>
        <w:t>3.  Контроль за выполнением настоящего постановления оставляю за собой.</w:t>
      </w:r>
    </w:p>
    <w:p w:rsidR="002F4E59" w:rsidRDefault="002F4E59" w:rsidP="00B7799F">
      <w:pPr>
        <w:jc w:val="both"/>
        <w:rPr>
          <w:color w:val="000000"/>
          <w:sz w:val="26"/>
          <w:szCs w:val="26"/>
          <w:lang w:eastAsia="en-US"/>
        </w:rPr>
      </w:pPr>
    </w:p>
    <w:p w:rsidR="0001109B" w:rsidRPr="002F4E59" w:rsidRDefault="0001109B" w:rsidP="00B7799F">
      <w:pPr>
        <w:jc w:val="both"/>
        <w:rPr>
          <w:color w:val="000000"/>
          <w:sz w:val="26"/>
          <w:szCs w:val="26"/>
          <w:lang w:eastAsia="en-US"/>
        </w:rPr>
      </w:pPr>
    </w:p>
    <w:p w:rsidR="006D33B8" w:rsidRPr="002F4E59" w:rsidRDefault="0001109B" w:rsidP="006D33B8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DD68E0" w:rsidRPr="002F4E59">
        <w:rPr>
          <w:sz w:val="26"/>
          <w:szCs w:val="26"/>
        </w:rPr>
        <w:t xml:space="preserve"> </w:t>
      </w:r>
      <w:r w:rsidR="006D33B8" w:rsidRPr="002F4E59">
        <w:rPr>
          <w:sz w:val="26"/>
          <w:szCs w:val="26"/>
        </w:rPr>
        <w:t>сельсовета</w:t>
      </w:r>
      <w:r w:rsidR="00BE57A1">
        <w:rPr>
          <w:sz w:val="26"/>
          <w:szCs w:val="26"/>
        </w:rPr>
        <w:tab/>
      </w:r>
      <w:r w:rsidR="00BE57A1">
        <w:rPr>
          <w:sz w:val="26"/>
          <w:szCs w:val="26"/>
        </w:rPr>
        <w:tab/>
      </w:r>
      <w:r w:rsidR="00BE57A1">
        <w:rPr>
          <w:sz w:val="26"/>
          <w:szCs w:val="26"/>
        </w:rPr>
        <w:tab/>
      </w:r>
      <w:r w:rsidR="00BE57A1">
        <w:rPr>
          <w:sz w:val="26"/>
          <w:szCs w:val="26"/>
        </w:rPr>
        <w:tab/>
      </w:r>
      <w:r w:rsidR="00BE57A1">
        <w:rPr>
          <w:sz w:val="26"/>
          <w:szCs w:val="26"/>
        </w:rPr>
        <w:tab/>
      </w:r>
      <w:r w:rsidR="00BE57A1">
        <w:rPr>
          <w:sz w:val="26"/>
          <w:szCs w:val="26"/>
        </w:rPr>
        <w:tab/>
      </w:r>
      <w:r w:rsidR="00BE57A1">
        <w:rPr>
          <w:sz w:val="26"/>
          <w:szCs w:val="26"/>
        </w:rPr>
        <w:tab/>
      </w:r>
      <w:r>
        <w:rPr>
          <w:sz w:val="26"/>
          <w:szCs w:val="26"/>
        </w:rPr>
        <w:t>М.Г. Корчагина</w:t>
      </w:r>
    </w:p>
    <w:p w:rsidR="006D33B8" w:rsidRPr="00DD68E0" w:rsidRDefault="006D33B8" w:rsidP="006D33B8">
      <w:pPr>
        <w:rPr>
          <w:sz w:val="26"/>
          <w:szCs w:val="26"/>
        </w:rPr>
      </w:pPr>
    </w:p>
    <w:p w:rsidR="006D33B8" w:rsidRDefault="006D33B8" w:rsidP="006D33B8"/>
    <w:p w:rsidR="006D33B8" w:rsidRDefault="006D33B8" w:rsidP="006D33B8"/>
    <w:p w:rsidR="006D33B8" w:rsidRDefault="006D33B8" w:rsidP="006D33B8"/>
    <w:p w:rsidR="006D33B8" w:rsidRDefault="006D33B8" w:rsidP="006D33B8"/>
    <w:p w:rsidR="006D33B8" w:rsidRDefault="006D33B8" w:rsidP="006D33B8"/>
    <w:p w:rsidR="006D33B8" w:rsidRDefault="006D33B8" w:rsidP="006D33B8"/>
    <w:p w:rsidR="006D33B8" w:rsidRDefault="006D33B8" w:rsidP="006D33B8"/>
    <w:p w:rsidR="006D33B8" w:rsidRDefault="006D33B8" w:rsidP="006D33B8"/>
    <w:p w:rsidR="006D33B8" w:rsidRDefault="006D33B8" w:rsidP="006D33B8"/>
    <w:p w:rsidR="006D33B8" w:rsidRDefault="006D33B8" w:rsidP="006D33B8"/>
    <w:p w:rsidR="006D33B8" w:rsidRDefault="006D33B8" w:rsidP="006D33B8"/>
    <w:p w:rsidR="0001109B" w:rsidRDefault="0001109B" w:rsidP="006D33B8"/>
    <w:p w:rsidR="0001109B" w:rsidRDefault="0001109B" w:rsidP="006D33B8"/>
    <w:p w:rsidR="0001109B" w:rsidRDefault="0001109B" w:rsidP="006D33B8"/>
    <w:p w:rsidR="006D33B8" w:rsidRDefault="006D33B8" w:rsidP="006D33B8"/>
    <w:p w:rsidR="002F4E59" w:rsidRPr="009E03CB" w:rsidRDefault="00E2316D" w:rsidP="002F4E59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2F4E59" w:rsidRPr="00773E03" w:rsidRDefault="0001109B" w:rsidP="002F4E59">
      <w:pPr>
        <w:spacing w:line="24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 а</w:t>
      </w:r>
      <w:r w:rsidR="00E2316D">
        <w:rPr>
          <w:sz w:val="26"/>
          <w:szCs w:val="26"/>
        </w:rPr>
        <w:t>дминистрации</w:t>
      </w:r>
    </w:p>
    <w:p w:rsidR="00BE57A1" w:rsidRDefault="0001109B" w:rsidP="002F4E59">
      <w:pPr>
        <w:spacing w:line="24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Хмелевского</w:t>
      </w:r>
      <w:r w:rsidR="002F4E59" w:rsidRPr="00773E03">
        <w:rPr>
          <w:sz w:val="26"/>
          <w:szCs w:val="26"/>
        </w:rPr>
        <w:t xml:space="preserve"> сельсовета</w:t>
      </w:r>
    </w:p>
    <w:p w:rsidR="002F4E59" w:rsidRPr="00773E03" w:rsidRDefault="002F4E59" w:rsidP="002F4E59">
      <w:pPr>
        <w:spacing w:line="240" w:lineRule="exact"/>
        <w:jc w:val="right"/>
        <w:rPr>
          <w:sz w:val="26"/>
          <w:szCs w:val="26"/>
        </w:rPr>
      </w:pPr>
      <w:r w:rsidRPr="00773E03">
        <w:rPr>
          <w:sz w:val="26"/>
          <w:szCs w:val="26"/>
        </w:rPr>
        <w:t>Заринского района Алтайского края</w:t>
      </w:r>
    </w:p>
    <w:p w:rsidR="002F4E59" w:rsidRPr="00BE57A1" w:rsidRDefault="00BE57A1" w:rsidP="002F4E59">
      <w:pPr>
        <w:spacing w:line="240" w:lineRule="exact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F3BFB">
        <w:rPr>
          <w:sz w:val="26"/>
          <w:szCs w:val="26"/>
        </w:rPr>
        <w:t>15</w:t>
      </w:r>
      <w:r w:rsidR="0001109B">
        <w:rPr>
          <w:sz w:val="26"/>
          <w:szCs w:val="26"/>
        </w:rPr>
        <w:t>.0</w:t>
      </w:r>
      <w:r w:rsidR="00FF3BFB">
        <w:rPr>
          <w:sz w:val="26"/>
          <w:szCs w:val="26"/>
        </w:rPr>
        <w:t>4</w:t>
      </w:r>
      <w:r w:rsidR="00E2316D">
        <w:rPr>
          <w:sz w:val="26"/>
          <w:szCs w:val="26"/>
        </w:rPr>
        <w:t>.</w:t>
      </w:r>
      <w:r w:rsidR="004B6EFE">
        <w:rPr>
          <w:sz w:val="26"/>
          <w:szCs w:val="26"/>
        </w:rPr>
        <w:t>2021</w:t>
      </w:r>
      <w:r w:rsidR="002F4E59" w:rsidRPr="00773E03">
        <w:rPr>
          <w:sz w:val="26"/>
          <w:szCs w:val="26"/>
        </w:rPr>
        <w:t xml:space="preserve">      №</w:t>
      </w:r>
      <w:r>
        <w:rPr>
          <w:sz w:val="26"/>
          <w:szCs w:val="26"/>
        </w:rPr>
        <w:t xml:space="preserve"> </w:t>
      </w:r>
      <w:r w:rsidR="00FF3BFB">
        <w:rPr>
          <w:sz w:val="26"/>
          <w:szCs w:val="26"/>
        </w:rPr>
        <w:t>10</w:t>
      </w:r>
    </w:p>
    <w:p w:rsidR="00FF3BFB" w:rsidRDefault="00FF3BFB" w:rsidP="002F4E59">
      <w:pPr>
        <w:jc w:val="center"/>
        <w:rPr>
          <w:sz w:val="26"/>
          <w:szCs w:val="26"/>
        </w:rPr>
      </w:pPr>
    </w:p>
    <w:p w:rsidR="00773E03" w:rsidRPr="00773E03" w:rsidRDefault="00773E03" w:rsidP="002F4E59">
      <w:pPr>
        <w:jc w:val="center"/>
        <w:rPr>
          <w:sz w:val="26"/>
          <w:szCs w:val="26"/>
        </w:rPr>
      </w:pPr>
      <w:bookmarkStart w:id="1" w:name="_GoBack"/>
      <w:bookmarkEnd w:id="1"/>
      <w:r w:rsidRPr="00773E03">
        <w:rPr>
          <w:sz w:val="26"/>
          <w:szCs w:val="26"/>
        </w:rPr>
        <w:t>Порядок</w:t>
      </w:r>
    </w:p>
    <w:p w:rsidR="002F4E59" w:rsidRPr="00773E03" w:rsidRDefault="00773E03" w:rsidP="002F4E59">
      <w:pPr>
        <w:jc w:val="center"/>
        <w:rPr>
          <w:sz w:val="26"/>
          <w:szCs w:val="26"/>
        </w:rPr>
      </w:pPr>
      <w:r w:rsidRPr="00773E03">
        <w:rPr>
          <w:sz w:val="26"/>
          <w:szCs w:val="26"/>
        </w:rPr>
        <w:t xml:space="preserve"> проведения и критерии оценки эффективности реализации муниципальных программ </w:t>
      </w:r>
      <w:r w:rsidR="0001109B">
        <w:rPr>
          <w:sz w:val="26"/>
          <w:szCs w:val="26"/>
        </w:rPr>
        <w:t>Хмелевского</w:t>
      </w:r>
      <w:r w:rsidRPr="00773E03">
        <w:rPr>
          <w:sz w:val="26"/>
          <w:szCs w:val="26"/>
        </w:rPr>
        <w:t xml:space="preserve"> сельсовета Заринского района Алтайского края</w:t>
      </w:r>
    </w:p>
    <w:p w:rsidR="00773E03" w:rsidRPr="00773E03" w:rsidRDefault="00773E03" w:rsidP="002F4E59">
      <w:pPr>
        <w:jc w:val="center"/>
        <w:rPr>
          <w:sz w:val="26"/>
          <w:szCs w:val="26"/>
        </w:rPr>
      </w:pPr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 xml:space="preserve">1. Настоящий Порядок определяет правила проведения оценки эффективности реализации муниципальных программ </w:t>
      </w:r>
      <w:r w:rsidR="0001109B">
        <w:rPr>
          <w:sz w:val="26"/>
          <w:szCs w:val="26"/>
        </w:rPr>
        <w:t>Хмелевского</w:t>
      </w:r>
      <w:r w:rsidR="00773E03" w:rsidRPr="00773E03">
        <w:rPr>
          <w:sz w:val="26"/>
          <w:szCs w:val="26"/>
        </w:rPr>
        <w:t xml:space="preserve"> сельсовета </w:t>
      </w:r>
      <w:r w:rsidRPr="00773E03">
        <w:rPr>
          <w:sz w:val="26"/>
          <w:szCs w:val="26"/>
        </w:rPr>
        <w:t>(далее – муниципальные программы), позволяющие оценить степень достижения планируемых целей и задач муниципальной программы исходя из реально полученных (достигнутых) конечных результатов как по отдельным мероприятиям и подпрограммам муниципальной программы, так и по муниципальной программе в целом.</w:t>
      </w:r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>2. Оценку эффективности реализации муниципальных программ осуществляют ответственные исполнители муниципальной программы совместно с соисполнителями в соответствии с критериями оценки эффективности реализации муниципальной программы.</w:t>
      </w:r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>3. По итогам реализации муниципальной программы за отчетный финансовый год ответственный исполнитель в срок года</w:t>
      </w:r>
      <w:r w:rsidR="00773E03" w:rsidRPr="00773E03">
        <w:rPr>
          <w:sz w:val="26"/>
          <w:szCs w:val="26"/>
        </w:rPr>
        <w:t>,</w:t>
      </w:r>
      <w:r w:rsidRPr="00773E03">
        <w:rPr>
          <w:sz w:val="26"/>
          <w:szCs w:val="26"/>
        </w:rPr>
        <w:t xml:space="preserve"> следующего за отчетным, представляет главе </w:t>
      </w:r>
      <w:r w:rsidR="0001109B">
        <w:rPr>
          <w:sz w:val="26"/>
          <w:szCs w:val="26"/>
        </w:rPr>
        <w:t>сельсовета</w:t>
      </w:r>
      <w:r w:rsidRPr="00773E03">
        <w:rPr>
          <w:sz w:val="26"/>
          <w:szCs w:val="26"/>
        </w:rPr>
        <w:t xml:space="preserve"> в составе ежегодного (итогового) отчета о реализации муниципальной программы сведения об оценке эффективности реализации муниципальной программы за отчетный год по формам 1 и 2, содержащимся в приложении к настоящему Порядку.</w:t>
      </w:r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>4. Критериями оценки эффективности реализации муниципальной программы являются плановые значения целевых показателей Программы.</w:t>
      </w:r>
    </w:p>
    <w:p w:rsidR="002F4E59" w:rsidRPr="00B7799F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B7799F">
        <w:rPr>
          <w:sz w:val="26"/>
          <w:szCs w:val="26"/>
        </w:rPr>
        <w:t>5. Оценка эффективности муниципальной программы осуществляется путем присвоения каждому целевому показателю соответствующего балла:</w:t>
      </w:r>
    </w:p>
    <w:p w:rsidR="002F4E59" w:rsidRPr="00B7799F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B7799F">
        <w:rPr>
          <w:sz w:val="26"/>
          <w:szCs w:val="26"/>
        </w:rPr>
        <w:t>- при выполнении целевого показателя от установленного значения в пределах 97% - 103% - 1 балл;</w:t>
      </w:r>
    </w:p>
    <w:p w:rsidR="002F4E59" w:rsidRPr="00B7799F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B7799F">
        <w:rPr>
          <w:sz w:val="26"/>
          <w:szCs w:val="26"/>
        </w:rPr>
        <w:t>- при выполнении целевого показателя от установленного значения в пределах 103,1% - 110% - плюс 2 балла; 110,1% - 120% - плюс 3 балла; более чем на 120,1% - плюс 4 балла;</w:t>
      </w:r>
    </w:p>
    <w:p w:rsidR="002F4E59" w:rsidRPr="00B7799F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B7799F">
        <w:rPr>
          <w:sz w:val="26"/>
          <w:szCs w:val="26"/>
        </w:rPr>
        <w:t>- при невыполнении целевого показателя от установленного значения в пределах 90% - 96,9% - минус 1 балл; менее чем на 90% - минус 2 балла.</w:t>
      </w:r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>6. По результатам оценки эффективности муниципальной программы выносится одно из следующих решений:</w:t>
      </w:r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>1) ожидаемая эффективность достигнута;</w:t>
      </w:r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>2) ожидаемая эффективность не достигнута;</w:t>
      </w:r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>3) эффективность снизилась по сравнению с предыдущим годом;</w:t>
      </w:r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>4) эффективность находится на уровне предыдущего года;</w:t>
      </w:r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>5) эффективность повысилась по сравнению с предыдущим годом.</w:t>
      </w:r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 xml:space="preserve">7. Глава </w:t>
      </w:r>
      <w:r w:rsidR="0001109B">
        <w:rPr>
          <w:sz w:val="26"/>
          <w:szCs w:val="26"/>
        </w:rPr>
        <w:t>сельсовета</w:t>
      </w:r>
      <w:r w:rsidRPr="00773E03">
        <w:rPr>
          <w:sz w:val="26"/>
          <w:szCs w:val="26"/>
        </w:rPr>
        <w:t xml:space="preserve"> рассматривает материалы, указанные в п.3 настоящего Порядка по вопросам разработки и реализации муниципальных программ, по результатам которого принимается решение об эффективности реализации муниципальной программы.</w:t>
      </w:r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>8. В случае, если ожидаемая эффективность не достигнута или эффективность снизилась по сравнению с предыдущим годом формируются предложения о необходимости прекращения или об изменении начиная с очередного финансового года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>9. Решение о прекращении или об изменении начиная с очередного финансового года муниципальной программы, в том числе изменении объема бюджетных ассигнований на финансовое обеспечение реализации муниципальной программы принимаются главой</w:t>
      </w:r>
      <w:r w:rsidR="00773E03" w:rsidRPr="00773E03">
        <w:rPr>
          <w:sz w:val="26"/>
          <w:szCs w:val="26"/>
        </w:rPr>
        <w:t xml:space="preserve"> сельсовета</w:t>
      </w:r>
      <w:r w:rsidRPr="00773E03">
        <w:rPr>
          <w:sz w:val="26"/>
          <w:szCs w:val="26"/>
        </w:rPr>
        <w:t>. Указанное решение оформляется постановлением администрации о внесении изменений в муниципальную программу или об отмене муниципальной программы.</w:t>
      </w:r>
    </w:p>
    <w:p w:rsidR="002F4E59" w:rsidRPr="00B7799F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B7799F">
        <w:rPr>
          <w:sz w:val="26"/>
          <w:szCs w:val="26"/>
        </w:rPr>
        <w:lastRenderedPageBreak/>
        <w:t>10. Результаты оценки размещаются на официальном сайте в сети «Интернет»</w:t>
      </w:r>
      <w:r w:rsidR="00B7799F" w:rsidRPr="00B7799F">
        <w:rPr>
          <w:sz w:val="26"/>
          <w:szCs w:val="26"/>
        </w:rPr>
        <w:t xml:space="preserve"> на странице Администрации Заринского района, в разделе сельсоветы, в течении 5 дней, со дня вынесения решения.</w:t>
      </w:r>
    </w:p>
    <w:p w:rsidR="002F4E59" w:rsidRPr="00773E03" w:rsidRDefault="002F4E59" w:rsidP="002F4E59">
      <w:pPr>
        <w:spacing w:line="240" w:lineRule="exact"/>
        <w:ind w:firstLine="680"/>
        <w:jc w:val="both"/>
        <w:rPr>
          <w:color w:val="FF0000"/>
          <w:sz w:val="26"/>
          <w:szCs w:val="26"/>
        </w:rPr>
      </w:pPr>
    </w:p>
    <w:p w:rsidR="00BE57A1" w:rsidRDefault="00BE57A1">
      <w:r>
        <w:br w:type="page"/>
      </w:r>
    </w:p>
    <w:tbl>
      <w:tblPr>
        <w:tblStyle w:val="a4"/>
        <w:tblW w:w="4631" w:type="dxa"/>
        <w:tblInd w:w="5920" w:type="dxa"/>
        <w:tblLook w:val="01E0" w:firstRow="1" w:lastRow="1" w:firstColumn="1" w:lastColumn="1" w:noHBand="0" w:noVBand="0"/>
      </w:tblPr>
      <w:tblGrid>
        <w:gridCol w:w="4631"/>
      </w:tblGrid>
      <w:tr w:rsidR="002F4E59" w:rsidRPr="009E03CB" w:rsidTr="00E2316D">
        <w:trPr>
          <w:trHeight w:val="1272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</w:tcPr>
          <w:p w:rsidR="002F4E59" w:rsidRPr="009E03CB" w:rsidRDefault="002F4E59" w:rsidP="00E2316D">
            <w:pPr>
              <w:spacing w:line="240" w:lineRule="exact"/>
            </w:pPr>
            <w:r w:rsidRPr="009E03CB">
              <w:lastRenderedPageBreak/>
              <w:t xml:space="preserve">Приложение 1 </w:t>
            </w:r>
          </w:p>
          <w:p w:rsidR="00E2316D" w:rsidRDefault="002F4E59" w:rsidP="00E2316D">
            <w:r w:rsidRPr="009E03CB">
              <w:t>к Порядку проведения и критерии</w:t>
            </w:r>
            <w:r w:rsidR="00E2316D">
              <w:t xml:space="preserve"> </w:t>
            </w:r>
          </w:p>
          <w:p w:rsidR="00E2316D" w:rsidRDefault="002F4E59" w:rsidP="00E2316D">
            <w:r w:rsidRPr="009E03CB">
              <w:t xml:space="preserve">оценки эффективности реализации муниципальных программ </w:t>
            </w:r>
          </w:p>
          <w:p w:rsidR="002F4E59" w:rsidRPr="009E03CB" w:rsidRDefault="0001109B" w:rsidP="00E2316D">
            <w:pPr>
              <w:rPr>
                <w:sz w:val="28"/>
                <w:szCs w:val="28"/>
              </w:rPr>
            </w:pPr>
            <w:r>
              <w:t>Хмелевского</w:t>
            </w:r>
            <w:r w:rsidR="00773E03">
              <w:t xml:space="preserve"> сельсовета</w:t>
            </w:r>
          </w:p>
        </w:tc>
      </w:tr>
    </w:tbl>
    <w:p w:rsidR="002F4E59" w:rsidRPr="009E03CB" w:rsidRDefault="002F4E59" w:rsidP="002F4E59">
      <w:pPr>
        <w:jc w:val="center"/>
        <w:rPr>
          <w:sz w:val="28"/>
          <w:szCs w:val="28"/>
        </w:rPr>
      </w:pPr>
    </w:p>
    <w:p w:rsidR="002F4E59" w:rsidRPr="009E03CB" w:rsidRDefault="002F4E59" w:rsidP="002F4E59">
      <w:pPr>
        <w:jc w:val="center"/>
        <w:rPr>
          <w:sz w:val="28"/>
          <w:szCs w:val="28"/>
        </w:rPr>
      </w:pPr>
      <w:r w:rsidRPr="009E03CB">
        <w:rPr>
          <w:sz w:val="28"/>
          <w:szCs w:val="28"/>
        </w:rPr>
        <w:t>Форма 1. Оценка целевых показателей муниципальной программы ______________________________________________</w:t>
      </w:r>
    </w:p>
    <w:p w:rsidR="002F4E59" w:rsidRPr="009E03CB" w:rsidRDefault="002F4E59" w:rsidP="002F4E59">
      <w:pPr>
        <w:jc w:val="center"/>
        <w:rPr>
          <w:sz w:val="22"/>
          <w:szCs w:val="22"/>
        </w:rPr>
      </w:pPr>
      <w:r w:rsidRPr="009E03CB">
        <w:rPr>
          <w:sz w:val="22"/>
          <w:szCs w:val="22"/>
        </w:rPr>
        <w:t>(наименование муниципальной программы)</w:t>
      </w:r>
    </w:p>
    <w:p w:rsidR="002F4E59" w:rsidRDefault="002F4E59" w:rsidP="002F4E59">
      <w:pPr>
        <w:jc w:val="center"/>
        <w:rPr>
          <w:sz w:val="28"/>
          <w:szCs w:val="28"/>
        </w:rPr>
      </w:pPr>
      <w:r w:rsidRPr="009E03CB">
        <w:rPr>
          <w:sz w:val="28"/>
          <w:szCs w:val="28"/>
        </w:rPr>
        <w:t>за _____ год (весь период реализации)</w:t>
      </w:r>
    </w:p>
    <w:p w:rsidR="002F4E59" w:rsidRPr="009E03CB" w:rsidRDefault="002F4E59" w:rsidP="002F4E59">
      <w:pPr>
        <w:jc w:val="center"/>
        <w:rPr>
          <w:sz w:val="28"/>
          <w:szCs w:val="28"/>
        </w:rPr>
      </w:pPr>
    </w:p>
    <w:tbl>
      <w:tblPr>
        <w:tblStyle w:val="a4"/>
        <w:tblW w:w="998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28"/>
        <w:gridCol w:w="540"/>
        <w:gridCol w:w="1080"/>
        <w:gridCol w:w="1080"/>
        <w:gridCol w:w="1620"/>
        <w:gridCol w:w="1238"/>
      </w:tblGrid>
      <w:tr w:rsidR="002F4E59" w:rsidRPr="009E03CB" w:rsidTr="00D5798C">
        <w:tc>
          <w:tcPr>
            <w:tcW w:w="4428" w:type="dxa"/>
            <w:vMerge w:val="restart"/>
          </w:tcPr>
          <w:p w:rsidR="002F4E59" w:rsidRPr="009E03CB" w:rsidRDefault="002F4E59" w:rsidP="00D5798C">
            <w:r w:rsidRPr="009E03CB">
              <w:t>Наименование целевого показателя</w:t>
            </w:r>
          </w:p>
        </w:tc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2F4E59" w:rsidRPr="009E03CB" w:rsidRDefault="002F4E59" w:rsidP="00D5798C">
            <w:r w:rsidRPr="009E03CB">
              <w:t>ЕИ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:rsidR="002F4E59" w:rsidRPr="009E03CB" w:rsidRDefault="002F4E59" w:rsidP="00D5798C">
            <w:r w:rsidRPr="009E03CB">
              <w:t>Значение целевого показателя</w:t>
            </w:r>
          </w:p>
        </w:tc>
        <w:tc>
          <w:tcPr>
            <w:tcW w:w="1620" w:type="dxa"/>
            <w:vMerge w:val="restart"/>
          </w:tcPr>
          <w:p w:rsidR="002F4E59" w:rsidRPr="009E03CB" w:rsidRDefault="002F4E59" w:rsidP="00D5798C">
            <w:r w:rsidRPr="009E03CB">
              <w:t>Отклонение %</w:t>
            </w:r>
            <w:r w:rsidRPr="009E03CB">
              <w:tab/>
            </w:r>
          </w:p>
        </w:tc>
        <w:tc>
          <w:tcPr>
            <w:tcW w:w="1238" w:type="dxa"/>
            <w:vMerge w:val="restart"/>
          </w:tcPr>
          <w:p w:rsidR="002F4E59" w:rsidRPr="009E03CB" w:rsidRDefault="002F4E59" w:rsidP="00D5798C">
            <w:r w:rsidRPr="009E03CB">
              <w:t>Оценка в баллах</w:t>
            </w:r>
          </w:p>
        </w:tc>
      </w:tr>
      <w:tr w:rsidR="002F4E59" w:rsidRPr="009E03CB" w:rsidTr="00D5798C">
        <w:tc>
          <w:tcPr>
            <w:tcW w:w="4428" w:type="dxa"/>
            <w:vMerge/>
          </w:tcPr>
          <w:p w:rsidR="002F4E59" w:rsidRPr="009E03CB" w:rsidRDefault="002F4E59" w:rsidP="00D5798C"/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2F4E59" w:rsidRPr="009E03CB" w:rsidRDefault="002F4E59" w:rsidP="00D5798C"/>
        </w:tc>
        <w:tc>
          <w:tcPr>
            <w:tcW w:w="1080" w:type="dxa"/>
            <w:tcBorders>
              <w:left w:val="single" w:sz="4" w:space="0" w:color="auto"/>
            </w:tcBorders>
          </w:tcPr>
          <w:p w:rsidR="002F4E59" w:rsidRPr="009E03CB" w:rsidRDefault="002F4E59" w:rsidP="00D5798C">
            <w:r w:rsidRPr="009E03CB">
              <w:t>план</w:t>
            </w:r>
            <w:r w:rsidRPr="009E03CB">
              <w:tab/>
            </w:r>
          </w:p>
        </w:tc>
        <w:tc>
          <w:tcPr>
            <w:tcW w:w="1080" w:type="dxa"/>
          </w:tcPr>
          <w:p w:rsidR="002F4E59" w:rsidRPr="009E03CB" w:rsidRDefault="002F4E59" w:rsidP="00D5798C">
            <w:r w:rsidRPr="009E03CB">
              <w:t>факт</w:t>
            </w:r>
          </w:p>
        </w:tc>
        <w:tc>
          <w:tcPr>
            <w:tcW w:w="1620" w:type="dxa"/>
            <w:vMerge/>
          </w:tcPr>
          <w:p w:rsidR="002F4E59" w:rsidRPr="009E03CB" w:rsidRDefault="002F4E59" w:rsidP="00D5798C"/>
        </w:tc>
        <w:tc>
          <w:tcPr>
            <w:tcW w:w="1238" w:type="dxa"/>
            <w:vMerge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9986" w:type="dxa"/>
            <w:gridSpan w:val="6"/>
          </w:tcPr>
          <w:p w:rsidR="002F4E59" w:rsidRPr="009E03CB" w:rsidRDefault="002F4E59" w:rsidP="00D5798C">
            <w:pPr>
              <w:jc w:val="center"/>
            </w:pPr>
            <w:r w:rsidRPr="009E03CB">
              <w:t>Подпрограмма 1 (указать наименование)</w:t>
            </w:r>
          </w:p>
        </w:tc>
      </w:tr>
      <w:tr w:rsidR="002F4E59" w:rsidRPr="009E03CB" w:rsidTr="00D5798C">
        <w:tc>
          <w:tcPr>
            <w:tcW w:w="4428" w:type="dxa"/>
          </w:tcPr>
          <w:p w:rsidR="002F4E59" w:rsidRPr="009E03CB" w:rsidRDefault="002F4E59" w:rsidP="00D5798C">
            <w:pPr>
              <w:jc w:val="center"/>
            </w:pPr>
            <w:r w:rsidRPr="009E03CB">
              <w:t>Целевой показатель 1</w:t>
            </w:r>
          </w:p>
        </w:tc>
        <w:tc>
          <w:tcPr>
            <w:tcW w:w="54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620" w:type="dxa"/>
          </w:tcPr>
          <w:p w:rsidR="002F4E59" w:rsidRPr="009E03CB" w:rsidRDefault="002F4E59" w:rsidP="00D5798C"/>
        </w:tc>
        <w:tc>
          <w:tcPr>
            <w:tcW w:w="1238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4428" w:type="dxa"/>
          </w:tcPr>
          <w:p w:rsidR="002F4E59" w:rsidRPr="009E03CB" w:rsidRDefault="002F4E59" w:rsidP="00D5798C">
            <w:pPr>
              <w:jc w:val="center"/>
            </w:pPr>
            <w:r w:rsidRPr="009E03CB">
              <w:t>Целевой показатель 2</w:t>
            </w:r>
          </w:p>
        </w:tc>
        <w:tc>
          <w:tcPr>
            <w:tcW w:w="54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620" w:type="dxa"/>
          </w:tcPr>
          <w:p w:rsidR="002F4E59" w:rsidRPr="009E03CB" w:rsidRDefault="002F4E59" w:rsidP="00D5798C"/>
        </w:tc>
        <w:tc>
          <w:tcPr>
            <w:tcW w:w="1238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4428" w:type="dxa"/>
          </w:tcPr>
          <w:p w:rsidR="002F4E59" w:rsidRPr="009E03CB" w:rsidRDefault="002F4E59" w:rsidP="00D5798C">
            <w:pPr>
              <w:jc w:val="center"/>
            </w:pPr>
            <w:r w:rsidRPr="009E03CB">
              <w:t>…..</w:t>
            </w:r>
          </w:p>
        </w:tc>
        <w:tc>
          <w:tcPr>
            <w:tcW w:w="54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620" w:type="dxa"/>
          </w:tcPr>
          <w:p w:rsidR="002F4E59" w:rsidRPr="009E03CB" w:rsidRDefault="002F4E59" w:rsidP="00D5798C"/>
        </w:tc>
        <w:tc>
          <w:tcPr>
            <w:tcW w:w="1238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4428" w:type="dxa"/>
          </w:tcPr>
          <w:p w:rsidR="002F4E59" w:rsidRPr="009E03CB" w:rsidRDefault="002F4E59" w:rsidP="00D5798C">
            <w:pPr>
              <w:jc w:val="center"/>
            </w:pPr>
            <w:r w:rsidRPr="009E03CB">
              <w:t>Итоговая сводная оценка по подпрограмме 1</w:t>
            </w:r>
          </w:p>
        </w:tc>
        <w:tc>
          <w:tcPr>
            <w:tcW w:w="54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620" w:type="dxa"/>
          </w:tcPr>
          <w:p w:rsidR="002F4E59" w:rsidRPr="009E03CB" w:rsidRDefault="002F4E59" w:rsidP="00D5798C"/>
        </w:tc>
        <w:tc>
          <w:tcPr>
            <w:tcW w:w="1238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4428" w:type="dxa"/>
          </w:tcPr>
          <w:p w:rsidR="002F4E59" w:rsidRPr="009E03CB" w:rsidRDefault="002F4E59" w:rsidP="00D5798C">
            <w:pPr>
              <w:jc w:val="center"/>
            </w:pPr>
            <w:r w:rsidRPr="009E03CB">
              <w:t>….</w:t>
            </w:r>
          </w:p>
        </w:tc>
        <w:tc>
          <w:tcPr>
            <w:tcW w:w="54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620" w:type="dxa"/>
          </w:tcPr>
          <w:p w:rsidR="002F4E59" w:rsidRPr="009E03CB" w:rsidRDefault="002F4E59" w:rsidP="00D5798C"/>
        </w:tc>
        <w:tc>
          <w:tcPr>
            <w:tcW w:w="1238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4428" w:type="dxa"/>
          </w:tcPr>
          <w:p w:rsidR="002F4E59" w:rsidRPr="009E03CB" w:rsidRDefault="002F4E59" w:rsidP="00D5798C">
            <w:r w:rsidRPr="009E03CB">
              <w:t>и т.д. по подпрограммам</w:t>
            </w:r>
          </w:p>
        </w:tc>
        <w:tc>
          <w:tcPr>
            <w:tcW w:w="54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620" w:type="dxa"/>
          </w:tcPr>
          <w:p w:rsidR="002F4E59" w:rsidRPr="009E03CB" w:rsidRDefault="002F4E59" w:rsidP="00D5798C"/>
        </w:tc>
        <w:tc>
          <w:tcPr>
            <w:tcW w:w="1238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4428" w:type="dxa"/>
          </w:tcPr>
          <w:p w:rsidR="002F4E59" w:rsidRPr="009E03CB" w:rsidRDefault="002F4E59" w:rsidP="00D5798C"/>
        </w:tc>
        <w:tc>
          <w:tcPr>
            <w:tcW w:w="54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620" w:type="dxa"/>
          </w:tcPr>
          <w:p w:rsidR="002F4E59" w:rsidRPr="009E03CB" w:rsidRDefault="002F4E59" w:rsidP="00D5798C"/>
        </w:tc>
        <w:tc>
          <w:tcPr>
            <w:tcW w:w="1238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4428" w:type="dxa"/>
          </w:tcPr>
          <w:p w:rsidR="002F4E59" w:rsidRPr="009E03CB" w:rsidRDefault="002F4E59" w:rsidP="00D5798C">
            <w:r w:rsidRPr="009E03CB">
              <w:t>ИТОГОВАЯ сводная оценка по муниципальной программе</w:t>
            </w:r>
          </w:p>
        </w:tc>
        <w:tc>
          <w:tcPr>
            <w:tcW w:w="54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620" w:type="dxa"/>
          </w:tcPr>
          <w:p w:rsidR="002F4E59" w:rsidRPr="009E03CB" w:rsidRDefault="002F4E59" w:rsidP="00D5798C"/>
        </w:tc>
        <w:tc>
          <w:tcPr>
            <w:tcW w:w="1238" w:type="dxa"/>
          </w:tcPr>
          <w:p w:rsidR="002F4E59" w:rsidRPr="009E03CB" w:rsidRDefault="002F4E59" w:rsidP="00D5798C"/>
        </w:tc>
      </w:tr>
    </w:tbl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tbl>
      <w:tblPr>
        <w:tblStyle w:val="a4"/>
        <w:tblW w:w="3981" w:type="dxa"/>
        <w:tblInd w:w="6228" w:type="dxa"/>
        <w:tblLook w:val="01E0" w:firstRow="1" w:lastRow="1" w:firstColumn="1" w:lastColumn="1" w:noHBand="0" w:noVBand="0"/>
      </w:tblPr>
      <w:tblGrid>
        <w:gridCol w:w="3981"/>
      </w:tblGrid>
      <w:tr w:rsidR="002F4E59" w:rsidRPr="009E03CB" w:rsidTr="00D5798C">
        <w:trPr>
          <w:trHeight w:val="1377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:rsidR="00BE57A1" w:rsidRPr="009E03CB" w:rsidRDefault="00BE57A1" w:rsidP="00BE57A1">
            <w:pPr>
              <w:spacing w:line="240" w:lineRule="exact"/>
            </w:pPr>
            <w:r w:rsidRPr="009E03CB">
              <w:lastRenderedPageBreak/>
              <w:t xml:space="preserve">Приложение </w:t>
            </w:r>
            <w:r>
              <w:t>2</w:t>
            </w:r>
            <w:r w:rsidRPr="009E03CB">
              <w:t xml:space="preserve"> </w:t>
            </w:r>
          </w:p>
          <w:p w:rsidR="002F4E59" w:rsidRPr="009E03CB" w:rsidRDefault="00BE57A1" w:rsidP="0001109B">
            <w:pPr>
              <w:spacing w:line="240" w:lineRule="exact"/>
            </w:pPr>
            <w:r w:rsidRPr="009E03CB">
              <w:t xml:space="preserve">к Порядку проведения и критерии оценки эффективности реализации муниципальных программ </w:t>
            </w:r>
            <w:r w:rsidR="0001109B">
              <w:t>Хмелевского</w:t>
            </w:r>
            <w:r>
              <w:t xml:space="preserve"> сельсовета</w:t>
            </w:r>
          </w:p>
        </w:tc>
      </w:tr>
    </w:tbl>
    <w:p w:rsidR="002F4E59" w:rsidRPr="00B55227" w:rsidRDefault="002F4E59" w:rsidP="002F4E59">
      <w:pPr>
        <w:jc w:val="center"/>
        <w:rPr>
          <w:sz w:val="26"/>
          <w:szCs w:val="26"/>
        </w:rPr>
      </w:pPr>
      <w:r w:rsidRPr="00B55227">
        <w:rPr>
          <w:sz w:val="26"/>
          <w:szCs w:val="26"/>
        </w:rPr>
        <w:t>Форма 2. Оценка эффективности муниципальной программы</w:t>
      </w:r>
    </w:p>
    <w:p w:rsidR="002F4E59" w:rsidRPr="009E03CB" w:rsidRDefault="002F4E59" w:rsidP="002F4E59">
      <w:pPr>
        <w:jc w:val="center"/>
        <w:rPr>
          <w:sz w:val="28"/>
          <w:szCs w:val="28"/>
        </w:rPr>
      </w:pPr>
      <w:r w:rsidRPr="009E03CB">
        <w:rPr>
          <w:sz w:val="28"/>
          <w:szCs w:val="28"/>
        </w:rPr>
        <w:t>____________________________________________</w:t>
      </w:r>
    </w:p>
    <w:p w:rsidR="002F4E59" w:rsidRPr="009E03CB" w:rsidRDefault="002F4E59" w:rsidP="002F4E59">
      <w:pPr>
        <w:jc w:val="center"/>
        <w:rPr>
          <w:sz w:val="22"/>
          <w:szCs w:val="22"/>
        </w:rPr>
      </w:pPr>
      <w:r w:rsidRPr="009E03CB">
        <w:rPr>
          <w:sz w:val="22"/>
          <w:szCs w:val="22"/>
        </w:rPr>
        <w:t>(наименование муниципальной программы)</w:t>
      </w:r>
    </w:p>
    <w:p w:rsidR="002F4E59" w:rsidRPr="00B55227" w:rsidRDefault="002F4E59" w:rsidP="002F4E59">
      <w:pPr>
        <w:jc w:val="center"/>
        <w:rPr>
          <w:sz w:val="26"/>
          <w:szCs w:val="26"/>
        </w:rPr>
      </w:pPr>
      <w:r w:rsidRPr="00B55227">
        <w:rPr>
          <w:sz w:val="26"/>
          <w:szCs w:val="26"/>
        </w:rPr>
        <w:t>за _____ год (весь период реализации)</w:t>
      </w:r>
    </w:p>
    <w:p w:rsidR="002F4E59" w:rsidRPr="009E03CB" w:rsidRDefault="002F4E59" w:rsidP="002F4E59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803"/>
        <w:gridCol w:w="2753"/>
        <w:gridCol w:w="3356"/>
      </w:tblGrid>
      <w:tr w:rsidR="002F4E59" w:rsidRPr="009E03CB" w:rsidTr="00D5798C">
        <w:tc>
          <w:tcPr>
            <w:tcW w:w="3888" w:type="dxa"/>
          </w:tcPr>
          <w:p w:rsidR="002F4E59" w:rsidRPr="009E03CB" w:rsidRDefault="002F4E59" w:rsidP="00D5798C">
            <w:r w:rsidRPr="009E03CB">
              <w:t>Вывод об эффективности программы</w:t>
            </w:r>
            <w:r w:rsidRPr="009E03CB">
              <w:tab/>
            </w:r>
          </w:p>
        </w:tc>
        <w:tc>
          <w:tcPr>
            <w:tcW w:w="2795" w:type="dxa"/>
          </w:tcPr>
          <w:p w:rsidR="002F4E59" w:rsidRPr="009E03CB" w:rsidRDefault="002F4E59" w:rsidP="00D5798C">
            <w:r w:rsidRPr="009E03CB">
              <w:t>Итоговая сводная оценка (баллов)</w:t>
            </w:r>
            <w:r w:rsidRPr="009E03CB">
              <w:tab/>
            </w:r>
          </w:p>
        </w:tc>
        <w:tc>
          <w:tcPr>
            <w:tcW w:w="3431" w:type="dxa"/>
          </w:tcPr>
          <w:p w:rsidR="002F4E59" w:rsidRPr="009E03CB" w:rsidRDefault="002F4E59" w:rsidP="00D5798C">
            <w:r w:rsidRPr="009E03CB">
              <w:t>Предложения по дальнейшей реализации программы</w:t>
            </w:r>
          </w:p>
        </w:tc>
      </w:tr>
      <w:tr w:rsidR="002F4E59" w:rsidRPr="009E03CB" w:rsidTr="00D5798C">
        <w:tc>
          <w:tcPr>
            <w:tcW w:w="10114" w:type="dxa"/>
            <w:gridSpan w:val="3"/>
          </w:tcPr>
          <w:p w:rsidR="002F4E59" w:rsidRPr="009E03CB" w:rsidRDefault="002F4E59" w:rsidP="00D5798C">
            <w:pPr>
              <w:jc w:val="center"/>
            </w:pPr>
            <w:r w:rsidRPr="009E03CB">
              <w:t>Подпрограмма 1 (указать наименование)</w:t>
            </w:r>
          </w:p>
        </w:tc>
      </w:tr>
      <w:tr w:rsidR="002F4E59" w:rsidRPr="009E03CB" w:rsidTr="00D5798C">
        <w:tc>
          <w:tcPr>
            <w:tcW w:w="3888" w:type="dxa"/>
          </w:tcPr>
          <w:p w:rsidR="002F4E59" w:rsidRPr="009E03CB" w:rsidRDefault="002F4E59" w:rsidP="00D5798C">
            <w:r w:rsidRPr="009E03CB">
              <w:t xml:space="preserve">1) ожидаемая эффективность достигнута; </w:t>
            </w:r>
          </w:p>
          <w:p w:rsidR="002F4E59" w:rsidRPr="009E03CB" w:rsidRDefault="002F4E59" w:rsidP="00D5798C">
            <w:r w:rsidRPr="009E03CB">
              <w:t>2) эффективность находится на уровне предыдущего года;</w:t>
            </w:r>
          </w:p>
          <w:p w:rsidR="002F4E59" w:rsidRPr="009E03CB" w:rsidRDefault="002F4E59" w:rsidP="00D5798C"/>
          <w:p w:rsidR="002F4E59" w:rsidRPr="009E03CB" w:rsidRDefault="002F4E59" w:rsidP="00D5798C">
            <w:r w:rsidRPr="009E03CB">
              <w:t>3) эффективность повысилась по сравнению с предыдущим годом.</w:t>
            </w:r>
          </w:p>
        </w:tc>
        <w:tc>
          <w:tcPr>
            <w:tcW w:w="2795" w:type="dxa"/>
          </w:tcPr>
          <w:p w:rsidR="002F4E59" w:rsidRPr="009E03CB" w:rsidRDefault="002F4E59" w:rsidP="00D5798C"/>
          <w:p w:rsidR="002F4E59" w:rsidRPr="009E03CB" w:rsidRDefault="002F4E59" w:rsidP="00D5798C"/>
          <w:p w:rsidR="002F4E59" w:rsidRPr="009E03CB" w:rsidRDefault="002F4E59" w:rsidP="00D5798C">
            <w:r w:rsidRPr="009E03CB">
              <w:t>положительное значение</w:t>
            </w:r>
          </w:p>
          <w:p w:rsidR="002F4E59" w:rsidRPr="009E03CB" w:rsidRDefault="002F4E59" w:rsidP="00D5798C"/>
          <w:p w:rsidR="002F4E59" w:rsidRPr="009E03CB" w:rsidRDefault="002F4E59" w:rsidP="00D5798C"/>
          <w:p w:rsidR="002F4E59" w:rsidRPr="009E03CB" w:rsidRDefault="002F4E59" w:rsidP="00D5798C">
            <w:r w:rsidRPr="009E03CB">
              <w:t>(0 и более)</w:t>
            </w:r>
          </w:p>
        </w:tc>
        <w:tc>
          <w:tcPr>
            <w:tcW w:w="3431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3888" w:type="dxa"/>
          </w:tcPr>
          <w:p w:rsidR="002F4E59" w:rsidRPr="009E03CB" w:rsidRDefault="002F4E59" w:rsidP="00D5798C">
            <w:r w:rsidRPr="009E03CB">
              <w:t>1) ожидаемая эффективность не достигнута;</w:t>
            </w:r>
          </w:p>
          <w:p w:rsidR="002F4E59" w:rsidRPr="009E03CB" w:rsidRDefault="002F4E59" w:rsidP="00D5798C"/>
          <w:p w:rsidR="002F4E59" w:rsidRPr="009E03CB" w:rsidRDefault="002F4E59" w:rsidP="00D5798C">
            <w:r w:rsidRPr="009E03CB">
              <w:t>2) эффективность снизилась по сравнению с предыдущим годом.</w:t>
            </w:r>
          </w:p>
        </w:tc>
        <w:tc>
          <w:tcPr>
            <w:tcW w:w="2795" w:type="dxa"/>
          </w:tcPr>
          <w:p w:rsidR="002F4E59" w:rsidRPr="009E03CB" w:rsidRDefault="002F4E59" w:rsidP="00D5798C">
            <w:r w:rsidRPr="009E03CB">
              <w:t>отрицательное значение</w:t>
            </w:r>
          </w:p>
          <w:p w:rsidR="002F4E59" w:rsidRPr="009E03CB" w:rsidRDefault="002F4E59" w:rsidP="00D5798C"/>
          <w:p w:rsidR="002F4E59" w:rsidRPr="009E03CB" w:rsidRDefault="002F4E59" w:rsidP="00D5798C"/>
          <w:p w:rsidR="002F4E59" w:rsidRPr="009E03CB" w:rsidRDefault="002F4E59" w:rsidP="00D5798C">
            <w:r w:rsidRPr="009E03CB">
              <w:t>(менее 0)</w:t>
            </w:r>
          </w:p>
        </w:tc>
        <w:tc>
          <w:tcPr>
            <w:tcW w:w="3431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3888" w:type="dxa"/>
          </w:tcPr>
          <w:p w:rsidR="002F4E59" w:rsidRPr="009E03CB" w:rsidRDefault="002F4E59" w:rsidP="00D5798C">
            <w:r w:rsidRPr="009E03CB">
              <w:t>….</w:t>
            </w:r>
          </w:p>
        </w:tc>
        <w:tc>
          <w:tcPr>
            <w:tcW w:w="2795" w:type="dxa"/>
          </w:tcPr>
          <w:p w:rsidR="002F4E59" w:rsidRPr="009E03CB" w:rsidRDefault="002F4E59" w:rsidP="00D5798C"/>
        </w:tc>
        <w:tc>
          <w:tcPr>
            <w:tcW w:w="3431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3888" w:type="dxa"/>
          </w:tcPr>
          <w:p w:rsidR="002F4E59" w:rsidRPr="009E03CB" w:rsidRDefault="002F4E59" w:rsidP="00D5798C">
            <w:r w:rsidRPr="009E03CB">
              <w:t>и т.д. по подпрограммам</w:t>
            </w:r>
          </w:p>
        </w:tc>
        <w:tc>
          <w:tcPr>
            <w:tcW w:w="2795" w:type="dxa"/>
          </w:tcPr>
          <w:p w:rsidR="002F4E59" w:rsidRPr="009E03CB" w:rsidRDefault="002F4E59" w:rsidP="00D5798C"/>
        </w:tc>
        <w:tc>
          <w:tcPr>
            <w:tcW w:w="3431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3888" w:type="dxa"/>
          </w:tcPr>
          <w:p w:rsidR="002F4E59" w:rsidRPr="009E03CB" w:rsidRDefault="002F4E59" w:rsidP="00D5798C"/>
        </w:tc>
        <w:tc>
          <w:tcPr>
            <w:tcW w:w="2795" w:type="dxa"/>
          </w:tcPr>
          <w:p w:rsidR="002F4E59" w:rsidRPr="009E03CB" w:rsidRDefault="002F4E59" w:rsidP="00D5798C"/>
        </w:tc>
        <w:tc>
          <w:tcPr>
            <w:tcW w:w="3431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3888" w:type="dxa"/>
          </w:tcPr>
          <w:p w:rsidR="002F4E59" w:rsidRPr="009E03CB" w:rsidRDefault="002F4E59" w:rsidP="00D5798C">
            <w:r w:rsidRPr="009E03CB">
              <w:t>ИТОГО по муниципальной программе</w:t>
            </w:r>
          </w:p>
        </w:tc>
        <w:tc>
          <w:tcPr>
            <w:tcW w:w="2795" w:type="dxa"/>
          </w:tcPr>
          <w:p w:rsidR="002F4E59" w:rsidRPr="009E03CB" w:rsidRDefault="002F4E59" w:rsidP="00D5798C"/>
        </w:tc>
        <w:tc>
          <w:tcPr>
            <w:tcW w:w="3431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3888" w:type="dxa"/>
          </w:tcPr>
          <w:p w:rsidR="002F4E59" w:rsidRPr="009E03CB" w:rsidRDefault="002F4E59" w:rsidP="00D5798C"/>
        </w:tc>
        <w:tc>
          <w:tcPr>
            <w:tcW w:w="2795" w:type="dxa"/>
          </w:tcPr>
          <w:p w:rsidR="002F4E59" w:rsidRPr="009E03CB" w:rsidRDefault="002F4E59" w:rsidP="00D5798C"/>
        </w:tc>
        <w:tc>
          <w:tcPr>
            <w:tcW w:w="3431" w:type="dxa"/>
          </w:tcPr>
          <w:p w:rsidR="002F4E59" w:rsidRPr="009E03CB" w:rsidRDefault="002F4E59" w:rsidP="00D5798C"/>
        </w:tc>
      </w:tr>
    </w:tbl>
    <w:p w:rsidR="002F4E59" w:rsidRPr="001D5575" w:rsidRDefault="002F4E59" w:rsidP="002F4E59">
      <w:pPr>
        <w:jc w:val="both"/>
        <w:rPr>
          <w:sz w:val="28"/>
          <w:szCs w:val="28"/>
        </w:rPr>
      </w:pPr>
    </w:p>
    <w:p w:rsidR="002F4E59" w:rsidRDefault="002F4E59" w:rsidP="002F4E59">
      <w:pPr>
        <w:spacing w:before="120"/>
        <w:outlineLvl w:val="0"/>
        <w:rPr>
          <w:sz w:val="22"/>
          <w:szCs w:val="22"/>
        </w:rPr>
      </w:pPr>
    </w:p>
    <w:p w:rsidR="002F4E59" w:rsidRDefault="002F4E59" w:rsidP="002F4E59"/>
    <w:p w:rsidR="002F4E59" w:rsidRDefault="002F4E59" w:rsidP="002F4E59"/>
    <w:p w:rsidR="00DD6BF0" w:rsidRPr="00DD68E0" w:rsidRDefault="00DD6BF0" w:rsidP="002F4E59">
      <w:pPr>
        <w:pStyle w:val="Default"/>
        <w:spacing w:line="276" w:lineRule="auto"/>
        <w:ind w:firstLine="709"/>
        <w:jc w:val="right"/>
        <w:rPr>
          <w:sz w:val="26"/>
          <w:szCs w:val="26"/>
        </w:rPr>
      </w:pPr>
    </w:p>
    <w:sectPr w:rsidR="00DD6BF0" w:rsidRPr="00DD68E0" w:rsidSect="00BE57A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7B0" w:rsidRDefault="008E17B0" w:rsidP="009A0D03">
      <w:r>
        <w:separator/>
      </w:r>
    </w:p>
  </w:endnote>
  <w:endnote w:type="continuationSeparator" w:id="0">
    <w:p w:rsidR="008E17B0" w:rsidRDefault="008E17B0" w:rsidP="009A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7B0" w:rsidRDefault="008E17B0" w:rsidP="009A0D03">
      <w:r>
        <w:separator/>
      </w:r>
    </w:p>
  </w:footnote>
  <w:footnote w:type="continuationSeparator" w:id="0">
    <w:p w:rsidR="008E17B0" w:rsidRDefault="008E17B0" w:rsidP="009A0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B8"/>
    <w:rsid w:val="0001109B"/>
    <w:rsid w:val="000160C4"/>
    <w:rsid w:val="000551B5"/>
    <w:rsid w:val="00182BE7"/>
    <w:rsid w:val="00187837"/>
    <w:rsid w:val="002F4E59"/>
    <w:rsid w:val="00442280"/>
    <w:rsid w:val="004628E1"/>
    <w:rsid w:val="004B6EFE"/>
    <w:rsid w:val="004C5EF8"/>
    <w:rsid w:val="0051120E"/>
    <w:rsid w:val="006D33B8"/>
    <w:rsid w:val="00701A7D"/>
    <w:rsid w:val="00773E03"/>
    <w:rsid w:val="007B2067"/>
    <w:rsid w:val="008B6F7E"/>
    <w:rsid w:val="008E17B0"/>
    <w:rsid w:val="008E5E38"/>
    <w:rsid w:val="00906FCA"/>
    <w:rsid w:val="009A0D03"/>
    <w:rsid w:val="00A84DAB"/>
    <w:rsid w:val="00A934D6"/>
    <w:rsid w:val="00B35FF2"/>
    <w:rsid w:val="00B55227"/>
    <w:rsid w:val="00B7799F"/>
    <w:rsid w:val="00BE57A1"/>
    <w:rsid w:val="00D07247"/>
    <w:rsid w:val="00DD68E0"/>
    <w:rsid w:val="00DD6BF0"/>
    <w:rsid w:val="00E2316D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B8BC37"/>
  <w15:docId w15:val="{EF2DA989-E5A9-4FCA-B32B-73F6D68B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68E0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DD68E0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33B8"/>
    <w:pPr>
      <w:spacing w:before="100" w:beforeAutospacing="1" w:after="100" w:afterAutospacing="1"/>
    </w:pPr>
  </w:style>
  <w:style w:type="paragraph" w:customStyle="1" w:styleId="Default">
    <w:name w:val="Default"/>
    <w:rsid w:val="006D33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rsid w:val="006D33B8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D68E0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D68E0"/>
    <w:rPr>
      <w:rFonts w:ascii="Arial" w:eastAsia="Times New Roman" w:hAnsi="Arial" w:cs="Arial"/>
      <w:b/>
      <w:sz w:val="36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9A0D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0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A0D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0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0D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0D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Word_97_2003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2021-04-15T09:07:00Z</cp:lastPrinted>
  <dcterms:created xsi:type="dcterms:W3CDTF">2021-04-15T09:09:00Z</dcterms:created>
  <dcterms:modified xsi:type="dcterms:W3CDTF">2021-04-15T09:09:00Z</dcterms:modified>
</cp:coreProperties>
</file>