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30B" w:rsidRDefault="00E7030B" w:rsidP="00E7030B">
      <w:pPr>
        <w:spacing w:after="15" w:line="249" w:lineRule="auto"/>
        <w:ind w:left="1811" w:right="49" w:hanging="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</w:t>
      </w:r>
      <w:r>
        <w:rPr>
          <w:noProof/>
        </w:rPr>
        <w:drawing>
          <wp:inline distT="0" distB="0" distL="0" distR="0" wp14:anchorId="226321B9" wp14:editId="50116D0E">
            <wp:extent cx="837565" cy="619125"/>
            <wp:effectExtent l="0" t="0" r="635" b="9525"/>
            <wp:docPr id="1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2466" cy="63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30B" w:rsidRDefault="00E7030B" w:rsidP="00E7030B">
      <w:pPr>
        <w:spacing w:after="15" w:line="249" w:lineRule="auto"/>
        <w:ind w:left="1811" w:right="49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E7030B" w:rsidRPr="00E7030B" w:rsidRDefault="00E7030B" w:rsidP="00E7030B">
      <w:pPr>
        <w:spacing w:after="15" w:line="249" w:lineRule="auto"/>
        <w:ind w:left="1811" w:right="49" w:hanging="10"/>
        <w:jc w:val="both"/>
        <w:rPr>
          <w:b/>
        </w:rPr>
      </w:pPr>
      <w:r w:rsidRPr="00E7030B">
        <w:rPr>
          <w:rFonts w:ascii="Times New Roman" w:eastAsia="Times New Roman" w:hAnsi="Times New Roman" w:cs="Times New Roman"/>
          <w:b/>
          <w:sz w:val="28"/>
        </w:rPr>
        <w:t xml:space="preserve">Собрание депутатов Воскресенского сельсовета </w:t>
      </w:r>
    </w:p>
    <w:p w:rsidR="00E7030B" w:rsidRDefault="00E7030B" w:rsidP="00E7030B">
      <w:pPr>
        <w:spacing w:after="220"/>
        <w:ind w:left="10" w:right="64" w:hanging="10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E7030B">
        <w:rPr>
          <w:rFonts w:ascii="Times New Roman" w:eastAsia="Times New Roman" w:hAnsi="Times New Roman" w:cs="Times New Roman"/>
          <w:b/>
          <w:sz w:val="28"/>
        </w:rPr>
        <w:t>Заринского</w:t>
      </w:r>
      <w:proofErr w:type="spellEnd"/>
      <w:r w:rsidRPr="00E7030B">
        <w:rPr>
          <w:rFonts w:ascii="Times New Roman" w:eastAsia="Times New Roman" w:hAnsi="Times New Roman" w:cs="Times New Roman"/>
          <w:b/>
          <w:sz w:val="28"/>
        </w:rPr>
        <w:t xml:space="preserve"> района Алтайского края</w:t>
      </w:r>
    </w:p>
    <w:p w:rsidR="00E7030B" w:rsidRPr="00E7030B" w:rsidRDefault="00E7030B" w:rsidP="00E7030B">
      <w:pPr>
        <w:spacing w:after="220"/>
        <w:ind w:left="10" w:right="64" w:hanging="10"/>
        <w:jc w:val="center"/>
        <w:rPr>
          <w:b/>
        </w:rPr>
      </w:pPr>
    </w:p>
    <w:p w:rsidR="00E7030B" w:rsidRDefault="00E7030B" w:rsidP="00E7030B">
      <w:pPr>
        <w:spacing w:after="232" w:line="249" w:lineRule="auto"/>
        <w:ind w:left="3915" w:right="49" w:hanging="10"/>
        <w:jc w:val="both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t xml:space="preserve"> РЕШЕНИЕ                                       </w:t>
      </w:r>
    </w:p>
    <w:p w:rsidR="002A4546" w:rsidRDefault="002A4546" w:rsidP="00E7030B">
      <w:pPr>
        <w:spacing w:after="59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24.04</w:t>
      </w:r>
      <w:r w:rsidR="00E7030B">
        <w:rPr>
          <w:rFonts w:ascii="Times New Roman" w:eastAsia="Times New Roman" w:hAnsi="Times New Roman" w:cs="Times New Roman"/>
          <w:sz w:val="28"/>
        </w:rPr>
        <w:t xml:space="preserve">.2025                                      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                   №    10</w:t>
      </w:r>
    </w:p>
    <w:p w:rsidR="00E7030B" w:rsidRPr="00E7030B" w:rsidRDefault="00E7030B" w:rsidP="00E7030B">
      <w:pPr>
        <w:spacing w:after="59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        </w:t>
      </w:r>
      <w:r w:rsidRPr="00E7030B">
        <w:rPr>
          <w:rFonts w:ascii="Times New Roman" w:eastAsia="Times New Roman" w:hAnsi="Times New Roman" w:cs="Times New Roman"/>
          <w:sz w:val="24"/>
          <w:szCs w:val="24"/>
        </w:rPr>
        <w:t xml:space="preserve">с. </w:t>
      </w:r>
      <w:proofErr w:type="spellStart"/>
      <w:r w:rsidRPr="00E7030B">
        <w:rPr>
          <w:rFonts w:ascii="Times New Roman" w:eastAsia="Times New Roman" w:hAnsi="Times New Roman" w:cs="Times New Roman"/>
          <w:sz w:val="24"/>
          <w:szCs w:val="24"/>
        </w:rPr>
        <w:t>Воскресенка</w:t>
      </w:r>
      <w:proofErr w:type="spellEnd"/>
    </w:p>
    <w:p w:rsidR="00E7030B" w:rsidRPr="001300DF" w:rsidRDefault="00E7030B" w:rsidP="00E7030B">
      <w:pPr>
        <w:spacing w:after="0" w:line="216" w:lineRule="auto"/>
        <w:ind w:left="-5" w:right="4429" w:hanging="10"/>
        <w:rPr>
          <w:rFonts w:ascii="Times New Roman" w:eastAsia="Times New Roman" w:hAnsi="Times New Roman" w:cs="Times New Roman"/>
          <w:sz w:val="26"/>
          <w:szCs w:val="26"/>
        </w:rPr>
      </w:pP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решение Собрания депутатов Воскресенского сельсовета 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</w:r>
      <w:proofErr w:type="spellStart"/>
      <w:r w:rsidRPr="001300DF">
        <w:rPr>
          <w:rFonts w:ascii="Times New Roman" w:eastAsia="Times New Roman" w:hAnsi="Times New Roman" w:cs="Times New Roman"/>
          <w:sz w:val="26"/>
          <w:szCs w:val="26"/>
        </w:rPr>
        <w:t>Заринского</w:t>
      </w:r>
      <w:proofErr w:type="spellEnd"/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  <w:t xml:space="preserve">района Алтайского края от 29.03.2024 № 4 «О дополнительных 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</w:r>
      <w:proofErr w:type="gramStart"/>
      <w:r w:rsidRPr="001300DF">
        <w:rPr>
          <w:rFonts w:ascii="Times New Roman" w:eastAsia="Times New Roman" w:hAnsi="Times New Roman" w:cs="Times New Roman"/>
          <w:sz w:val="26"/>
          <w:szCs w:val="26"/>
        </w:rPr>
        <w:t>основаниях  признания</w:t>
      </w:r>
      <w:proofErr w:type="gramEnd"/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  <w:t xml:space="preserve">безнадежными 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  <w:t>к взысканию недоимки, задолженности по пеням и штрафам по местным налогам»</w:t>
      </w:r>
    </w:p>
    <w:p w:rsidR="001300DF" w:rsidRPr="001300DF" w:rsidRDefault="00E7030B" w:rsidP="00E7030B">
      <w:pPr>
        <w:spacing w:after="0" w:line="216" w:lineRule="auto"/>
        <w:ind w:left="-5" w:right="4429" w:hanging="10"/>
        <w:rPr>
          <w:rFonts w:ascii="Times New Roman" w:eastAsia="Times New Roman" w:hAnsi="Times New Roman" w:cs="Times New Roman"/>
          <w:sz w:val="26"/>
          <w:szCs w:val="26"/>
        </w:rPr>
      </w:pP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1300DF" w:rsidRPr="00E7030B" w:rsidRDefault="001300DF" w:rsidP="00E7030B">
      <w:pPr>
        <w:spacing w:after="0" w:line="216" w:lineRule="auto"/>
        <w:ind w:left="-5" w:right="4429" w:hanging="10"/>
        <w:rPr>
          <w:sz w:val="24"/>
          <w:szCs w:val="24"/>
        </w:rPr>
      </w:pPr>
    </w:p>
    <w:p w:rsidR="001300DF" w:rsidRPr="001300DF" w:rsidRDefault="001300DF" w:rsidP="001300DF">
      <w:pPr>
        <w:tabs>
          <w:tab w:val="left" w:pos="-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1300DF">
        <w:rPr>
          <w:rFonts w:ascii="Times New Roman" w:eastAsia="Times New Roman" w:hAnsi="Times New Roman" w:cs="Times New Roman"/>
          <w:sz w:val="26"/>
          <w:szCs w:val="26"/>
        </w:rPr>
        <w:t>В соответствии с пунктом 3 статьи 59 части первой Налогового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руководствуясь Уставом муниципального образования</w:t>
      </w:r>
      <w:r w:rsidRPr="001300DF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Воскресенский</w:t>
      </w:r>
      <w:r w:rsidRPr="001300DF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сельсовет </w:t>
      </w:r>
      <w:proofErr w:type="spellStart"/>
      <w:r w:rsidRPr="001300DF">
        <w:rPr>
          <w:rFonts w:ascii="Times New Roman" w:eastAsia="Times New Roman" w:hAnsi="Times New Roman" w:cs="Times New Roman"/>
          <w:color w:val="auto"/>
          <w:sz w:val="26"/>
          <w:szCs w:val="26"/>
        </w:rPr>
        <w:t>Заринского</w:t>
      </w:r>
      <w:proofErr w:type="spellEnd"/>
      <w:r w:rsidRPr="001300DF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района Алтайского края, Со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брание </w:t>
      </w:r>
      <w:r w:rsidRPr="001300DF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депутатов 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Воскресенского </w:t>
      </w:r>
      <w:r w:rsidRPr="001300DF">
        <w:rPr>
          <w:rFonts w:ascii="Times New Roman" w:eastAsia="Times New Roman" w:hAnsi="Times New Roman" w:cs="Times New Roman"/>
          <w:color w:val="auto"/>
          <w:sz w:val="26"/>
          <w:szCs w:val="26"/>
        </w:rPr>
        <w:t>сельсовета</w:t>
      </w:r>
    </w:p>
    <w:p w:rsidR="00E7030B" w:rsidRPr="00E7030B" w:rsidRDefault="00E7030B" w:rsidP="00E7030B">
      <w:pPr>
        <w:spacing w:after="0" w:line="216" w:lineRule="auto"/>
        <w:ind w:left="-5" w:right="4429" w:hanging="10"/>
        <w:rPr>
          <w:sz w:val="24"/>
          <w:szCs w:val="24"/>
        </w:rPr>
      </w:pPr>
    </w:p>
    <w:p w:rsidR="00E7030B" w:rsidRDefault="00E7030B" w:rsidP="000F5CE8">
      <w:pPr>
        <w:tabs>
          <w:tab w:val="right" w:pos="9419"/>
        </w:tabs>
        <w:spacing w:after="15" w:line="249" w:lineRule="auto"/>
        <w:ind w:left="-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4546">
        <w:rPr>
          <w:rFonts w:ascii="Times New Roman" w:eastAsia="Times New Roman" w:hAnsi="Times New Roman" w:cs="Times New Roman"/>
          <w:sz w:val="24"/>
          <w:szCs w:val="24"/>
        </w:rPr>
        <w:t>РЕШИЛО:</w:t>
      </w:r>
    </w:p>
    <w:p w:rsidR="000F5CE8" w:rsidRPr="000F5CE8" w:rsidRDefault="000F5CE8" w:rsidP="000F5CE8">
      <w:pPr>
        <w:tabs>
          <w:tab w:val="right" w:pos="9419"/>
        </w:tabs>
        <w:spacing w:after="15" w:line="249" w:lineRule="auto"/>
        <w:ind w:left="-1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7030B" w:rsidRPr="001300DF" w:rsidRDefault="00E7030B" w:rsidP="00E7030B">
      <w:pPr>
        <w:numPr>
          <w:ilvl w:val="0"/>
          <w:numId w:val="1"/>
        </w:numPr>
        <w:spacing w:after="15" w:line="249" w:lineRule="auto"/>
        <w:ind w:right="49" w:firstLine="280"/>
        <w:jc w:val="both"/>
        <w:rPr>
          <w:sz w:val="26"/>
          <w:szCs w:val="26"/>
        </w:rPr>
      </w:pP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Внести в абзац 6 пункта 1 решения Собрания депутатов </w:t>
      </w:r>
      <w:proofErr w:type="gramStart"/>
      <w:r w:rsidRPr="001300DF">
        <w:rPr>
          <w:rFonts w:ascii="Times New Roman" w:eastAsia="Times New Roman" w:hAnsi="Times New Roman" w:cs="Times New Roman"/>
          <w:sz w:val="26"/>
          <w:szCs w:val="26"/>
        </w:rPr>
        <w:t>Воскресенского  сельсовета</w:t>
      </w:r>
      <w:proofErr w:type="gramEnd"/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300DF">
        <w:rPr>
          <w:rFonts w:ascii="Times New Roman" w:eastAsia="Times New Roman" w:hAnsi="Times New Roman" w:cs="Times New Roman"/>
          <w:sz w:val="26"/>
          <w:szCs w:val="26"/>
        </w:rPr>
        <w:t>Заринского</w:t>
      </w:r>
      <w:proofErr w:type="spellEnd"/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 района Алтайского края от 29.03.2024 № 4 «О дополнительных основаниях признания безнадежными к взысканию недоимки, задолженности по пеням и штрафам по местным налогам» (с изм. от 23.05.2024 №9) изменение, изложив его в следующей редакции:</w:t>
      </w:r>
    </w:p>
    <w:p w:rsidR="00E7030B" w:rsidRPr="001300DF" w:rsidRDefault="00E7030B" w:rsidP="00E7030B">
      <w:pPr>
        <w:spacing w:after="0" w:line="249" w:lineRule="auto"/>
        <w:ind w:left="-15" w:right="49" w:firstLine="540"/>
        <w:jc w:val="both"/>
        <w:rPr>
          <w:sz w:val="26"/>
          <w:szCs w:val="26"/>
        </w:rPr>
      </w:pPr>
      <w:r w:rsidRPr="001300DF">
        <w:rPr>
          <w:rFonts w:ascii="Times New Roman" w:eastAsia="Times New Roman" w:hAnsi="Times New Roman" w:cs="Times New Roman"/>
          <w:sz w:val="26"/>
          <w:szCs w:val="26"/>
        </w:rPr>
        <w:t>«- задолженность умерших или объявленных умершими в порядке, установленном гражданским процессуальным законодательством Российской Федерации, физических лиц, если по истечении 1 года с даты открытия наследства не установлены наследники должника, а выморочное имущество не оформлено в установленном законом порядке».</w:t>
      </w:r>
    </w:p>
    <w:p w:rsidR="00E7030B" w:rsidRPr="001300DF" w:rsidRDefault="00E7030B" w:rsidP="00E7030B">
      <w:pPr>
        <w:numPr>
          <w:ilvl w:val="0"/>
          <w:numId w:val="1"/>
        </w:numPr>
        <w:spacing w:after="15" w:line="249" w:lineRule="auto"/>
        <w:ind w:right="49" w:firstLine="280"/>
        <w:jc w:val="both"/>
        <w:rPr>
          <w:sz w:val="26"/>
          <w:szCs w:val="26"/>
        </w:rPr>
      </w:pP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со дня опубликования в соответствии с Уставом муниципального образования сельское поселение Воскресенский сельсовет </w:t>
      </w:r>
      <w:proofErr w:type="spellStart"/>
      <w:r w:rsidRPr="001300DF">
        <w:rPr>
          <w:rFonts w:ascii="Times New Roman" w:eastAsia="Times New Roman" w:hAnsi="Times New Roman" w:cs="Times New Roman"/>
          <w:sz w:val="26"/>
          <w:szCs w:val="26"/>
        </w:rPr>
        <w:t>Заринского</w:t>
      </w:r>
      <w:proofErr w:type="spellEnd"/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 района Алтайского края.</w:t>
      </w:r>
    </w:p>
    <w:p w:rsidR="00E7030B" w:rsidRPr="001300DF" w:rsidRDefault="00E7030B" w:rsidP="00E7030B">
      <w:pPr>
        <w:numPr>
          <w:ilvl w:val="0"/>
          <w:numId w:val="1"/>
        </w:numPr>
        <w:spacing w:after="410" w:line="249" w:lineRule="auto"/>
        <w:ind w:right="49" w:firstLine="280"/>
        <w:jc w:val="both"/>
        <w:rPr>
          <w:sz w:val="26"/>
          <w:szCs w:val="26"/>
        </w:rPr>
      </w:pPr>
      <w:r w:rsidRPr="001300DF">
        <w:rPr>
          <w:rFonts w:ascii="Times New Roman" w:eastAsia="Times New Roman" w:hAnsi="Times New Roman" w:cs="Times New Roman"/>
          <w:sz w:val="26"/>
          <w:szCs w:val="26"/>
        </w:rPr>
        <w:lastRenderedPageBreak/>
        <w:t>Контроль за исполнением настоящего решения возложить на постоянную комиссию Собрания депутатов по вопросам социальной политики, народного образования, здравоохранения и культуры.</w:t>
      </w:r>
    </w:p>
    <w:p w:rsidR="001300DF" w:rsidRPr="001300DF" w:rsidRDefault="001300DF" w:rsidP="001300DF">
      <w:pPr>
        <w:spacing w:after="410" w:line="249" w:lineRule="auto"/>
        <w:ind w:left="280" w:right="49"/>
        <w:jc w:val="both"/>
        <w:rPr>
          <w:sz w:val="26"/>
          <w:szCs w:val="26"/>
        </w:rPr>
      </w:pPr>
    </w:p>
    <w:p w:rsidR="00D7589B" w:rsidRPr="001300DF" w:rsidRDefault="00E7030B" w:rsidP="00E7030B">
      <w:pPr>
        <w:rPr>
          <w:sz w:val="26"/>
          <w:szCs w:val="26"/>
        </w:rPr>
      </w:pP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Глава сельсовета                          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</w:r>
      <w:r w:rsidR="001300DF">
        <w:rPr>
          <w:rFonts w:ascii="Times New Roman" w:eastAsia="Times New Roman" w:hAnsi="Times New Roman" w:cs="Times New Roman"/>
          <w:sz w:val="26"/>
          <w:szCs w:val="26"/>
        </w:rPr>
        <w:t xml:space="preserve">              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     О.А. </w:t>
      </w:r>
      <w:proofErr w:type="spellStart"/>
      <w:r w:rsidRPr="001300DF">
        <w:rPr>
          <w:rFonts w:ascii="Times New Roman" w:eastAsia="Times New Roman" w:hAnsi="Times New Roman" w:cs="Times New Roman"/>
          <w:sz w:val="26"/>
          <w:szCs w:val="26"/>
        </w:rPr>
        <w:t>Дошлова</w:t>
      </w:r>
      <w:proofErr w:type="spellEnd"/>
    </w:p>
    <w:sectPr w:rsidR="00D7589B" w:rsidRPr="00130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05949"/>
    <w:multiLevelType w:val="hybridMultilevel"/>
    <w:tmpl w:val="2F5A0BA6"/>
    <w:lvl w:ilvl="0" w:tplc="2C762B6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D0CACE4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226D9A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9E782A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2005D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385278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46BFD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143DF6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2ED936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CA8"/>
    <w:rsid w:val="00093CA8"/>
    <w:rsid w:val="000F5CE8"/>
    <w:rsid w:val="001300DF"/>
    <w:rsid w:val="00212647"/>
    <w:rsid w:val="002A4546"/>
    <w:rsid w:val="003C2B01"/>
    <w:rsid w:val="00D7589B"/>
    <w:rsid w:val="00E066F3"/>
    <w:rsid w:val="00E70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6712F"/>
  <w15:chartTrackingRefBased/>
  <w15:docId w15:val="{6E016766-DD8D-4330-BFD2-617223A14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30B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5C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5CE8"/>
    <w:rPr>
      <w:rFonts w:ascii="Segoe UI" w:eastAsia="Calibri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VOSKRESENKA</dc:creator>
  <cp:keywords/>
  <dc:description/>
  <cp:lastModifiedBy>VOSKRESENKA</cp:lastModifiedBy>
  <cp:revision>11</cp:revision>
  <cp:lastPrinted>2025-04-24T04:20:00Z</cp:lastPrinted>
  <dcterms:created xsi:type="dcterms:W3CDTF">2025-03-31T07:28:00Z</dcterms:created>
  <dcterms:modified xsi:type="dcterms:W3CDTF">2025-04-24T04:46:00Z</dcterms:modified>
</cp:coreProperties>
</file>