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АДМИНИСТРАЦИЯ НОВОЗЫРЯНОВСКОГО СЕЛЬСОВЕТА ЗАРИНСКОГО РАЙОНА АЛТАЙСКОГО КРАЯ</w:t>
      </w: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СБОРНИК</w:t>
      </w: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 xml:space="preserve">МУНИЦИПАЛЬНЫХ ПРАВОВЫХ АКТОВ </w:t>
      </w: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МУНИЦИПАЛЬНОГО ОБРАЗОВАНИЯ НОВОЗЫРЯНОВСКИЙ СЕЛЬСОВЕТ ЗАРИНСКОГО РАЙОНА АЛТАЙСКОГО КРАЯ</w:t>
      </w: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Официальное издание</w:t>
      </w: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964AF" w:rsidRDefault="002964A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964AF" w:rsidRDefault="002964A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F533FC" w:rsidRDefault="00F533FC"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F533FC" w:rsidRDefault="00F533FC"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F533FC" w:rsidRDefault="00F533FC"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___</w:t>
      </w:r>
      <w:r w:rsidR="00911BE0">
        <w:rPr>
          <w:rFonts w:ascii="Times New Roman" w:eastAsia="Times New Roman" w:hAnsi="Times New Roman" w:cs="Times New Roman"/>
          <w:sz w:val="24"/>
          <w:szCs w:val="24"/>
          <w:u w:val="single"/>
          <w:lang w:val="ru-RU"/>
        </w:rPr>
        <w:t xml:space="preserve"> </w:t>
      </w:r>
      <w:r w:rsidR="00231CFC">
        <w:rPr>
          <w:rFonts w:ascii="Times New Roman" w:eastAsia="Times New Roman" w:hAnsi="Times New Roman" w:cs="Times New Roman"/>
          <w:sz w:val="24"/>
          <w:szCs w:val="24"/>
          <w:u w:val="single"/>
          <w:lang w:val="ru-RU"/>
        </w:rPr>
        <w:t>1</w:t>
      </w:r>
      <w:r w:rsidRPr="008040A2">
        <w:rPr>
          <w:rFonts w:ascii="Times New Roman" w:eastAsia="Times New Roman" w:hAnsi="Times New Roman" w:cs="Times New Roman"/>
          <w:sz w:val="24"/>
          <w:szCs w:val="24"/>
          <w:lang w:val="ru-RU"/>
        </w:rPr>
        <w:t>___</w:t>
      </w:r>
    </w:p>
    <w:p w:rsidR="002240CF" w:rsidRPr="008040A2" w:rsidRDefault="00231CFC"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u w:val="single"/>
          <w:lang w:val="ru-RU"/>
        </w:rPr>
        <w:t>30 января</w:t>
      </w:r>
      <w:r w:rsidR="002240CF" w:rsidRPr="008040A2">
        <w:rPr>
          <w:rFonts w:ascii="Times New Roman" w:eastAsia="Times New Roman" w:hAnsi="Times New Roman" w:cs="Times New Roman"/>
          <w:sz w:val="24"/>
          <w:szCs w:val="24"/>
          <w:lang w:val="ru-RU"/>
        </w:rPr>
        <w:t xml:space="preserve"> </w:t>
      </w:r>
      <w:r w:rsidR="002240CF" w:rsidRPr="008040A2">
        <w:rPr>
          <w:rFonts w:ascii="Times New Roman" w:eastAsia="Times New Roman" w:hAnsi="Times New Roman" w:cs="Times New Roman"/>
          <w:sz w:val="24"/>
          <w:szCs w:val="24"/>
          <w:u w:val="single"/>
          <w:lang w:val="ru-RU"/>
        </w:rPr>
        <w:t>20</w:t>
      </w:r>
      <w:r w:rsidR="00804175" w:rsidRPr="008040A2">
        <w:rPr>
          <w:rFonts w:ascii="Times New Roman" w:eastAsia="Times New Roman" w:hAnsi="Times New Roman" w:cs="Times New Roman"/>
          <w:sz w:val="24"/>
          <w:szCs w:val="24"/>
          <w:u w:val="single"/>
          <w:lang w:val="ru-RU"/>
        </w:rPr>
        <w:t>2</w:t>
      </w:r>
      <w:r>
        <w:rPr>
          <w:rFonts w:ascii="Times New Roman" w:eastAsia="Times New Roman" w:hAnsi="Times New Roman" w:cs="Times New Roman"/>
          <w:sz w:val="24"/>
          <w:szCs w:val="24"/>
          <w:u w:val="single"/>
          <w:lang w:val="ru-RU"/>
        </w:rPr>
        <w:t>6</w:t>
      </w:r>
      <w:r w:rsidR="002240CF" w:rsidRPr="008040A2">
        <w:rPr>
          <w:rFonts w:ascii="Times New Roman" w:eastAsia="Times New Roman" w:hAnsi="Times New Roman" w:cs="Times New Roman"/>
          <w:sz w:val="24"/>
          <w:szCs w:val="24"/>
          <w:lang w:val="ru-RU"/>
        </w:rPr>
        <w:t xml:space="preserve"> года</w:t>
      </w:r>
    </w:p>
    <w:p w:rsidR="002240CF" w:rsidRPr="008040A2" w:rsidRDefault="002240CF" w:rsidP="002240CF">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964AF" w:rsidRDefault="002964AF" w:rsidP="002240CF">
      <w:pPr>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2240CF">
      <w:pPr>
        <w:spacing w:after="0" w:line="240" w:lineRule="auto"/>
        <w:ind w:firstLine="709"/>
        <w:jc w:val="center"/>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с. Новозыряново</w:t>
      </w:r>
    </w:p>
    <w:p w:rsidR="00656EB9" w:rsidRPr="008040A2" w:rsidRDefault="00656EB9" w:rsidP="00656EB9">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lastRenderedPageBreak/>
        <w:t xml:space="preserve">СБОРНИК </w:t>
      </w:r>
    </w:p>
    <w:p w:rsidR="00A35B74" w:rsidRPr="008040A2" w:rsidRDefault="00A35B74" w:rsidP="00656EB9">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МУНИЦИПАЛЬНЫХ ПРАВОВЫХ АКТОВ</w:t>
      </w:r>
    </w:p>
    <w:p w:rsidR="00A35B74" w:rsidRPr="008040A2" w:rsidRDefault="00A35B74" w:rsidP="00656EB9">
      <w:pPr>
        <w:jc w:val="center"/>
        <w:rPr>
          <w:rFonts w:ascii="Times New Roman" w:hAnsi="Times New Roman" w:cs="Times New Roman"/>
          <w:sz w:val="24"/>
          <w:szCs w:val="24"/>
          <w:lang w:val="ru-RU"/>
        </w:rPr>
      </w:pPr>
      <w:r w:rsidRPr="008040A2">
        <w:rPr>
          <w:rFonts w:ascii="Times New Roman" w:eastAsia="Times New Roman" w:hAnsi="Times New Roman" w:cs="Times New Roman"/>
          <w:b/>
          <w:sz w:val="24"/>
          <w:szCs w:val="24"/>
          <w:lang w:val="ru-RU"/>
        </w:rPr>
        <w:t>МУНИЦИПАЛЬНОГО ОБРАЗОВАНИЯ НОВОЗЫРЯНОВСКИЙ СЕЛЬСОВЕТ ЗАРИНСКОГО РАЙОНА АЛТАЙСКОГО КРАЯ</w:t>
      </w:r>
    </w:p>
    <w:p w:rsidR="00A35B74" w:rsidRPr="008040A2" w:rsidRDefault="00A35B74" w:rsidP="00A35B74">
      <w:pPr>
        <w:jc w:val="center"/>
        <w:rPr>
          <w:rFonts w:ascii="Times New Roman" w:hAnsi="Times New Roman" w:cs="Times New Roman"/>
          <w:sz w:val="24"/>
          <w:szCs w:val="24"/>
          <w:lang w:val="ru-RU"/>
        </w:rPr>
      </w:pPr>
    </w:p>
    <w:p w:rsidR="00804175" w:rsidRPr="008040A2" w:rsidRDefault="00972C56" w:rsidP="00804175">
      <w:pPr>
        <w:widowControl w:val="0"/>
        <w:autoSpaceDE w:val="0"/>
        <w:autoSpaceDN w:val="0"/>
        <w:adjustRightInd w:val="0"/>
        <w:spacing w:after="0" w:line="240" w:lineRule="auto"/>
        <w:ind w:firstLine="709"/>
        <w:jc w:val="left"/>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xml:space="preserve">№ </w:t>
      </w:r>
      <w:r w:rsidR="00804175" w:rsidRPr="008040A2">
        <w:rPr>
          <w:rFonts w:ascii="Times New Roman" w:eastAsia="Times New Roman" w:hAnsi="Times New Roman" w:cs="Times New Roman"/>
          <w:sz w:val="24"/>
          <w:szCs w:val="24"/>
          <w:lang w:val="ru-RU"/>
        </w:rPr>
        <w:t xml:space="preserve"> </w:t>
      </w:r>
      <w:r w:rsidR="00231CFC">
        <w:rPr>
          <w:rFonts w:ascii="Times New Roman" w:eastAsia="Times New Roman" w:hAnsi="Times New Roman" w:cs="Times New Roman"/>
          <w:sz w:val="24"/>
          <w:szCs w:val="24"/>
          <w:u w:val="single"/>
          <w:lang w:val="ru-RU"/>
        </w:rPr>
        <w:t xml:space="preserve"> 1</w:t>
      </w:r>
      <w:r w:rsidR="00804175" w:rsidRPr="008040A2">
        <w:rPr>
          <w:rFonts w:ascii="Times New Roman" w:eastAsia="Times New Roman" w:hAnsi="Times New Roman" w:cs="Times New Roman"/>
          <w:sz w:val="24"/>
          <w:szCs w:val="24"/>
          <w:u w:val="single"/>
          <w:lang w:val="ru-RU"/>
        </w:rPr>
        <w:t xml:space="preserve"> </w:t>
      </w:r>
      <w:r w:rsidRPr="008040A2">
        <w:rPr>
          <w:rFonts w:ascii="Times New Roman" w:eastAsia="Times New Roman" w:hAnsi="Times New Roman" w:cs="Times New Roman"/>
          <w:sz w:val="24"/>
          <w:szCs w:val="24"/>
          <w:lang w:val="ru-RU"/>
        </w:rPr>
        <w:t xml:space="preserve">          </w:t>
      </w:r>
      <w:r w:rsidR="00231CFC">
        <w:rPr>
          <w:rFonts w:ascii="Times New Roman" w:eastAsia="Times New Roman" w:hAnsi="Times New Roman" w:cs="Times New Roman"/>
          <w:sz w:val="24"/>
          <w:szCs w:val="24"/>
          <w:u w:val="single"/>
          <w:lang w:val="ru-RU"/>
        </w:rPr>
        <w:t>30 января</w:t>
      </w:r>
      <w:r w:rsidR="00804175" w:rsidRPr="008040A2">
        <w:rPr>
          <w:rFonts w:ascii="Times New Roman" w:eastAsia="Times New Roman" w:hAnsi="Times New Roman" w:cs="Times New Roman"/>
          <w:sz w:val="24"/>
          <w:szCs w:val="24"/>
          <w:lang w:val="ru-RU"/>
        </w:rPr>
        <w:t xml:space="preserve"> </w:t>
      </w:r>
      <w:r w:rsidR="00804175" w:rsidRPr="008040A2">
        <w:rPr>
          <w:rFonts w:ascii="Times New Roman" w:eastAsia="Times New Roman" w:hAnsi="Times New Roman" w:cs="Times New Roman"/>
          <w:sz w:val="24"/>
          <w:szCs w:val="24"/>
          <w:u w:val="single"/>
          <w:lang w:val="ru-RU"/>
        </w:rPr>
        <w:t>202</w:t>
      </w:r>
      <w:r w:rsidR="00231CFC">
        <w:rPr>
          <w:rFonts w:ascii="Times New Roman" w:eastAsia="Times New Roman" w:hAnsi="Times New Roman" w:cs="Times New Roman"/>
          <w:sz w:val="24"/>
          <w:szCs w:val="24"/>
          <w:u w:val="single"/>
          <w:lang w:val="ru-RU"/>
        </w:rPr>
        <w:t>6</w:t>
      </w:r>
      <w:r w:rsidR="00804175" w:rsidRPr="008040A2">
        <w:rPr>
          <w:rFonts w:ascii="Times New Roman" w:eastAsia="Times New Roman" w:hAnsi="Times New Roman" w:cs="Times New Roman"/>
          <w:sz w:val="24"/>
          <w:szCs w:val="24"/>
          <w:lang w:val="ru-RU"/>
        </w:rPr>
        <w:t xml:space="preserve"> года</w:t>
      </w:r>
    </w:p>
    <w:p w:rsidR="00972C56" w:rsidRPr="008040A2" w:rsidRDefault="00972C56" w:rsidP="00804175">
      <w:pPr>
        <w:widowControl w:val="0"/>
        <w:autoSpaceDE w:val="0"/>
        <w:autoSpaceDN w:val="0"/>
        <w:adjustRightInd w:val="0"/>
        <w:spacing w:after="0" w:line="240" w:lineRule="auto"/>
        <w:ind w:firstLine="709"/>
        <w:jc w:val="left"/>
        <w:rPr>
          <w:rFonts w:ascii="Times New Roman" w:eastAsia="Times New Roman" w:hAnsi="Times New Roman" w:cs="Times New Roman"/>
          <w:sz w:val="24"/>
          <w:szCs w:val="24"/>
          <w:lang w:val="ru-RU"/>
        </w:rPr>
      </w:pPr>
    </w:p>
    <w:p w:rsidR="00972C56" w:rsidRPr="008040A2"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8040A2"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Официальное издание</w:t>
      </w:r>
    </w:p>
    <w:p w:rsidR="00972C56" w:rsidRPr="008040A2" w:rsidRDefault="00972C56" w:rsidP="00972C56">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СОДЕРЖАНИЕ</w:t>
      </w:r>
    </w:p>
    <w:p w:rsidR="00972C56" w:rsidRPr="008040A2"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8040A2"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xml:space="preserve">Раздел 1. </w:t>
      </w:r>
    </w:p>
    <w:p w:rsidR="00972C56" w:rsidRPr="008040A2"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xml:space="preserve">Решения Совета депутатов Новозыряновского сельсовета Заринского района Алтайского края. </w:t>
      </w:r>
    </w:p>
    <w:p w:rsidR="00972C56"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xml:space="preserve">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 </w:t>
      </w:r>
    </w:p>
    <w:p w:rsidR="00E54357" w:rsidRDefault="00E54357"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tbl>
      <w:tblPr>
        <w:tblStyle w:val="a3"/>
        <w:tblW w:w="0" w:type="auto"/>
        <w:tblLook w:val="04A0" w:firstRow="1" w:lastRow="0" w:firstColumn="1" w:lastColumn="0" w:noHBand="0" w:noVBand="1"/>
      </w:tblPr>
      <w:tblGrid>
        <w:gridCol w:w="8642"/>
        <w:gridCol w:w="1411"/>
      </w:tblGrid>
      <w:tr w:rsidR="00911BE0" w:rsidRPr="00D80988" w:rsidTr="00911BE0">
        <w:tc>
          <w:tcPr>
            <w:tcW w:w="8642" w:type="dxa"/>
          </w:tcPr>
          <w:p w:rsidR="00231CFC" w:rsidRPr="00231CFC" w:rsidRDefault="00911BE0" w:rsidP="00231CFC">
            <w:pPr>
              <w:spacing w:after="0"/>
              <w:rPr>
                <w:rFonts w:ascii="Times New Roman" w:hAnsi="Times New Roman" w:cs="Times New Roman"/>
                <w:sz w:val="24"/>
                <w:szCs w:val="24"/>
                <w:lang w:val="ru-RU"/>
              </w:rPr>
            </w:pPr>
            <w:r w:rsidRPr="00911BE0">
              <w:rPr>
                <w:rFonts w:ascii="Times New Roman" w:hAnsi="Times New Roman" w:cs="Times New Roman"/>
                <w:sz w:val="24"/>
                <w:szCs w:val="24"/>
                <w:lang w:val="ru-RU"/>
              </w:rPr>
              <w:t xml:space="preserve">Решение Совета депутатов Новозыряновского сельсовета Заринского района Алтайского края от </w:t>
            </w:r>
            <w:r w:rsidR="00231CFC">
              <w:rPr>
                <w:rFonts w:ascii="Times New Roman" w:hAnsi="Times New Roman" w:cs="Times New Roman"/>
                <w:sz w:val="24"/>
                <w:szCs w:val="24"/>
                <w:lang w:val="ru-RU"/>
              </w:rPr>
              <w:t>29</w:t>
            </w:r>
            <w:r w:rsidRPr="00911BE0">
              <w:rPr>
                <w:rFonts w:ascii="Times New Roman" w:hAnsi="Times New Roman" w:cs="Times New Roman"/>
                <w:sz w:val="24"/>
                <w:szCs w:val="24"/>
                <w:lang w:val="ru-RU"/>
              </w:rPr>
              <w:t>.0</w:t>
            </w:r>
            <w:r w:rsidR="00231CFC">
              <w:rPr>
                <w:rFonts w:ascii="Times New Roman" w:hAnsi="Times New Roman" w:cs="Times New Roman"/>
                <w:sz w:val="24"/>
                <w:szCs w:val="24"/>
                <w:lang w:val="ru-RU"/>
              </w:rPr>
              <w:t>1</w:t>
            </w:r>
            <w:r w:rsidRPr="00911BE0">
              <w:rPr>
                <w:rFonts w:ascii="Times New Roman" w:hAnsi="Times New Roman" w:cs="Times New Roman"/>
                <w:sz w:val="24"/>
                <w:szCs w:val="24"/>
                <w:lang w:val="ru-RU"/>
              </w:rPr>
              <w:t>.202</w:t>
            </w:r>
            <w:r w:rsidR="00231CFC">
              <w:rPr>
                <w:rFonts w:ascii="Times New Roman" w:hAnsi="Times New Roman" w:cs="Times New Roman"/>
                <w:sz w:val="24"/>
                <w:szCs w:val="24"/>
                <w:lang w:val="ru-RU"/>
              </w:rPr>
              <w:t>6</w:t>
            </w:r>
            <w:r w:rsidRPr="00911BE0">
              <w:rPr>
                <w:rFonts w:ascii="Times New Roman" w:hAnsi="Times New Roman" w:cs="Times New Roman"/>
                <w:sz w:val="24"/>
                <w:szCs w:val="24"/>
                <w:lang w:val="ru-RU"/>
              </w:rPr>
              <w:t xml:space="preserve"> № </w:t>
            </w:r>
            <w:r w:rsidR="00231CFC">
              <w:rPr>
                <w:rFonts w:ascii="Times New Roman" w:hAnsi="Times New Roman" w:cs="Times New Roman"/>
                <w:sz w:val="24"/>
                <w:szCs w:val="24"/>
                <w:lang w:val="ru-RU"/>
              </w:rPr>
              <w:t>2</w:t>
            </w:r>
            <w:r w:rsidRPr="00911BE0">
              <w:rPr>
                <w:rFonts w:ascii="Times New Roman" w:hAnsi="Times New Roman" w:cs="Times New Roman"/>
                <w:sz w:val="24"/>
                <w:szCs w:val="24"/>
                <w:lang w:val="ru-RU"/>
              </w:rPr>
              <w:t xml:space="preserve"> «</w:t>
            </w:r>
            <w:r w:rsidR="00231CFC" w:rsidRPr="00231CFC">
              <w:rPr>
                <w:rFonts w:ascii="Times New Roman" w:hAnsi="Times New Roman" w:cs="Times New Roman"/>
                <w:sz w:val="24"/>
                <w:szCs w:val="24"/>
                <w:lang w:val="ru-RU"/>
              </w:rPr>
              <w:t>О принятии Устава сельского поселения</w:t>
            </w:r>
          </w:p>
          <w:p w:rsidR="00911BE0" w:rsidRPr="00911BE0" w:rsidRDefault="00231CFC" w:rsidP="00231CFC">
            <w:pPr>
              <w:rPr>
                <w:rFonts w:ascii="Times New Roman" w:hAnsi="Times New Roman" w:cs="Times New Roman"/>
                <w:sz w:val="24"/>
                <w:szCs w:val="24"/>
                <w:lang w:val="ru-RU"/>
              </w:rPr>
            </w:pPr>
            <w:r w:rsidRPr="00231CFC">
              <w:rPr>
                <w:rFonts w:ascii="Times New Roman" w:hAnsi="Times New Roman" w:cs="Times New Roman"/>
                <w:sz w:val="24"/>
                <w:szCs w:val="24"/>
                <w:lang w:val="ru-RU"/>
              </w:rPr>
              <w:t>Новозыряновский сельсовет Заринского района Алтайского края</w:t>
            </w:r>
            <w:r w:rsidR="00911BE0" w:rsidRPr="00911BE0">
              <w:rPr>
                <w:rFonts w:ascii="Times New Roman" w:hAnsi="Times New Roman" w:cs="Times New Roman"/>
                <w:sz w:val="24"/>
                <w:szCs w:val="24"/>
                <w:lang w:val="ru-RU"/>
              </w:rPr>
              <w:t>»</w:t>
            </w:r>
            <w:r w:rsidR="005B681B">
              <w:rPr>
                <w:rFonts w:ascii="Times New Roman" w:hAnsi="Times New Roman" w:cs="Times New Roman"/>
                <w:sz w:val="24"/>
                <w:szCs w:val="24"/>
                <w:lang w:val="ru-RU"/>
              </w:rPr>
              <w:t>…………………</w:t>
            </w:r>
          </w:p>
        </w:tc>
        <w:tc>
          <w:tcPr>
            <w:tcW w:w="1411" w:type="dxa"/>
          </w:tcPr>
          <w:p w:rsidR="00911BE0" w:rsidRDefault="00911BE0" w:rsidP="00972C56">
            <w:pPr>
              <w:widowControl w:val="0"/>
              <w:autoSpaceDE w:val="0"/>
              <w:autoSpaceDN w:val="0"/>
              <w:adjustRightInd w:val="0"/>
              <w:spacing w:after="0"/>
              <w:rPr>
                <w:rFonts w:ascii="Times New Roman" w:eastAsia="Times New Roman" w:hAnsi="Times New Roman" w:cs="Times New Roman"/>
                <w:sz w:val="24"/>
                <w:szCs w:val="24"/>
                <w:lang w:val="ru-RU"/>
              </w:rPr>
            </w:pPr>
          </w:p>
          <w:p w:rsidR="00FC7434" w:rsidRDefault="00FC7434" w:rsidP="00972C56">
            <w:pPr>
              <w:widowControl w:val="0"/>
              <w:autoSpaceDE w:val="0"/>
              <w:autoSpaceDN w:val="0"/>
              <w:adjustRightInd w:val="0"/>
              <w:spacing w:after="0"/>
              <w:rPr>
                <w:rFonts w:ascii="Times New Roman" w:eastAsia="Times New Roman" w:hAnsi="Times New Roman" w:cs="Times New Roman"/>
                <w:sz w:val="24"/>
                <w:szCs w:val="24"/>
                <w:lang w:val="ru-RU"/>
              </w:rPr>
            </w:pPr>
          </w:p>
          <w:p w:rsidR="00FC7434" w:rsidRDefault="00FC7434" w:rsidP="00FC7434">
            <w:pPr>
              <w:widowControl w:val="0"/>
              <w:autoSpaceDE w:val="0"/>
              <w:autoSpaceDN w:val="0"/>
              <w:adjustRightInd w:val="0"/>
              <w:spacing w:after="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r>
    </w:tbl>
    <w:p w:rsidR="00911BE0" w:rsidRDefault="00911BE0"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B95818"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B95818"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B95818">
        <w:rPr>
          <w:rFonts w:ascii="Times New Roman" w:eastAsia="Times New Roman" w:hAnsi="Times New Roman" w:cs="Times New Roman"/>
          <w:sz w:val="24"/>
          <w:szCs w:val="24"/>
          <w:lang w:val="ru-RU"/>
        </w:rPr>
        <w:t>Раздел 2.</w:t>
      </w:r>
      <w:r w:rsidRPr="00B95818">
        <w:rPr>
          <w:rFonts w:ascii="Times New Roman" w:eastAsia="Times New Roman" w:hAnsi="Times New Roman" w:cs="Times New Roman"/>
          <w:sz w:val="24"/>
          <w:szCs w:val="24"/>
          <w:lang w:val="ru-RU"/>
        </w:rPr>
        <w:tab/>
      </w:r>
    </w:p>
    <w:p w:rsidR="00972C56" w:rsidRPr="00B95818"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B95818">
        <w:rPr>
          <w:rFonts w:ascii="Times New Roman" w:eastAsia="Times New Roman" w:hAnsi="Times New Roman" w:cs="Times New Roman"/>
          <w:sz w:val="24"/>
          <w:szCs w:val="24"/>
          <w:lang w:val="ru-RU"/>
        </w:rPr>
        <w:t xml:space="preserve">Постановления главы Новозыряновского сельсовета Заринского района Алтайского края. </w:t>
      </w:r>
    </w:p>
    <w:p w:rsidR="00972C56"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B95818">
        <w:rPr>
          <w:rFonts w:ascii="Times New Roman" w:eastAsia="Times New Roman" w:hAnsi="Times New Roman" w:cs="Times New Roman"/>
          <w:sz w:val="24"/>
          <w:szCs w:val="24"/>
          <w:lang w:val="ru-RU"/>
        </w:rPr>
        <w:t>Распоряжения главы Новозыряновского сельсовета Заринского района Алтайского к</w:t>
      </w:r>
      <w:r w:rsidR="00B95818">
        <w:rPr>
          <w:rFonts w:ascii="Times New Roman" w:eastAsia="Times New Roman" w:hAnsi="Times New Roman" w:cs="Times New Roman"/>
          <w:sz w:val="24"/>
          <w:szCs w:val="24"/>
          <w:lang w:val="ru-RU"/>
        </w:rPr>
        <w:t>рая</w:t>
      </w:r>
    </w:p>
    <w:p w:rsidR="00E54357" w:rsidRDefault="00E54357"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tbl>
      <w:tblPr>
        <w:tblStyle w:val="a3"/>
        <w:tblW w:w="10060" w:type="dxa"/>
        <w:tblLook w:val="04A0" w:firstRow="1" w:lastRow="0" w:firstColumn="1" w:lastColumn="0" w:noHBand="0" w:noVBand="1"/>
      </w:tblPr>
      <w:tblGrid>
        <w:gridCol w:w="8784"/>
        <w:gridCol w:w="1276"/>
      </w:tblGrid>
      <w:tr w:rsidR="00E54357" w:rsidRPr="00D227B6" w:rsidTr="00911BE0">
        <w:tc>
          <w:tcPr>
            <w:tcW w:w="8784" w:type="dxa"/>
          </w:tcPr>
          <w:p w:rsidR="00E54357" w:rsidRPr="00595A85" w:rsidRDefault="00E54357" w:rsidP="00595A85">
            <w:pPr>
              <w:spacing w:after="0"/>
              <w:rPr>
                <w:rFonts w:ascii="Times New Roman" w:eastAsia="Times New Roman" w:hAnsi="Times New Roman" w:cs="Times New Roman"/>
                <w:sz w:val="24"/>
                <w:szCs w:val="24"/>
                <w:lang w:val="ru-RU"/>
              </w:rPr>
            </w:pPr>
          </w:p>
        </w:tc>
        <w:tc>
          <w:tcPr>
            <w:tcW w:w="1276" w:type="dxa"/>
          </w:tcPr>
          <w:p w:rsidR="00E54357" w:rsidRDefault="00E54357" w:rsidP="00972C56">
            <w:pPr>
              <w:widowControl w:val="0"/>
              <w:autoSpaceDE w:val="0"/>
              <w:autoSpaceDN w:val="0"/>
              <w:adjustRightInd w:val="0"/>
              <w:spacing w:after="0"/>
              <w:rPr>
                <w:rFonts w:ascii="Times New Roman" w:eastAsia="Times New Roman" w:hAnsi="Times New Roman" w:cs="Times New Roman"/>
                <w:sz w:val="24"/>
                <w:szCs w:val="24"/>
                <w:lang w:val="ru-RU"/>
              </w:rPr>
            </w:pPr>
          </w:p>
          <w:p w:rsidR="00356129" w:rsidRDefault="00356129" w:rsidP="00972C56">
            <w:pPr>
              <w:widowControl w:val="0"/>
              <w:autoSpaceDE w:val="0"/>
              <w:autoSpaceDN w:val="0"/>
              <w:adjustRightInd w:val="0"/>
              <w:spacing w:after="0"/>
              <w:rPr>
                <w:rFonts w:ascii="Times New Roman" w:eastAsia="Times New Roman" w:hAnsi="Times New Roman" w:cs="Times New Roman"/>
                <w:sz w:val="24"/>
                <w:szCs w:val="24"/>
                <w:lang w:val="ru-RU"/>
              </w:rPr>
            </w:pPr>
          </w:p>
          <w:p w:rsidR="00356129" w:rsidRDefault="00356129" w:rsidP="00356129">
            <w:pPr>
              <w:widowControl w:val="0"/>
              <w:autoSpaceDE w:val="0"/>
              <w:autoSpaceDN w:val="0"/>
              <w:adjustRightInd w:val="0"/>
              <w:spacing w:after="0"/>
              <w:jc w:val="center"/>
              <w:rPr>
                <w:rFonts w:ascii="Times New Roman" w:eastAsia="Times New Roman" w:hAnsi="Times New Roman" w:cs="Times New Roman"/>
                <w:sz w:val="24"/>
                <w:szCs w:val="24"/>
                <w:lang w:val="ru-RU"/>
              </w:rPr>
            </w:pPr>
          </w:p>
        </w:tc>
      </w:tr>
    </w:tbl>
    <w:p w:rsidR="00E54357" w:rsidRDefault="00E54357"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Раздел 3. Иная официальная информация</w:t>
      </w:r>
    </w:p>
    <w:p w:rsidR="00782D40" w:rsidRDefault="00782D40"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tbl>
      <w:tblPr>
        <w:tblStyle w:val="a3"/>
        <w:tblW w:w="0" w:type="auto"/>
        <w:tblLook w:val="04A0" w:firstRow="1" w:lastRow="0" w:firstColumn="1" w:lastColumn="0" w:noHBand="0" w:noVBand="1"/>
      </w:tblPr>
      <w:tblGrid>
        <w:gridCol w:w="8784"/>
        <w:gridCol w:w="1269"/>
      </w:tblGrid>
      <w:tr w:rsidR="00782D40" w:rsidRPr="00D80988" w:rsidTr="00782D40">
        <w:tc>
          <w:tcPr>
            <w:tcW w:w="8784" w:type="dxa"/>
          </w:tcPr>
          <w:p w:rsidR="00782D40" w:rsidRDefault="00782D40" w:rsidP="00231CFC">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Устав сельско</w:t>
            </w:r>
            <w:r w:rsidR="00231CFC">
              <w:rPr>
                <w:rFonts w:ascii="Times New Roman" w:eastAsia="Times New Roman" w:hAnsi="Times New Roman" w:cs="Times New Roman"/>
                <w:sz w:val="24"/>
                <w:szCs w:val="24"/>
                <w:lang w:val="ru-RU"/>
              </w:rPr>
              <w:t>го</w:t>
            </w:r>
            <w:r>
              <w:rPr>
                <w:rFonts w:ascii="Times New Roman" w:eastAsia="Times New Roman" w:hAnsi="Times New Roman" w:cs="Times New Roman"/>
                <w:sz w:val="24"/>
                <w:szCs w:val="24"/>
                <w:lang w:val="ru-RU"/>
              </w:rPr>
              <w:t xml:space="preserve"> поселени</w:t>
            </w:r>
            <w:r w:rsidR="00231CFC">
              <w:rPr>
                <w:rFonts w:ascii="Times New Roman" w:eastAsia="Times New Roman" w:hAnsi="Times New Roman" w:cs="Times New Roman"/>
                <w:sz w:val="24"/>
                <w:szCs w:val="24"/>
                <w:lang w:val="ru-RU"/>
              </w:rPr>
              <w:t>я</w:t>
            </w:r>
            <w:r>
              <w:rPr>
                <w:rFonts w:ascii="Times New Roman" w:eastAsia="Times New Roman" w:hAnsi="Times New Roman" w:cs="Times New Roman"/>
                <w:sz w:val="24"/>
                <w:szCs w:val="24"/>
                <w:lang w:val="ru-RU"/>
              </w:rPr>
              <w:t xml:space="preserve"> Новозыряновский сельсовет Заринского района Алтайского края</w:t>
            </w:r>
            <w:r w:rsidR="005B681B">
              <w:rPr>
                <w:rFonts w:ascii="Times New Roman" w:eastAsia="Times New Roman" w:hAnsi="Times New Roman" w:cs="Times New Roman"/>
                <w:sz w:val="24"/>
                <w:szCs w:val="24"/>
                <w:lang w:val="ru-RU"/>
              </w:rPr>
              <w:t xml:space="preserve"> ………………………………………...</w:t>
            </w:r>
            <w:r w:rsidR="00231CFC">
              <w:rPr>
                <w:rFonts w:ascii="Times New Roman" w:eastAsia="Times New Roman" w:hAnsi="Times New Roman" w:cs="Times New Roman"/>
                <w:sz w:val="24"/>
                <w:szCs w:val="24"/>
                <w:lang w:val="ru-RU"/>
              </w:rPr>
              <w:t>..................................................</w:t>
            </w:r>
          </w:p>
        </w:tc>
        <w:tc>
          <w:tcPr>
            <w:tcW w:w="1269" w:type="dxa"/>
          </w:tcPr>
          <w:p w:rsidR="00782D40" w:rsidRDefault="005B681B" w:rsidP="005B681B">
            <w:pPr>
              <w:widowControl w:val="0"/>
              <w:tabs>
                <w:tab w:val="left" w:pos="720"/>
              </w:tabs>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ab/>
            </w:r>
          </w:p>
          <w:p w:rsidR="005B681B" w:rsidRDefault="00D227B6" w:rsidP="005B681B">
            <w:pPr>
              <w:widowControl w:val="0"/>
              <w:tabs>
                <w:tab w:val="left" w:pos="720"/>
              </w:tabs>
              <w:autoSpaceDE w:val="0"/>
              <w:autoSpaceDN w:val="0"/>
              <w:adjustRightInd w:val="0"/>
              <w:spacing w:after="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r>
    </w:tbl>
    <w:p w:rsidR="00782D40" w:rsidRPr="008040A2" w:rsidRDefault="00782D40"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8040A2" w:rsidRDefault="00972C56" w:rsidP="00972C56">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91688" w:rsidRDefault="00991688">
      <w:pPr>
        <w:spacing w:after="160"/>
        <w:jc w:val="left"/>
        <w:rPr>
          <w:rFonts w:ascii="Times New Roman" w:hAnsi="Times New Roman" w:cs="Times New Roman"/>
          <w:sz w:val="24"/>
          <w:szCs w:val="24"/>
          <w:lang w:val="ru-RU"/>
        </w:rPr>
      </w:pPr>
    </w:p>
    <w:p w:rsidR="00C07209" w:rsidRDefault="00C07209">
      <w:pPr>
        <w:spacing w:after="160"/>
        <w:jc w:val="left"/>
        <w:rPr>
          <w:rFonts w:ascii="Times New Roman" w:hAnsi="Times New Roman" w:cs="Times New Roman"/>
          <w:sz w:val="24"/>
          <w:szCs w:val="24"/>
          <w:lang w:val="ru-RU"/>
        </w:rPr>
      </w:pPr>
    </w:p>
    <w:p w:rsidR="00C07209" w:rsidRDefault="00C07209">
      <w:pPr>
        <w:spacing w:after="160"/>
        <w:jc w:val="left"/>
        <w:rPr>
          <w:rFonts w:ascii="Times New Roman" w:hAnsi="Times New Roman" w:cs="Times New Roman"/>
          <w:sz w:val="24"/>
          <w:szCs w:val="24"/>
          <w:lang w:val="ru-RU"/>
        </w:rPr>
      </w:pPr>
    </w:p>
    <w:p w:rsidR="00D80988" w:rsidRDefault="00D80988">
      <w:pPr>
        <w:spacing w:after="160"/>
        <w:jc w:val="left"/>
        <w:rPr>
          <w:rFonts w:ascii="Times New Roman" w:hAnsi="Times New Roman" w:cs="Times New Roman"/>
          <w:sz w:val="24"/>
          <w:szCs w:val="24"/>
          <w:lang w:val="ru-RU"/>
        </w:rPr>
      </w:pPr>
    </w:p>
    <w:p w:rsidR="00D80988" w:rsidRDefault="00D80988">
      <w:pPr>
        <w:spacing w:after="160"/>
        <w:jc w:val="left"/>
        <w:rPr>
          <w:rFonts w:ascii="Times New Roman" w:hAnsi="Times New Roman" w:cs="Times New Roman"/>
          <w:sz w:val="24"/>
          <w:szCs w:val="24"/>
          <w:lang w:val="ru-RU"/>
        </w:rPr>
      </w:pPr>
    </w:p>
    <w:p w:rsidR="00231CFC" w:rsidRDefault="00231CFC">
      <w:pPr>
        <w:spacing w:after="160"/>
        <w:jc w:val="left"/>
        <w:rPr>
          <w:rFonts w:ascii="Times New Roman" w:hAnsi="Times New Roman" w:cs="Times New Roman"/>
          <w:sz w:val="24"/>
          <w:szCs w:val="24"/>
          <w:lang w:val="ru-RU"/>
        </w:rPr>
      </w:pPr>
    </w:p>
    <w:p w:rsidR="00231CFC" w:rsidRDefault="00231CFC">
      <w:pPr>
        <w:spacing w:after="160"/>
        <w:jc w:val="left"/>
        <w:rPr>
          <w:rFonts w:ascii="Times New Roman" w:hAnsi="Times New Roman" w:cs="Times New Roman"/>
          <w:sz w:val="24"/>
          <w:szCs w:val="24"/>
          <w:lang w:val="ru-RU"/>
        </w:rPr>
      </w:pPr>
    </w:p>
    <w:p w:rsidR="00412AB0" w:rsidRPr="008040A2" w:rsidRDefault="00412AB0">
      <w:pPr>
        <w:spacing w:after="160"/>
        <w:jc w:val="left"/>
        <w:rPr>
          <w:rFonts w:ascii="Times New Roman" w:hAnsi="Times New Roman" w:cs="Times New Roman"/>
          <w:sz w:val="24"/>
          <w:szCs w:val="24"/>
          <w:lang w:val="ru-RU"/>
        </w:rPr>
      </w:pPr>
    </w:p>
    <w:p w:rsidR="00595A85" w:rsidRDefault="00595A85" w:rsidP="00595A85">
      <w:pPr>
        <w:spacing w:after="160"/>
        <w:jc w:val="left"/>
        <w:rPr>
          <w:rFonts w:ascii="Times New Roman" w:hAnsi="Times New Roman" w:cs="Times New Roman"/>
          <w:sz w:val="24"/>
          <w:szCs w:val="24"/>
          <w:lang w:val="ru-RU"/>
        </w:rPr>
      </w:pPr>
    </w:p>
    <w:p w:rsidR="00595A85" w:rsidRPr="00231CFC" w:rsidRDefault="00595A85" w:rsidP="00231CFC">
      <w:pPr>
        <w:spacing w:after="0" w:line="240" w:lineRule="auto"/>
        <w:jc w:val="center"/>
        <w:rPr>
          <w:rFonts w:ascii="Times New Roman" w:hAnsi="Times New Roman" w:cs="Times New Roman"/>
          <w:sz w:val="24"/>
          <w:szCs w:val="24"/>
          <w:lang w:val="ru-RU"/>
        </w:rPr>
      </w:pPr>
      <w:r w:rsidRPr="00231CFC">
        <w:rPr>
          <w:rFonts w:ascii="Times New Roman" w:hAnsi="Times New Roman" w:cs="Times New Roman"/>
          <w:b/>
          <w:sz w:val="24"/>
          <w:szCs w:val="24"/>
          <w:lang w:val="ru-RU"/>
        </w:rPr>
        <w:lastRenderedPageBreak/>
        <w:t>СОВЕТ ДЕПУТАТОВ НОВОЗЫРЯНОВСКОГО СЕЛЬСОВЕТА</w:t>
      </w:r>
    </w:p>
    <w:p w:rsidR="00595A85" w:rsidRPr="00231CFC" w:rsidRDefault="00595A85" w:rsidP="00231CFC">
      <w:pPr>
        <w:spacing w:after="0" w:line="240" w:lineRule="auto"/>
        <w:ind w:firstLine="1800"/>
        <w:jc w:val="center"/>
        <w:rPr>
          <w:rFonts w:ascii="Times New Roman" w:hAnsi="Times New Roman" w:cs="Times New Roman"/>
          <w:b/>
          <w:sz w:val="24"/>
          <w:szCs w:val="24"/>
          <w:lang w:val="ru-RU"/>
        </w:rPr>
      </w:pPr>
      <w:r w:rsidRPr="00231CFC">
        <w:rPr>
          <w:rFonts w:ascii="Times New Roman" w:hAnsi="Times New Roman" w:cs="Times New Roman"/>
          <w:b/>
          <w:sz w:val="24"/>
          <w:szCs w:val="24"/>
          <w:lang w:val="ru-RU"/>
        </w:rPr>
        <w:t>ЗАРИНСКОГО РАЙОНА АЛТАЙСКОГО КРАЯ</w:t>
      </w:r>
    </w:p>
    <w:p w:rsidR="00595A85" w:rsidRPr="00231CFC" w:rsidRDefault="00595A85" w:rsidP="00231CFC">
      <w:pPr>
        <w:spacing w:after="0" w:line="240" w:lineRule="auto"/>
        <w:jc w:val="center"/>
        <w:rPr>
          <w:rFonts w:ascii="Times New Roman" w:hAnsi="Times New Roman" w:cs="Times New Roman"/>
          <w:b/>
          <w:sz w:val="24"/>
          <w:szCs w:val="24"/>
          <w:lang w:val="ru-RU"/>
        </w:rPr>
      </w:pPr>
    </w:p>
    <w:p w:rsidR="00595A85" w:rsidRPr="00231CFC" w:rsidRDefault="00595A85" w:rsidP="00231CFC">
      <w:pPr>
        <w:spacing w:after="0" w:line="240" w:lineRule="auto"/>
        <w:jc w:val="center"/>
        <w:rPr>
          <w:rFonts w:ascii="Times New Roman" w:hAnsi="Times New Roman" w:cs="Times New Roman"/>
          <w:b/>
          <w:sz w:val="24"/>
          <w:szCs w:val="24"/>
          <w:lang w:val="ru-RU"/>
        </w:rPr>
      </w:pPr>
      <w:r w:rsidRPr="00231CFC">
        <w:rPr>
          <w:rFonts w:ascii="Times New Roman" w:hAnsi="Times New Roman" w:cs="Times New Roman"/>
          <w:b/>
          <w:sz w:val="24"/>
          <w:szCs w:val="24"/>
          <w:lang w:val="ru-RU"/>
        </w:rPr>
        <w:t>Р Е Ш Е Н И Е</w:t>
      </w:r>
    </w:p>
    <w:p w:rsidR="00595A85" w:rsidRPr="00231CFC" w:rsidRDefault="00595A85" w:rsidP="00231CFC">
      <w:pPr>
        <w:spacing w:after="0" w:line="240" w:lineRule="auto"/>
        <w:rPr>
          <w:rFonts w:ascii="Times New Roman" w:hAnsi="Times New Roman" w:cs="Times New Roman"/>
          <w:sz w:val="24"/>
          <w:szCs w:val="24"/>
          <w:lang w:val="ru-RU"/>
        </w:rPr>
      </w:pPr>
    </w:p>
    <w:p w:rsidR="00595A85" w:rsidRPr="00231CFC" w:rsidRDefault="00595A85" w:rsidP="00231CFC">
      <w:pPr>
        <w:spacing w:after="0" w:line="240" w:lineRule="auto"/>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  </w:t>
      </w:r>
      <w:r w:rsidR="00231CFC" w:rsidRPr="00231CFC">
        <w:rPr>
          <w:rFonts w:ascii="Times New Roman" w:hAnsi="Times New Roman" w:cs="Times New Roman"/>
          <w:sz w:val="24"/>
          <w:szCs w:val="24"/>
          <w:lang w:val="ru-RU"/>
        </w:rPr>
        <w:t>29</w:t>
      </w:r>
      <w:r w:rsidRPr="00231CFC">
        <w:rPr>
          <w:rFonts w:ascii="Times New Roman" w:hAnsi="Times New Roman" w:cs="Times New Roman"/>
          <w:sz w:val="24"/>
          <w:szCs w:val="24"/>
          <w:lang w:val="ru-RU"/>
        </w:rPr>
        <w:t>.0</w:t>
      </w:r>
      <w:r w:rsidR="00231CFC" w:rsidRPr="00231CFC">
        <w:rPr>
          <w:rFonts w:ascii="Times New Roman" w:hAnsi="Times New Roman" w:cs="Times New Roman"/>
          <w:sz w:val="24"/>
          <w:szCs w:val="24"/>
          <w:lang w:val="ru-RU"/>
        </w:rPr>
        <w:t>1</w:t>
      </w:r>
      <w:r w:rsidRPr="00231CFC">
        <w:rPr>
          <w:rFonts w:ascii="Times New Roman" w:hAnsi="Times New Roman" w:cs="Times New Roman"/>
          <w:sz w:val="24"/>
          <w:szCs w:val="24"/>
          <w:lang w:val="ru-RU"/>
        </w:rPr>
        <w:t>.202</w:t>
      </w:r>
      <w:r w:rsidR="00231CFC" w:rsidRPr="00231CFC">
        <w:rPr>
          <w:rFonts w:ascii="Times New Roman" w:hAnsi="Times New Roman" w:cs="Times New Roman"/>
          <w:sz w:val="24"/>
          <w:szCs w:val="24"/>
          <w:lang w:val="ru-RU"/>
        </w:rPr>
        <w:t>6</w:t>
      </w:r>
      <w:r w:rsidRPr="00231CFC">
        <w:rPr>
          <w:rFonts w:ascii="Times New Roman" w:hAnsi="Times New Roman" w:cs="Times New Roman"/>
          <w:sz w:val="24"/>
          <w:szCs w:val="24"/>
          <w:lang w:val="ru-RU"/>
        </w:rPr>
        <w:t xml:space="preserve">                                                                                                                                           № </w:t>
      </w:r>
      <w:r w:rsidR="00231CFC" w:rsidRPr="00231CFC">
        <w:rPr>
          <w:rFonts w:ascii="Times New Roman" w:hAnsi="Times New Roman" w:cs="Times New Roman"/>
          <w:sz w:val="24"/>
          <w:szCs w:val="24"/>
          <w:lang w:val="ru-RU"/>
        </w:rPr>
        <w:t>2</w:t>
      </w:r>
    </w:p>
    <w:p w:rsidR="00595A85" w:rsidRPr="00231CFC" w:rsidRDefault="00595A85" w:rsidP="00231CFC">
      <w:pPr>
        <w:spacing w:after="0" w:line="240" w:lineRule="auto"/>
        <w:rPr>
          <w:rFonts w:ascii="Times New Roman" w:hAnsi="Times New Roman" w:cs="Times New Roman"/>
          <w:b/>
          <w:sz w:val="24"/>
          <w:szCs w:val="24"/>
          <w:lang w:val="ru-RU"/>
        </w:rPr>
      </w:pPr>
      <w:r w:rsidRPr="00231CFC">
        <w:rPr>
          <w:rFonts w:ascii="Times New Roman" w:hAnsi="Times New Roman" w:cs="Times New Roman"/>
          <w:b/>
          <w:sz w:val="24"/>
          <w:szCs w:val="24"/>
          <w:lang w:val="ru-RU"/>
        </w:rPr>
        <w:t xml:space="preserve">                                                            с. Новозыряново</w:t>
      </w:r>
    </w:p>
    <w:p w:rsidR="00595A85" w:rsidRPr="00231CFC" w:rsidRDefault="00595A85" w:rsidP="00231CFC">
      <w:pPr>
        <w:spacing w:after="0" w:line="240" w:lineRule="auto"/>
        <w:rPr>
          <w:rFonts w:ascii="Times New Roman" w:hAnsi="Times New Roman" w:cs="Times New Roman"/>
          <w:b/>
          <w:sz w:val="24"/>
          <w:szCs w:val="24"/>
          <w:lang w:val="ru-RU"/>
        </w:rPr>
      </w:pPr>
    </w:p>
    <w:p w:rsidR="00231CFC" w:rsidRPr="00231CFC" w:rsidRDefault="00231CFC" w:rsidP="00231CFC">
      <w:pPr>
        <w:spacing w:after="0" w:line="240" w:lineRule="auto"/>
        <w:rPr>
          <w:rFonts w:ascii="Times New Roman" w:hAnsi="Times New Roman" w:cs="Times New Roman"/>
          <w:sz w:val="24"/>
          <w:szCs w:val="24"/>
          <w:lang w:val="ru-RU"/>
        </w:rPr>
      </w:pPr>
      <w:r w:rsidRPr="00231CFC">
        <w:rPr>
          <w:rFonts w:ascii="Times New Roman" w:hAnsi="Times New Roman" w:cs="Times New Roman"/>
          <w:sz w:val="24"/>
          <w:szCs w:val="24"/>
          <w:lang w:val="ru-RU"/>
        </w:rPr>
        <w:t>О принятии Устава сельского поселения</w:t>
      </w:r>
    </w:p>
    <w:p w:rsidR="00231CFC" w:rsidRPr="00231CFC" w:rsidRDefault="00231CFC" w:rsidP="00231CFC">
      <w:pPr>
        <w:spacing w:after="0" w:line="240" w:lineRule="auto"/>
        <w:rPr>
          <w:rFonts w:ascii="Times New Roman" w:hAnsi="Times New Roman" w:cs="Times New Roman"/>
          <w:sz w:val="24"/>
          <w:szCs w:val="24"/>
          <w:lang w:val="ru-RU"/>
        </w:rPr>
      </w:pPr>
      <w:r w:rsidRPr="00231CFC">
        <w:rPr>
          <w:rFonts w:ascii="Times New Roman" w:hAnsi="Times New Roman" w:cs="Times New Roman"/>
          <w:sz w:val="24"/>
          <w:szCs w:val="24"/>
          <w:lang w:val="ru-RU"/>
        </w:rPr>
        <w:t>Новозыряновский сельсовет Заринского района Алтайского края</w:t>
      </w:r>
    </w:p>
    <w:p w:rsidR="00231CFC" w:rsidRPr="00231CFC" w:rsidRDefault="00231CFC" w:rsidP="00231CFC">
      <w:pPr>
        <w:spacing w:after="0" w:line="240" w:lineRule="auto"/>
        <w:ind w:firstLine="709"/>
        <w:rPr>
          <w:rFonts w:ascii="Times New Roman" w:hAnsi="Times New Roman" w:cs="Times New Roman"/>
          <w:sz w:val="24"/>
          <w:szCs w:val="24"/>
          <w:lang w:val="ru-RU"/>
        </w:rPr>
      </w:pPr>
    </w:p>
    <w:p w:rsidR="00231CFC" w:rsidRPr="00231CFC" w:rsidRDefault="00231CFC" w:rsidP="00231CFC">
      <w:pPr>
        <w:pStyle w:val="21"/>
        <w:spacing w:after="0" w:line="240" w:lineRule="auto"/>
        <w:ind w:firstLine="709"/>
        <w:rPr>
          <w:rFonts w:ascii="Times New Roman" w:hAnsi="Times New Roman" w:cs="Times New Roman"/>
          <w:sz w:val="24"/>
          <w:szCs w:val="24"/>
          <w:lang w:val="ru-RU"/>
        </w:rPr>
      </w:pPr>
      <w:r w:rsidRPr="00231CFC">
        <w:rPr>
          <w:rFonts w:ascii="Times New Roman" w:hAnsi="Times New Roman" w:cs="Times New Roman"/>
          <w:sz w:val="24"/>
          <w:szCs w:val="24"/>
          <w:lang w:val="ru-RU"/>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и статьей 23 Устава муниципального образования Новозыряновский сельсовет Заринского района Алтайского края, Совет депутатов Новозыряновского сельсовета</w:t>
      </w:r>
    </w:p>
    <w:p w:rsidR="00231CFC" w:rsidRPr="00231CFC" w:rsidRDefault="00231CFC" w:rsidP="00231CFC">
      <w:pPr>
        <w:pStyle w:val="21"/>
        <w:spacing w:after="0" w:line="240" w:lineRule="auto"/>
        <w:ind w:firstLine="709"/>
        <w:rPr>
          <w:rFonts w:ascii="Times New Roman" w:hAnsi="Times New Roman" w:cs="Times New Roman"/>
          <w:sz w:val="24"/>
          <w:szCs w:val="24"/>
          <w:lang w:val="ru-RU"/>
        </w:rPr>
      </w:pPr>
      <w:r w:rsidRPr="00231CFC">
        <w:rPr>
          <w:rFonts w:ascii="Times New Roman" w:hAnsi="Times New Roman" w:cs="Times New Roman"/>
          <w:sz w:val="24"/>
          <w:szCs w:val="24"/>
          <w:lang w:val="ru-RU"/>
        </w:rPr>
        <w:t>РЕШИЛ:</w:t>
      </w:r>
    </w:p>
    <w:p w:rsidR="00231CFC" w:rsidRPr="00231CFC" w:rsidRDefault="00231CFC" w:rsidP="00231CFC">
      <w:pPr>
        <w:spacing w:after="0" w:line="240" w:lineRule="auto"/>
        <w:ind w:firstLine="709"/>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 1. Принять Устав сельского поселения Новозыряновский сельсовет Заринского района Алтайского края.</w:t>
      </w:r>
    </w:p>
    <w:p w:rsidR="00231CFC" w:rsidRPr="00231CFC" w:rsidRDefault="00231CFC" w:rsidP="00231CFC">
      <w:pPr>
        <w:pStyle w:val="ConsPlusNormal"/>
        <w:ind w:firstLine="709"/>
        <w:jc w:val="both"/>
        <w:rPr>
          <w:rFonts w:ascii="Times New Roman" w:hAnsi="Times New Roman" w:cs="Times New Roman"/>
          <w:sz w:val="24"/>
          <w:szCs w:val="24"/>
        </w:rPr>
      </w:pPr>
      <w:r w:rsidRPr="00231CFC">
        <w:rPr>
          <w:rFonts w:ascii="Times New Roman" w:hAnsi="Times New Roman" w:cs="Times New Roman"/>
          <w:sz w:val="24"/>
          <w:szCs w:val="24"/>
        </w:rPr>
        <w:t>2. Направить Устав сельского поселения Новозыряновский сельсовет Заринского района Алтайского края для государственной регистрации в Управление Минюста России по Алтайскому краю.</w:t>
      </w:r>
    </w:p>
    <w:p w:rsidR="00231CFC" w:rsidRPr="00231CFC" w:rsidRDefault="00231CFC" w:rsidP="00231CFC">
      <w:pPr>
        <w:pStyle w:val="ConsPlusNormal"/>
        <w:ind w:firstLine="709"/>
        <w:jc w:val="both"/>
        <w:rPr>
          <w:rFonts w:ascii="Times New Roman" w:hAnsi="Times New Roman" w:cs="Times New Roman"/>
          <w:sz w:val="24"/>
          <w:szCs w:val="24"/>
        </w:rPr>
      </w:pPr>
      <w:r w:rsidRPr="00231CFC">
        <w:rPr>
          <w:rFonts w:ascii="Times New Roman" w:hAnsi="Times New Roman" w:cs="Times New Roman"/>
          <w:sz w:val="24"/>
          <w:szCs w:val="24"/>
        </w:rPr>
        <w:t xml:space="preserve">3. Со дня вступления в силу настоящего решения признать утратившим силу: </w:t>
      </w:r>
    </w:p>
    <w:p w:rsidR="00231CFC" w:rsidRPr="00231CFC" w:rsidRDefault="00231CFC" w:rsidP="00231CFC">
      <w:pPr>
        <w:pStyle w:val="ConsPlusNormal"/>
        <w:ind w:firstLine="709"/>
        <w:jc w:val="both"/>
        <w:rPr>
          <w:rFonts w:ascii="Times New Roman" w:hAnsi="Times New Roman" w:cs="Times New Roman"/>
          <w:sz w:val="24"/>
          <w:szCs w:val="24"/>
        </w:rPr>
      </w:pPr>
      <w:r w:rsidRPr="00231CFC">
        <w:rPr>
          <w:rFonts w:ascii="Times New Roman" w:hAnsi="Times New Roman" w:cs="Times New Roman"/>
          <w:sz w:val="24"/>
          <w:szCs w:val="24"/>
        </w:rPr>
        <w:t xml:space="preserve">- решение Совета депутатов Новозыряновского сельсовета Заринского района Алтайского края от 23 мая 2024 года </w:t>
      </w:r>
      <w:r w:rsidRPr="00231CFC">
        <w:rPr>
          <w:rFonts w:ascii="Times New Roman" w:hAnsi="Times New Roman" w:cs="Times New Roman"/>
          <w:spacing w:val="2"/>
          <w:sz w:val="24"/>
          <w:szCs w:val="24"/>
        </w:rPr>
        <w:t>№ 11</w:t>
      </w:r>
      <w:r w:rsidRPr="00231CFC">
        <w:rPr>
          <w:rFonts w:ascii="Times New Roman" w:hAnsi="Times New Roman" w:cs="Times New Roman"/>
          <w:sz w:val="24"/>
          <w:szCs w:val="24"/>
        </w:rPr>
        <w:t xml:space="preserve"> «О принятии Устава муниципального образования Новозыряновский сельсовет Заринского района Алтайского края»;</w:t>
      </w:r>
    </w:p>
    <w:p w:rsidR="00231CFC" w:rsidRPr="00231CFC" w:rsidRDefault="00231CFC" w:rsidP="00231CFC">
      <w:pPr>
        <w:pStyle w:val="ConsPlusNormal"/>
        <w:ind w:firstLine="709"/>
        <w:jc w:val="both"/>
        <w:rPr>
          <w:rFonts w:ascii="Times New Roman" w:hAnsi="Times New Roman" w:cs="Times New Roman"/>
          <w:sz w:val="24"/>
          <w:szCs w:val="24"/>
        </w:rPr>
      </w:pPr>
      <w:r w:rsidRPr="00231CFC">
        <w:rPr>
          <w:rFonts w:ascii="Times New Roman" w:hAnsi="Times New Roman" w:cs="Times New Roman"/>
          <w:sz w:val="24"/>
          <w:szCs w:val="24"/>
        </w:rPr>
        <w:t xml:space="preserve">- решение Совета депутатов Новозыряновского сельсовета Заринского района Алтайского края от 21 апреля 2025 года </w:t>
      </w:r>
      <w:r w:rsidRPr="00231CFC">
        <w:rPr>
          <w:rFonts w:ascii="Times New Roman" w:hAnsi="Times New Roman" w:cs="Times New Roman"/>
          <w:spacing w:val="2"/>
          <w:sz w:val="24"/>
          <w:szCs w:val="24"/>
        </w:rPr>
        <w:t xml:space="preserve">№ 7 «О внесении изменений и дополнений в </w:t>
      </w:r>
      <w:r w:rsidRPr="00231CFC">
        <w:rPr>
          <w:rFonts w:ascii="Times New Roman" w:hAnsi="Times New Roman" w:cs="Times New Roman"/>
          <w:sz w:val="24"/>
          <w:szCs w:val="24"/>
        </w:rPr>
        <w:t>Устав муниципального образования сельское поселение Новозыряновский сельсовет Заринского района Алтайского края»</w:t>
      </w:r>
      <w:r w:rsidRPr="00231CFC">
        <w:rPr>
          <w:rFonts w:ascii="Times New Roman" w:hAnsi="Times New Roman" w:cs="Times New Roman"/>
          <w:b/>
          <w:i/>
          <w:sz w:val="24"/>
          <w:szCs w:val="24"/>
        </w:rPr>
        <w:t>.</w:t>
      </w:r>
    </w:p>
    <w:p w:rsidR="00231CFC" w:rsidRPr="00231CFC" w:rsidRDefault="00231CFC" w:rsidP="00231CFC">
      <w:pPr>
        <w:spacing w:after="0" w:line="240" w:lineRule="auto"/>
        <w:ind w:firstLine="709"/>
        <w:rPr>
          <w:rFonts w:ascii="Times New Roman" w:hAnsi="Times New Roman" w:cs="Times New Roman"/>
          <w:sz w:val="24"/>
          <w:szCs w:val="24"/>
          <w:lang w:val="ru-RU"/>
        </w:rPr>
      </w:pPr>
      <w:r w:rsidRPr="00231CFC">
        <w:rPr>
          <w:rFonts w:ascii="Times New Roman" w:hAnsi="Times New Roman" w:cs="Times New Roman"/>
          <w:sz w:val="24"/>
          <w:szCs w:val="24"/>
          <w:lang w:val="ru-RU"/>
        </w:rPr>
        <w:t>4. Контроль за исполнением настоящего решения возложить на постоянную комиссию по вопросам законности, правопорядка, земельных отношений, благоустройства и экологии.</w:t>
      </w:r>
    </w:p>
    <w:p w:rsidR="00B0662B" w:rsidRDefault="00231CFC" w:rsidP="00231CFC">
      <w:pPr>
        <w:spacing w:after="0" w:line="240" w:lineRule="auto"/>
        <w:ind w:firstLine="709"/>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 </w:t>
      </w:r>
      <w:r w:rsidRPr="00D227B6">
        <w:rPr>
          <w:rFonts w:ascii="Times New Roman" w:hAnsi="Times New Roman" w:cs="Times New Roman"/>
          <w:sz w:val="24"/>
          <w:szCs w:val="24"/>
          <w:lang w:val="ru-RU"/>
        </w:rPr>
        <w:tab/>
      </w:r>
    </w:p>
    <w:p w:rsidR="00231CFC" w:rsidRPr="00231CFC" w:rsidRDefault="00231CFC" w:rsidP="00231CFC">
      <w:pPr>
        <w:spacing w:after="0" w:line="240" w:lineRule="auto"/>
        <w:ind w:firstLine="709"/>
        <w:rPr>
          <w:rFonts w:ascii="Times New Roman" w:hAnsi="Times New Roman" w:cs="Times New Roman"/>
          <w:sz w:val="24"/>
          <w:szCs w:val="24"/>
          <w:lang w:val="ru-RU"/>
        </w:rPr>
      </w:pPr>
      <w:bookmarkStart w:id="0" w:name="_GoBack"/>
      <w:bookmarkEnd w:id="0"/>
      <w:r w:rsidRPr="00231CFC">
        <w:rPr>
          <w:rFonts w:ascii="Times New Roman" w:hAnsi="Times New Roman" w:cs="Times New Roman"/>
          <w:sz w:val="24"/>
          <w:szCs w:val="24"/>
          <w:lang w:val="ru-RU"/>
        </w:rPr>
        <w:t>Глава сельсовета                                                                А.Г. Матрохин</w:t>
      </w:r>
    </w:p>
    <w:p w:rsidR="00112493" w:rsidRPr="00231CFC" w:rsidRDefault="00112493" w:rsidP="00231CFC">
      <w:pPr>
        <w:spacing w:after="0" w:line="240" w:lineRule="auto"/>
        <w:ind w:firstLine="720"/>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jc w:val="center"/>
        <w:rPr>
          <w:rFonts w:ascii="Times New Roman" w:hAnsi="Times New Roman" w:cs="Times New Roman"/>
          <w:b/>
          <w:sz w:val="24"/>
          <w:szCs w:val="24"/>
          <w:lang w:val="ru-RU"/>
        </w:rPr>
      </w:pPr>
      <w:r w:rsidRPr="00231CFC">
        <w:rPr>
          <w:rFonts w:ascii="Times New Roman" w:hAnsi="Times New Roman" w:cs="Times New Roman"/>
          <w:b/>
          <w:sz w:val="24"/>
          <w:szCs w:val="24"/>
          <w:lang w:val="ru-RU"/>
        </w:rPr>
        <w:t>У С Т А В</w:t>
      </w:r>
    </w:p>
    <w:p w:rsidR="00231CFC" w:rsidRPr="00231CFC" w:rsidRDefault="00231CFC" w:rsidP="00231CFC">
      <w:pPr>
        <w:tabs>
          <w:tab w:val="left" w:pos="7371"/>
        </w:tabs>
        <w:spacing w:after="0" w:line="240" w:lineRule="auto"/>
        <w:jc w:val="center"/>
        <w:rPr>
          <w:rFonts w:ascii="Times New Roman" w:hAnsi="Times New Roman" w:cs="Times New Roman"/>
          <w:b/>
          <w:sz w:val="24"/>
          <w:szCs w:val="24"/>
          <w:lang w:val="ru-RU"/>
        </w:rPr>
      </w:pPr>
      <w:r w:rsidRPr="00231CFC">
        <w:rPr>
          <w:rFonts w:ascii="Times New Roman" w:hAnsi="Times New Roman" w:cs="Times New Roman"/>
          <w:b/>
          <w:sz w:val="24"/>
          <w:szCs w:val="24"/>
          <w:lang w:val="ru-RU"/>
        </w:rPr>
        <w:t>сельского поселения Новозыряновский сельсовет</w:t>
      </w:r>
    </w:p>
    <w:p w:rsidR="00231CFC" w:rsidRPr="00231CFC" w:rsidRDefault="00231CFC" w:rsidP="00231CFC">
      <w:pPr>
        <w:tabs>
          <w:tab w:val="left" w:pos="7371"/>
        </w:tabs>
        <w:spacing w:after="0" w:line="240" w:lineRule="auto"/>
        <w:jc w:val="center"/>
        <w:rPr>
          <w:rFonts w:ascii="Times New Roman" w:hAnsi="Times New Roman" w:cs="Times New Roman"/>
          <w:b/>
          <w:sz w:val="24"/>
          <w:szCs w:val="24"/>
          <w:lang w:val="ru-RU"/>
        </w:rPr>
      </w:pPr>
      <w:r w:rsidRPr="00231CFC">
        <w:rPr>
          <w:rFonts w:ascii="Times New Roman" w:hAnsi="Times New Roman" w:cs="Times New Roman"/>
          <w:b/>
          <w:sz w:val="24"/>
          <w:szCs w:val="24"/>
          <w:lang w:val="ru-RU"/>
        </w:rPr>
        <w:t>Заринского района Алтайского края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sz w:val="24"/>
          <w:szCs w:val="24"/>
        </w:rPr>
      </w:pPr>
      <w:r w:rsidRPr="00231CFC">
        <w:rPr>
          <w:sz w:val="24"/>
          <w:szCs w:val="24"/>
        </w:rPr>
        <w:t>ГЛАВА 1. ОБЩИЕ ПОЛОЖЕНИЯ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spacing w:before="0" w:after="0"/>
        <w:rPr>
          <w:sz w:val="24"/>
          <w:szCs w:val="24"/>
        </w:rPr>
      </w:pPr>
      <w:r w:rsidRPr="00231CFC">
        <w:rPr>
          <w:sz w:val="24"/>
          <w:szCs w:val="24"/>
        </w:rPr>
        <w:t>Статья 1. Наименование, правовой статус и территория муниципального образования</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Полное наименование муниципального образования: сельское поселение Новозыряновский сельсовет Заринского района Алтайского края.</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Сокращенная форма наименования муниципального образования: Новозыряновский сельсовет Заринского района Алтайского края.</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В официальных символах муниципального образования, наименованиях органов местного самоуправления, должностных лиц местного самоуправления,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 </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Границы Новозыряновского сельсовета Заринского района Алтайского края и его вид установлены законом Алтайского края от 1 февраля 2007 года № 7-ЗС «О статусе и границах </w:t>
      </w:r>
      <w:r w:rsidRPr="00231CFC">
        <w:rPr>
          <w:rFonts w:ascii="Times New Roman" w:hAnsi="Times New Roman" w:cs="Times New Roman"/>
          <w:sz w:val="24"/>
          <w:szCs w:val="24"/>
          <w:lang w:val="ru-RU"/>
        </w:rPr>
        <w:lastRenderedPageBreak/>
        <w:t>муниципальных и административно-территориальных образований Заринского района Алтайского края».</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Административным центром Новозыряновского сельсовета Заринского района Алтайского края является село Новозыряново.</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В границах Новозыряновского сельсовета Заринского района Алтайского края (далее по тексту Устава - поселение) находятся следующие сельские населенные пункты: село Новозыряново, село Старокопылово, посёлок Широкий Луг.</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 </w:t>
      </w:r>
    </w:p>
    <w:p w:rsidR="00231CFC" w:rsidRPr="00231CFC" w:rsidRDefault="00231CFC" w:rsidP="00231CFC">
      <w:pPr>
        <w:pStyle w:val="aff8"/>
        <w:ind w:firstLine="567"/>
        <w:jc w:val="both"/>
        <w:rPr>
          <w:b w:val="0"/>
          <w:sz w:val="24"/>
          <w:szCs w:val="24"/>
        </w:rPr>
      </w:pPr>
      <w:r w:rsidRPr="00231CFC">
        <w:rPr>
          <w:sz w:val="24"/>
          <w:szCs w:val="24"/>
        </w:rPr>
        <w:t xml:space="preserve">Статья 2. Вопросы </w:t>
      </w:r>
      <w:r w:rsidRPr="00231CFC">
        <w:rPr>
          <w:sz w:val="24"/>
          <w:szCs w:val="24"/>
          <w:shd w:val="clear" w:color="auto" w:fill="FFFFFF"/>
        </w:rPr>
        <w:t xml:space="preserve">непосредственного обеспечения жизнедеятельности населения (вопросы </w:t>
      </w:r>
      <w:r w:rsidRPr="00231CFC">
        <w:rPr>
          <w:bCs/>
          <w:sz w:val="24"/>
          <w:szCs w:val="24"/>
        </w:rPr>
        <w:t>местного значения) поселения</w:t>
      </w:r>
    </w:p>
    <w:p w:rsidR="00231CFC" w:rsidRPr="00231CFC" w:rsidRDefault="00231CFC" w:rsidP="00231CFC">
      <w:pPr>
        <w:spacing w:after="0" w:line="240" w:lineRule="auto"/>
        <w:ind w:firstLine="567"/>
        <w:rPr>
          <w:rFonts w:ascii="Times New Roman" w:hAnsi="Times New Roman" w:cs="Times New Roman"/>
          <w:sz w:val="24"/>
          <w:szCs w:val="24"/>
          <w:shd w:val="clear" w:color="auto" w:fill="FFFFFF"/>
          <w:lang w:val="ru-RU"/>
        </w:rPr>
      </w:pPr>
      <w:r w:rsidRPr="00231CFC">
        <w:rPr>
          <w:rFonts w:ascii="Times New Roman" w:hAnsi="Times New Roman" w:cs="Times New Roman"/>
          <w:sz w:val="24"/>
          <w:szCs w:val="24"/>
          <w:lang w:val="ru-RU"/>
        </w:rPr>
        <w:t>1. В</w:t>
      </w:r>
      <w:r w:rsidRPr="00231CFC">
        <w:rPr>
          <w:rFonts w:ascii="Times New Roman" w:hAnsi="Times New Roman" w:cs="Times New Roman"/>
          <w:sz w:val="24"/>
          <w:szCs w:val="24"/>
          <w:shd w:val="clear" w:color="auto" w:fill="FFFFFF"/>
          <w:lang w:val="ru-RU"/>
        </w:rPr>
        <w:t>опросы непосредственного обеспечения жизнедеятельности населения (вопросы местного значения) решаются органами местного самоуправления самостоятельно в пределах полномочий, предусмотренных федеральным законодательством и законами Алтайского края.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К вопросам местного значения поселения относятся:</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установление, изменение и отмена местных налогов и сборов поселения;</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владение, пользование и распоряжение имуществом, находящимся в муниципальной собственности поселения;</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обеспечение первичных мер пожарной безопасности в границах населенных пунктов поселения;</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создание условий для обеспечения жителей поселения услугами связи, общественного питания, торговли и бытового обслуживания;</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создание условий для организации досуга и обеспечения жителей поселения услугами организаций культуры;</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8) формирование архивных фондов поселения;</w:t>
      </w:r>
    </w:p>
    <w:p w:rsidR="00231CFC" w:rsidRPr="00231CFC" w:rsidRDefault="00231CFC" w:rsidP="00231CFC">
      <w:pPr>
        <w:shd w:val="clear" w:color="auto" w:fill="FFFFFF"/>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231CFC" w:rsidRPr="00231CFC" w:rsidRDefault="00231CFC" w:rsidP="00231CFC">
      <w:pPr>
        <w:shd w:val="clear" w:color="auto" w:fill="FFFFFF"/>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12) содействие в развитии сельскохозяйственного производства, создание условий для развития малого и среднего предпринимательства;</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lastRenderedPageBreak/>
        <w:t>14)</w:t>
      </w:r>
      <w:r w:rsidRPr="00231CFC">
        <w:rPr>
          <w:rFonts w:ascii="Times New Roman" w:hAnsi="Times New Roman" w:cs="Times New Roman"/>
          <w:sz w:val="24"/>
          <w:szCs w:val="24"/>
          <w:lang w:val="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231CFC">
        <w:rPr>
          <w:rFonts w:ascii="Times New Roman" w:hAnsi="Times New Roman" w:cs="Times New Roman"/>
          <w:iCs/>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15) осуществление учета личных подсобных хозяйств, которые ведут граждане в соответствии с Федеральным законом от 7 июля 2003</w:t>
      </w:r>
      <w:r w:rsidRPr="00231CFC">
        <w:rPr>
          <w:rFonts w:ascii="Times New Roman" w:hAnsi="Times New Roman" w:cs="Times New Roman"/>
          <w:sz w:val="24"/>
          <w:szCs w:val="24"/>
        </w:rPr>
        <w:t> </w:t>
      </w:r>
      <w:r w:rsidRPr="00231CFC">
        <w:rPr>
          <w:rFonts w:ascii="Times New Roman" w:hAnsi="Times New Roman" w:cs="Times New Roman"/>
          <w:sz w:val="24"/>
          <w:szCs w:val="24"/>
          <w:lang w:val="ru-RU"/>
        </w:rPr>
        <w:t>года №</w:t>
      </w:r>
      <w:r w:rsidRPr="00231CFC">
        <w:rPr>
          <w:rFonts w:ascii="Times New Roman" w:hAnsi="Times New Roman" w:cs="Times New Roman"/>
          <w:sz w:val="24"/>
          <w:szCs w:val="24"/>
        </w:rPr>
        <w:t> </w:t>
      </w:r>
      <w:r w:rsidRPr="00231CFC">
        <w:rPr>
          <w:rFonts w:ascii="Times New Roman" w:hAnsi="Times New Roman" w:cs="Times New Roman"/>
          <w:sz w:val="24"/>
          <w:szCs w:val="24"/>
          <w:lang w:val="ru-RU"/>
        </w:rPr>
        <w:t>112-ФЗ «О личном подсобном хозяйстве», в похозяйственных книгах.</w:t>
      </w:r>
    </w:p>
    <w:p w:rsidR="00231CFC" w:rsidRPr="00231CFC" w:rsidRDefault="00231CFC" w:rsidP="00231CFC">
      <w:pPr>
        <w:tabs>
          <w:tab w:val="left" w:pos="938"/>
          <w:tab w:val="left" w:pos="7371"/>
        </w:tabs>
        <w:spacing w:after="0" w:line="240" w:lineRule="auto"/>
        <w:ind w:firstLine="567"/>
        <w:rPr>
          <w:rFonts w:ascii="Times New Roman" w:hAnsi="Times New Roman" w:cs="Times New Roman"/>
          <w:b/>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sz w:val="24"/>
          <w:szCs w:val="24"/>
          <w:lang w:val="ru-RU"/>
        </w:rPr>
      </w:pPr>
      <w:r w:rsidRPr="00231CFC">
        <w:rPr>
          <w:rFonts w:ascii="Times New Roman" w:hAnsi="Times New Roman" w:cs="Times New Roman"/>
          <w:b/>
          <w:sz w:val="24"/>
          <w:szCs w:val="24"/>
          <w:lang w:val="ru-RU"/>
        </w:rPr>
        <w:t>Статья 3. Права органов местного самоуправления поселения на решение вопросов, не отнесенных к вопросам местного значения поселения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а также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w:t>
      </w:r>
      <w:r w:rsidRPr="00231CFC">
        <w:rPr>
          <w:rFonts w:ascii="Times New Roman" w:hAnsi="Times New Roman" w:cs="Times New Roman"/>
          <w:b/>
          <w:sz w:val="24"/>
          <w:szCs w:val="24"/>
          <w:lang w:val="ru-RU"/>
        </w:rPr>
        <w:t xml:space="preserve"> </w:t>
      </w:r>
      <w:r w:rsidRPr="00231CFC">
        <w:rPr>
          <w:rFonts w:ascii="Times New Roman" w:hAnsi="Times New Roman" w:cs="Times New Roman"/>
          <w:sz w:val="24"/>
          <w:szCs w:val="24"/>
          <w:lang w:val="ru-RU"/>
        </w:rPr>
        <w:t xml:space="preserve">Органы местного самоуправления поселения участвуют в осуществлении государственных полномочий, не переданных им в соответствии со </w:t>
      </w:r>
      <w:hyperlink r:id="rId7" w:history="1">
        <w:r w:rsidRPr="00231CFC">
          <w:rPr>
            <w:rFonts w:ascii="Times New Roman" w:hAnsi="Times New Roman" w:cs="Times New Roman"/>
            <w:sz w:val="24"/>
            <w:szCs w:val="24"/>
            <w:lang w:val="ru-RU"/>
          </w:rPr>
          <w:t>статьей 34</w:t>
        </w:r>
      </w:hyperlink>
      <w:r w:rsidRPr="00231CFC">
        <w:rPr>
          <w:rFonts w:ascii="Times New Roman" w:hAnsi="Times New Roman" w:cs="Times New Roman"/>
          <w:sz w:val="24"/>
          <w:szCs w:val="24"/>
          <w:lang w:val="ru-RU"/>
        </w:rPr>
        <w:t xml:space="preserve"> Федерального закона от 20 марта 2025 года № 33-ФЗ «</w:t>
      </w:r>
      <w:r w:rsidRPr="00231CFC">
        <w:rPr>
          <w:rFonts w:ascii="Times New Roman" w:hAnsi="Times New Roman" w:cs="Times New Roman"/>
          <w:sz w:val="24"/>
          <w:szCs w:val="24"/>
          <w:shd w:val="clear" w:color="auto" w:fill="FFFFFF"/>
          <w:lang w:val="ru-RU"/>
        </w:rPr>
        <w:t xml:space="preserve">Об общих принципах организации местного самоуправления в единой системе публичной власти» (далее </w:t>
      </w:r>
      <w:r w:rsidRPr="00231CFC">
        <w:rPr>
          <w:rFonts w:ascii="Times New Roman" w:hAnsi="Times New Roman" w:cs="Times New Roman"/>
          <w:sz w:val="24"/>
          <w:szCs w:val="24"/>
          <w:lang w:val="ru-RU"/>
        </w:rPr>
        <w:t xml:space="preserve">по тексту Устава </w:t>
      </w:r>
      <w:r w:rsidRPr="00231CFC">
        <w:rPr>
          <w:rFonts w:ascii="Times New Roman" w:hAnsi="Times New Roman" w:cs="Times New Roman"/>
          <w:sz w:val="24"/>
          <w:szCs w:val="24"/>
          <w:shd w:val="clear" w:color="auto" w:fill="FFFFFF"/>
          <w:lang w:val="ru-RU"/>
        </w:rPr>
        <w:t xml:space="preserve">– Федеральный закон </w:t>
      </w:r>
      <w:r w:rsidRPr="00231CFC">
        <w:rPr>
          <w:rFonts w:ascii="Times New Roman" w:hAnsi="Times New Roman" w:cs="Times New Roman"/>
          <w:sz w:val="24"/>
          <w:szCs w:val="24"/>
          <w:lang w:val="ru-RU"/>
        </w:rPr>
        <w:t>от 20 марта 2025 года № 33-ФЗ), в случаях и порядке, предусмотренных статьей 36 Федерального закона от 20 марта 2025 года № 33-ФЗ.</w:t>
      </w:r>
    </w:p>
    <w:p w:rsidR="00231CFC" w:rsidRPr="00231CFC" w:rsidRDefault="00231CFC" w:rsidP="00231CFC">
      <w:pPr>
        <w:tabs>
          <w:tab w:val="left" w:pos="7371"/>
        </w:tabs>
        <w:spacing w:after="0" w:line="240" w:lineRule="auto"/>
        <w:ind w:firstLine="567"/>
        <w:rPr>
          <w:rFonts w:ascii="Times New Roman" w:hAnsi="Times New Roman" w:cs="Times New Roman"/>
          <w:b/>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sz w:val="24"/>
          <w:szCs w:val="24"/>
          <w:lang w:val="ru-RU"/>
        </w:rPr>
      </w:pPr>
      <w:r w:rsidRPr="00231CFC">
        <w:rPr>
          <w:rFonts w:ascii="Times New Roman" w:hAnsi="Times New Roman" w:cs="Times New Roman"/>
          <w:b/>
          <w:sz w:val="24"/>
          <w:szCs w:val="24"/>
          <w:lang w:val="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4. Формы непосредственного осуществления населением местного самоуправления и участия населения в осуществлении местного самоуправления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 К формам непосредственного осуществления населением местного самоуправления относятся: </w:t>
      </w:r>
      <w:bookmarkStart w:id="1" w:name="sub_4211"/>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местный референдум;</w:t>
      </w:r>
      <w:bookmarkStart w:id="2" w:name="sub_4212"/>
      <w:bookmarkEnd w:id="1"/>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муниципальные выборы;</w:t>
      </w:r>
      <w:bookmarkEnd w:id="2"/>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сход граждан.</w:t>
      </w:r>
      <w:bookmarkStart w:id="3" w:name="sub_4202"/>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К формам участия населения в осуществлении местного самоуправления относятся:</w:t>
      </w:r>
      <w:bookmarkStart w:id="4" w:name="sub_4221"/>
      <w:bookmarkEnd w:id="3"/>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опрос;</w:t>
      </w:r>
      <w:bookmarkStart w:id="5" w:name="sub_4222"/>
      <w:bookmarkEnd w:id="4"/>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публичные слушания, общественные обсуждения;</w:t>
      </w:r>
      <w:bookmarkStart w:id="6" w:name="sub_4223"/>
      <w:bookmarkEnd w:id="5"/>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собрание граждан;</w:t>
      </w:r>
      <w:bookmarkStart w:id="7" w:name="sub_4224"/>
      <w:bookmarkEnd w:id="6"/>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инициативные проекты;</w:t>
      </w:r>
      <w:bookmarkStart w:id="8" w:name="sub_4225"/>
      <w:bookmarkEnd w:id="7"/>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территориальное общественное самоуправление;</w:t>
      </w:r>
      <w:bookmarkEnd w:id="8"/>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староста сельского населенного пункта.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Граждане вправе участвовать в осуществлении местного самоуправления в иных формах, не противоречащих </w:t>
      </w:r>
      <w:r w:rsidRPr="00231CFC">
        <w:rPr>
          <w:rStyle w:val="af3"/>
          <w:rFonts w:ascii="Times New Roman" w:hAnsi="Times New Roman" w:cs="Times New Roman"/>
          <w:sz w:val="24"/>
          <w:szCs w:val="24"/>
          <w:lang w:val="ru-RU"/>
        </w:rPr>
        <w:t>Конституции</w:t>
      </w:r>
      <w:r w:rsidRPr="00231CFC">
        <w:rPr>
          <w:rFonts w:ascii="Times New Roman" w:hAnsi="Times New Roman" w:cs="Times New Roman"/>
          <w:sz w:val="24"/>
          <w:szCs w:val="24"/>
          <w:lang w:val="ru-RU"/>
        </w:rPr>
        <w:t xml:space="preserve"> Российской Федерации, Федеральному закону от 20 марта 2025 года № 33-ФЗ, другим федеральным законам, законам Алтайского края.</w:t>
      </w:r>
      <w:bookmarkStart w:id="9" w:name="sub_4206"/>
    </w:p>
    <w:bookmarkEnd w:id="9"/>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5. Местный референдум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Местный референдум проводится на всей территории поселения.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 xml:space="preserve">3. Решение о назначении местного референдума принимается Советом депутатов Новозыряновского сельсовета Заринского района Алтайского края (далее по тексту Устава - Совет депутатов):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по инициативе, выдвинутой гражданами Российской Федерации, имеющими право на участие в местном референдуме;</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по инициативе Совета депутатов и главы Новозыряновского сельсовета Заринского района Алтайского края (далее по тексту Устава - глава сельсовета), выдвинутой ими совместно.</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5. Органы местного самоуправления обеспечивают исполнение принятого на </w:t>
      </w:r>
      <w:r w:rsidRPr="00231CFC">
        <w:rPr>
          <w:rFonts w:ascii="Times New Roman" w:hAnsi="Times New Roman" w:cs="Times New Roman"/>
          <w:snapToGrid w:val="0"/>
          <w:sz w:val="24"/>
          <w:szCs w:val="24"/>
          <w:lang w:val="ru-RU"/>
        </w:rPr>
        <w:t>местном</w:t>
      </w:r>
      <w:r w:rsidRPr="00231CFC">
        <w:rPr>
          <w:rFonts w:ascii="Times New Roman" w:hAnsi="Times New Roman" w:cs="Times New Roman"/>
          <w:sz w:val="24"/>
          <w:szCs w:val="24"/>
          <w:lang w:val="ru-RU"/>
        </w:rPr>
        <w:t xml:space="preserve"> референдуме решения в соответствии с разграничением полномочий между ними, определенным настоящим Уставом.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Итоги голосования и принятое на местном референдуме решение подлежат официальному опубликованию.</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pacing w:val="1"/>
          <w:sz w:val="24"/>
          <w:szCs w:val="24"/>
          <w:lang w:val="ru-RU"/>
        </w:rPr>
        <w:t xml:space="preserve">7. Гарантии прав граждан на участие в местном референдуме, а также порядок подготовки и проведения местного референдума устанавливаются </w:t>
      </w:r>
      <w:r w:rsidRPr="00231CFC">
        <w:rPr>
          <w:rFonts w:ascii="Times New Roman" w:hAnsi="Times New Roman" w:cs="Times New Roman"/>
          <w:spacing w:val="9"/>
          <w:sz w:val="24"/>
          <w:szCs w:val="24"/>
          <w:lang w:val="ru-RU"/>
        </w:rPr>
        <w:t xml:space="preserve">Федеральным законом </w:t>
      </w:r>
      <w:r w:rsidRPr="00231CFC">
        <w:rPr>
          <w:rFonts w:ascii="Times New Roman" w:hAnsi="Times New Roman" w:cs="Times New Roman"/>
          <w:sz w:val="24"/>
          <w:szCs w:val="24"/>
          <w:lang w:val="ru-RU"/>
        </w:rPr>
        <w:t>от 12 июня 2002 года № 67-ФЗ «Об основных гарантиях избирательных прав и права на участие в референдуме граждан Российской Федерации»</w:t>
      </w:r>
      <w:r w:rsidRPr="00231CFC">
        <w:rPr>
          <w:rFonts w:ascii="Times New Roman" w:hAnsi="Times New Roman" w:cs="Times New Roman"/>
          <w:spacing w:val="9"/>
          <w:sz w:val="24"/>
          <w:szCs w:val="24"/>
          <w:lang w:val="ru-RU"/>
        </w:rPr>
        <w:t xml:space="preserve"> (</w:t>
      </w:r>
      <w:r w:rsidRPr="00231CFC">
        <w:rPr>
          <w:rFonts w:ascii="Times New Roman" w:hAnsi="Times New Roman" w:cs="Times New Roman"/>
          <w:sz w:val="24"/>
          <w:szCs w:val="24"/>
          <w:lang w:val="ru-RU"/>
        </w:rPr>
        <w:t>далее по тексту Устава</w:t>
      </w:r>
      <w:r w:rsidRPr="00231CFC">
        <w:rPr>
          <w:rFonts w:ascii="Times New Roman" w:hAnsi="Times New Roman" w:cs="Times New Roman"/>
          <w:spacing w:val="9"/>
          <w:sz w:val="24"/>
          <w:szCs w:val="24"/>
          <w:lang w:val="ru-RU"/>
        </w:rPr>
        <w:t xml:space="preserve"> - Федеральный закон от 12 июня 2002 года № 67-ФЗ) и </w:t>
      </w:r>
      <w:r w:rsidRPr="00231CFC">
        <w:rPr>
          <w:rFonts w:ascii="Times New Roman" w:hAnsi="Times New Roman" w:cs="Times New Roman"/>
          <w:sz w:val="24"/>
          <w:szCs w:val="24"/>
          <w:lang w:val="ru-RU"/>
        </w:rPr>
        <w:t>Кодексом Алтайского края о выборах и референдумах от 8 июля 2003 года № 35-ЗС (далее по тексту Устава - Кодекс о выборах и референдумах).</w:t>
      </w:r>
    </w:p>
    <w:p w:rsidR="00231CFC" w:rsidRPr="00231CFC" w:rsidRDefault="00231CFC" w:rsidP="00231CFC">
      <w:pPr>
        <w:pStyle w:val="4"/>
        <w:tabs>
          <w:tab w:val="left" w:pos="7371"/>
        </w:tabs>
        <w:spacing w:before="0" w:after="0"/>
        <w:rPr>
          <w:bCs w:val="0"/>
          <w:sz w:val="24"/>
          <w:szCs w:val="24"/>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6. Муниципальные выборы</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Муниципальные выборы проводятся на основе всеобщего, равного и прямого избирательного права при тайном голосовании.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Выборы депутатов Совета депутатов (далее по тексту Устава - депутат) проводятся по мажоритарной избирательной системе относительного большинства по одномандатным и (или) многомандатным избирательным округам, </w:t>
      </w:r>
      <w:r w:rsidRPr="00231CFC">
        <w:rPr>
          <w:rFonts w:ascii="Times New Roman" w:hAnsi="Times New Roman" w:cs="Times New Roman"/>
          <w:spacing w:val="4"/>
          <w:sz w:val="24"/>
          <w:szCs w:val="24"/>
          <w:lang w:val="ru-RU"/>
        </w:rPr>
        <w:t xml:space="preserve">а главы сельсовета - по единому избирательному округу, </w:t>
      </w:r>
      <w:r w:rsidRPr="00231CFC">
        <w:rPr>
          <w:rFonts w:ascii="Times New Roman" w:hAnsi="Times New Roman" w:cs="Times New Roman"/>
          <w:sz w:val="24"/>
          <w:szCs w:val="24"/>
          <w:lang w:val="ru-RU"/>
        </w:rPr>
        <w:t xml:space="preserve">включающему в себя всю территорию поселения.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Решение о назначении выборов депутатов и главы </w:t>
      </w:r>
      <w:r w:rsidRPr="00231CFC">
        <w:rPr>
          <w:rFonts w:ascii="Times New Roman" w:hAnsi="Times New Roman" w:cs="Times New Roman"/>
          <w:spacing w:val="3"/>
          <w:sz w:val="24"/>
          <w:szCs w:val="24"/>
          <w:lang w:val="ru-RU"/>
        </w:rPr>
        <w:t xml:space="preserve">сельсовета должно быть принято не ранее чем за 90 дней и не позднее чем за </w:t>
      </w:r>
      <w:r w:rsidRPr="00231CFC">
        <w:rPr>
          <w:rFonts w:ascii="Times New Roman" w:hAnsi="Times New Roman" w:cs="Times New Roman"/>
          <w:spacing w:val="1"/>
          <w:sz w:val="24"/>
          <w:szCs w:val="24"/>
          <w:lang w:val="ru-RU"/>
        </w:rPr>
        <w:t xml:space="preserve">80 дней до дня голосования. В случае досрочного прекращения полномочий Совета депутатов и (или) главы сельсовета или досрочного прекращения </w:t>
      </w:r>
      <w:r w:rsidRPr="00231CFC">
        <w:rPr>
          <w:rFonts w:ascii="Times New Roman" w:hAnsi="Times New Roman" w:cs="Times New Roman"/>
          <w:sz w:val="24"/>
          <w:szCs w:val="24"/>
          <w:lang w:val="ru-RU"/>
        </w:rPr>
        <w:t xml:space="preserve">полномочий депутатов, влекущего за собой неправомочность Совета депутатов, соответствующие досрочные выборы проводятся в сроки, установленные </w:t>
      </w:r>
      <w:r w:rsidRPr="00231CFC">
        <w:rPr>
          <w:rFonts w:ascii="Times New Roman" w:hAnsi="Times New Roman" w:cs="Times New Roman"/>
          <w:spacing w:val="9"/>
          <w:sz w:val="24"/>
          <w:szCs w:val="24"/>
          <w:lang w:val="ru-RU"/>
        </w:rPr>
        <w:t>Федеральным законом от 12 июня 2002 года № 67-ФЗ</w:t>
      </w:r>
      <w:r w:rsidRPr="00231CFC">
        <w:rPr>
          <w:rFonts w:ascii="Times New Roman" w:hAnsi="Times New Roman" w:cs="Times New Roman"/>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Итоги муниципальных выборов подлежат официальному опубликованию.</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Pr="00231CFC">
        <w:rPr>
          <w:rFonts w:ascii="Times New Roman" w:hAnsi="Times New Roman" w:cs="Times New Roman"/>
          <w:spacing w:val="9"/>
          <w:sz w:val="24"/>
          <w:szCs w:val="24"/>
          <w:lang w:val="ru-RU"/>
        </w:rPr>
        <w:t>Федеральным законом от 12 июня 2002 года № 67-ФЗ</w:t>
      </w:r>
      <w:r w:rsidRPr="00231CFC">
        <w:rPr>
          <w:rFonts w:ascii="Times New Roman" w:hAnsi="Times New Roman" w:cs="Times New Roman"/>
          <w:sz w:val="24"/>
          <w:szCs w:val="24"/>
          <w:lang w:val="ru-RU"/>
        </w:rPr>
        <w:t xml:space="preserve"> и Кодексом о выборах и референдумах.</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autoSpaceDE w:val="0"/>
        <w:autoSpaceDN w:val="0"/>
        <w:adjustRightInd w:val="0"/>
        <w:spacing w:after="0" w:line="240" w:lineRule="auto"/>
        <w:ind w:firstLine="567"/>
        <w:outlineLvl w:val="0"/>
        <w:rPr>
          <w:rFonts w:ascii="Times New Roman" w:hAnsi="Times New Roman" w:cs="Times New Roman"/>
          <w:b/>
          <w:sz w:val="24"/>
          <w:szCs w:val="24"/>
          <w:lang w:val="ru-RU"/>
        </w:rPr>
      </w:pPr>
      <w:r w:rsidRPr="00231CFC">
        <w:rPr>
          <w:rFonts w:ascii="Times New Roman" w:hAnsi="Times New Roman" w:cs="Times New Roman"/>
          <w:b/>
          <w:sz w:val="24"/>
          <w:szCs w:val="24"/>
          <w:lang w:val="ru-RU"/>
        </w:rPr>
        <w:t>Статья 7. Сход граждан</w:t>
      </w:r>
    </w:p>
    <w:p w:rsidR="00231CFC" w:rsidRPr="00231CFC" w:rsidRDefault="00231CFC" w:rsidP="00231CFC">
      <w:pPr>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t>1. Сход граждан может проводиться в порядке и случаях, предусмотренных Федеральным законом от 20 марта 2025 года № 33-ФЗ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rsidR="00231CFC" w:rsidRPr="00231CFC" w:rsidRDefault="00231CFC" w:rsidP="00231CFC">
      <w:pPr>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w:t>
      </w:r>
    </w:p>
    <w:p w:rsidR="00231CFC" w:rsidRPr="00231CFC" w:rsidRDefault="00231CFC" w:rsidP="00231CFC">
      <w:pPr>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231CFC" w:rsidRPr="00231CFC" w:rsidRDefault="00231CFC" w:rsidP="00231CFC">
      <w:pPr>
        <w:autoSpaceDE w:val="0"/>
        <w:autoSpaceDN w:val="0"/>
        <w:adjustRightInd w:val="0"/>
        <w:spacing w:after="0" w:line="240" w:lineRule="auto"/>
        <w:ind w:firstLine="567"/>
        <w:outlineLvl w:val="0"/>
        <w:rPr>
          <w:rFonts w:ascii="Times New Roman" w:eastAsia="Calibri" w:hAnsi="Times New Roman" w:cs="Times New Roman"/>
          <w:sz w:val="24"/>
          <w:szCs w:val="24"/>
          <w:lang w:val="ru-RU"/>
        </w:rPr>
      </w:pPr>
      <w:r w:rsidRPr="00231CFC">
        <w:rPr>
          <w:rFonts w:ascii="Times New Roman" w:hAnsi="Times New Roman" w:cs="Times New Roman"/>
          <w:sz w:val="24"/>
          <w:szCs w:val="24"/>
          <w:lang w:val="ru-RU"/>
        </w:rPr>
        <w:t xml:space="preserve">3. </w:t>
      </w:r>
      <w:r w:rsidRPr="00231CFC">
        <w:rPr>
          <w:rFonts w:ascii="Times New Roman" w:eastAsia="Calibri" w:hAnsi="Times New Roman" w:cs="Times New Roman"/>
          <w:sz w:val="24"/>
          <w:szCs w:val="24"/>
          <w:lang w:val="ru-RU"/>
        </w:rPr>
        <w:t xml:space="preserve">Проведение схода граждан обеспечивается главой сельсовета. </w:t>
      </w:r>
    </w:p>
    <w:p w:rsidR="00231CFC" w:rsidRPr="00231CFC" w:rsidRDefault="00231CFC" w:rsidP="00231CFC">
      <w:pPr>
        <w:spacing w:after="0" w:line="240" w:lineRule="auto"/>
        <w:ind w:firstLine="567"/>
        <w:rPr>
          <w:rFonts w:ascii="Times New Roman" w:eastAsia="Calibri" w:hAnsi="Times New Roman" w:cs="Times New Roman"/>
          <w:sz w:val="24"/>
          <w:szCs w:val="24"/>
          <w:lang w:val="ru-RU"/>
        </w:rPr>
      </w:pPr>
      <w:r w:rsidRPr="00231CFC">
        <w:rPr>
          <w:rFonts w:ascii="Times New Roman" w:eastAsia="Calibri" w:hAnsi="Times New Roman" w:cs="Times New Roman"/>
          <w:sz w:val="24"/>
          <w:szCs w:val="24"/>
          <w:lang w:val="ru-RU"/>
        </w:rPr>
        <w:t xml:space="preserve">В соответствии с правовым актом главы сельсовета жители поселения оповещаются о времени и месте проведения схода граждан не позднее чем за 10 календарных дней до дня проведения схода граждан. </w:t>
      </w:r>
    </w:p>
    <w:p w:rsidR="00231CFC" w:rsidRPr="00231CFC" w:rsidRDefault="00231CFC" w:rsidP="00231CFC">
      <w:pPr>
        <w:spacing w:after="0" w:line="240" w:lineRule="auto"/>
        <w:ind w:firstLine="567"/>
        <w:rPr>
          <w:rFonts w:ascii="Times New Roman" w:eastAsia="Calibri" w:hAnsi="Times New Roman" w:cs="Times New Roman"/>
          <w:sz w:val="24"/>
          <w:szCs w:val="24"/>
          <w:lang w:val="ru-RU"/>
        </w:rPr>
      </w:pPr>
      <w:r w:rsidRPr="00231CFC">
        <w:rPr>
          <w:rFonts w:ascii="Times New Roman" w:eastAsia="Calibri" w:hAnsi="Times New Roman" w:cs="Times New Roman"/>
          <w:sz w:val="24"/>
          <w:szCs w:val="24"/>
          <w:lang w:val="ru-RU"/>
        </w:rPr>
        <w:t xml:space="preserve">Проект муниципального правового акта и (или) материалы по вопросам, выносимым на решение схода граждан публикуются </w:t>
      </w:r>
      <w:r w:rsidRPr="00231CFC">
        <w:rPr>
          <w:rFonts w:ascii="Times New Roman" w:hAnsi="Times New Roman" w:cs="Times New Roman"/>
          <w:sz w:val="24"/>
          <w:szCs w:val="24"/>
          <w:lang w:val="ru-RU"/>
        </w:rPr>
        <w:t xml:space="preserve">в газете «Знамя Ильича» и (или) в «Сборнике муниципальных правовых актов Новозыряновского сельсовета Заринского района Алтайского края», </w:t>
      </w:r>
      <w:r w:rsidRPr="00231CFC">
        <w:rPr>
          <w:rFonts w:ascii="Times New Roman" w:eastAsia="Calibri" w:hAnsi="Times New Roman" w:cs="Times New Roman"/>
          <w:sz w:val="24"/>
          <w:szCs w:val="24"/>
          <w:lang w:val="ru-RU"/>
        </w:rPr>
        <w:t xml:space="preserve">а также в здании администрации </w:t>
      </w:r>
      <w:r w:rsidRPr="00231CFC">
        <w:rPr>
          <w:rFonts w:ascii="Times New Roman" w:hAnsi="Times New Roman" w:cs="Times New Roman"/>
          <w:sz w:val="24"/>
          <w:szCs w:val="24"/>
          <w:lang w:val="ru-RU"/>
        </w:rPr>
        <w:t xml:space="preserve">Новозыряновского сельсовета Заринского </w:t>
      </w:r>
      <w:r w:rsidRPr="00231CFC">
        <w:rPr>
          <w:rFonts w:ascii="Times New Roman" w:eastAsia="Calibri" w:hAnsi="Times New Roman" w:cs="Times New Roman"/>
          <w:sz w:val="24"/>
          <w:szCs w:val="24"/>
          <w:lang w:val="ru-RU"/>
        </w:rPr>
        <w:t xml:space="preserve">района Алтайского края (далее по тексту Устава – администрация сельсовета) не позднее чем за 10 календарных дней до дня проведения схода граждан. </w:t>
      </w:r>
    </w:p>
    <w:p w:rsidR="00231CFC" w:rsidRPr="00231CFC" w:rsidRDefault="00231CFC" w:rsidP="00231CFC">
      <w:pPr>
        <w:spacing w:after="0" w:line="240" w:lineRule="auto"/>
        <w:ind w:firstLine="567"/>
        <w:rPr>
          <w:rFonts w:ascii="Times New Roman" w:eastAsia="Calibri" w:hAnsi="Times New Roman" w:cs="Times New Roman"/>
          <w:sz w:val="24"/>
          <w:szCs w:val="24"/>
          <w:lang w:val="ru-RU"/>
        </w:rPr>
      </w:pPr>
      <w:r w:rsidRPr="00231CFC">
        <w:rPr>
          <w:rFonts w:ascii="Times New Roman" w:eastAsia="Calibri" w:hAnsi="Times New Roman" w:cs="Times New Roman"/>
          <w:sz w:val="24"/>
          <w:szCs w:val="24"/>
          <w:lang w:val="ru-RU"/>
        </w:rPr>
        <w:t>4.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231CFC" w:rsidRPr="00231CFC" w:rsidRDefault="00231CFC" w:rsidP="00231CFC">
      <w:pPr>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t>5. Решение схода граждан считается принятым, если за него проголосовало более половины участников схода граждан.</w:t>
      </w:r>
    </w:p>
    <w:p w:rsidR="00231CFC" w:rsidRPr="00231CFC" w:rsidRDefault="00231CFC" w:rsidP="00231CFC">
      <w:pPr>
        <w:tabs>
          <w:tab w:val="left" w:pos="7371"/>
        </w:tabs>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t>6. Решения, принятые на сходе граждан, подлежат официальному опубликованию.</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spacing w:before="0" w:after="0"/>
        <w:rPr>
          <w:bCs w:val="0"/>
          <w:sz w:val="24"/>
          <w:szCs w:val="24"/>
        </w:rPr>
      </w:pPr>
      <w:r w:rsidRPr="00231CFC">
        <w:rPr>
          <w:bCs w:val="0"/>
          <w:sz w:val="24"/>
          <w:szCs w:val="24"/>
        </w:rPr>
        <w:t xml:space="preserve">Статья 8. Опрос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Порядок назначения и проведения опроса граждан определяется положением, утверждаемым решением Совета депутатов,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Результаты опроса носят рекомендательный характер и подлежат обнародованию.</w:t>
      </w:r>
    </w:p>
    <w:p w:rsidR="00231CFC" w:rsidRPr="00231CFC" w:rsidRDefault="00231CFC" w:rsidP="00231CFC">
      <w:pPr>
        <w:tabs>
          <w:tab w:val="left" w:pos="7371"/>
        </w:tabs>
        <w:spacing w:after="0" w:line="240" w:lineRule="auto"/>
        <w:ind w:firstLine="567"/>
        <w:rPr>
          <w:rFonts w:ascii="Times New Roman" w:hAnsi="Times New Roman" w:cs="Times New Roman"/>
          <w:b/>
          <w:sz w:val="24"/>
          <w:szCs w:val="24"/>
          <w:lang w:val="ru-RU"/>
        </w:rPr>
      </w:pPr>
    </w:p>
    <w:p w:rsidR="00231CFC" w:rsidRPr="00231CFC" w:rsidRDefault="00231CFC" w:rsidP="00231CFC">
      <w:pPr>
        <w:pStyle w:val="4"/>
        <w:spacing w:before="0" w:after="0"/>
        <w:rPr>
          <w:bCs w:val="0"/>
          <w:sz w:val="24"/>
          <w:szCs w:val="24"/>
        </w:rPr>
      </w:pPr>
      <w:r w:rsidRPr="00231CFC">
        <w:rPr>
          <w:bCs w:val="0"/>
          <w:sz w:val="24"/>
          <w:szCs w:val="24"/>
        </w:rPr>
        <w:t>Статья 9. Публичные слушания, общественные обсуждения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На публичные слушания должны выноситься вопросы, предусмотренные частью 2 статьи 47 Федерального закона от 20 марта 2025 года № 33-ФЗ.</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Публичные слушания проводятся по инициативе Совета депутатов, главы сельсовета, жителей поселения.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Публичные слушания, проводимые по инициативе жителей поселения или Совета депутатов, назначаются Советом депутатов, а по инициативе главы сельсовета - главой сельсовета.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Порядок назначения и проведения публичных слушаний, общественных обсуждений определяется решением Совета депутатов в соответствии с законом Алтайского края.</w:t>
      </w:r>
      <w:bookmarkStart w:id="10" w:name="sub_4711"/>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bookmarkStart w:id="11" w:name="sub_4712"/>
      <w:bookmarkEnd w:id="10"/>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6. Результаты публичных слушаний, общественных обсуждений, включая мотивированное обоснование принятых решений, подлежат обнародованию.</w:t>
      </w:r>
      <w:bookmarkEnd w:id="11"/>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7. Результаты публичных слушаний, общественных обсуждений носят рекомендательный характер.</w:t>
      </w:r>
    </w:p>
    <w:p w:rsidR="00231CFC" w:rsidRPr="00231CFC" w:rsidRDefault="00231CFC" w:rsidP="00231CFC">
      <w:pPr>
        <w:tabs>
          <w:tab w:val="left" w:pos="7371"/>
        </w:tabs>
        <w:spacing w:after="0" w:line="240" w:lineRule="auto"/>
        <w:ind w:firstLine="567"/>
        <w:rPr>
          <w:rFonts w:ascii="Times New Roman" w:hAnsi="Times New Roman" w:cs="Times New Roman"/>
          <w:b/>
          <w:sz w:val="24"/>
          <w:szCs w:val="24"/>
          <w:lang w:val="ru-RU"/>
        </w:rPr>
      </w:pPr>
    </w:p>
    <w:p w:rsidR="00231CFC" w:rsidRPr="00231CFC" w:rsidRDefault="00231CFC" w:rsidP="00231CFC">
      <w:pPr>
        <w:pStyle w:val="4"/>
        <w:spacing w:before="0" w:after="0"/>
        <w:rPr>
          <w:bCs w:val="0"/>
          <w:sz w:val="24"/>
          <w:szCs w:val="24"/>
        </w:rPr>
      </w:pPr>
      <w:r w:rsidRPr="00231CFC">
        <w:rPr>
          <w:bCs w:val="0"/>
          <w:sz w:val="24"/>
          <w:szCs w:val="24"/>
        </w:rPr>
        <w:t>Статья 10. Собрание граждан</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Собрания граждан могут проводиться:</w:t>
      </w:r>
    </w:p>
    <w:p w:rsidR="00231CFC" w:rsidRPr="00231CFC" w:rsidRDefault="00231CFC" w:rsidP="00231CFC">
      <w:pPr>
        <w:spacing w:after="0" w:line="240" w:lineRule="auto"/>
        <w:ind w:firstLine="567"/>
        <w:rPr>
          <w:rFonts w:ascii="Times New Roman" w:hAnsi="Times New Roman" w:cs="Times New Roman"/>
          <w:sz w:val="24"/>
          <w:szCs w:val="24"/>
          <w:lang w:val="ru-RU"/>
        </w:rPr>
      </w:pPr>
      <w:bookmarkStart w:id="12" w:name="sub_4815"/>
      <w:r w:rsidRPr="00231CFC">
        <w:rPr>
          <w:rFonts w:ascii="Times New Roman" w:hAnsi="Times New Roman" w:cs="Times New Roman"/>
          <w:sz w:val="24"/>
          <w:szCs w:val="24"/>
          <w:lang w:val="ru-RU"/>
        </w:rPr>
        <w:t>1) для обсуждения вопросов непосредственного обеспечения жизнедеятельности населения;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bookmarkStart w:id="13" w:name="sub_4816"/>
      <w:bookmarkEnd w:id="12"/>
      <w:r w:rsidRPr="00231CFC">
        <w:rPr>
          <w:rFonts w:ascii="Times New Roman" w:hAnsi="Times New Roman" w:cs="Times New Roman"/>
          <w:sz w:val="24"/>
          <w:szCs w:val="24"/>
          <w:lang w:val="ru-RU"/>
        </w:rPr>
        <w:t>2) для информирования населения о деятельности органов местного самоуправления и должностных лиц местного самоуправления;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bookmarkStart w:id="14" w:name="sub_4817"/>
      <w:bookmarkEnd w:id="13"/>
      <w:r w:rsidRPr="00231CFC">
        <w:rPr>
          <w:rFonts w:ascii="Times New Roman" w:hAnsi="Times New Roman" w:cs="Times New Roman"/>
          <w:sz w:val="24"/>
          <w:szCs w:val="24"/>
          <w:lang w:val="ru-RU"/>
        </w:rPr>
        <w:t>3) на территории поселения или на части его территории по вопросу выявления мнения граждан о поддержке инициативного проекта;</w:t>
      </w:r>
      <w:bookmarkStart w:id="15" w:name="sub_4818"/>
      <w:bookmarkEnd w:id="14"/>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5) </w:t>
      </w:r>
      <w:bookmarkEnd w:id="15"/>
      <w:r w:rsidRPr="00231CFC">
        <w:rPr>
          <w:rFonts w:ascii="Times New Roman" w:hAnsi="Times New Roman" w:cs="Times New Roman"/>
          <w:sz w:val="24"/>
          <w:szCs w:val="24"/>
          <w:lang w:val="ru-RU"/>
        </w:rPr>
        <w:t>в целях осуществления территориального общественного самоуправления на части территории поселения.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Собрание граждан проводится по инициативе населения, Совета депутатов, главы сельсовета, а также в случаях, предусмотренных уставом территориального общественного самоуправления.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Собрание граждан, проводимое по инициативе Совета депутатов или главы сельсовета, назначается Советом депутатов или главой сельсовета.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Собрание граждан, проводимое по инициативе населения, назначается Советом депутатов в порядке, установленном решением Совета депутатов.</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Порядок назначения и проведения собрания граждан, а также полномочия собрания граждан определяются Федеральным законом от 20 марта 2025 года № 33-ФЗ, решением Совета депутатов, уставом территориального общественного самоуправления.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Итоги собрания граждан подлежат официальному обнародованию.</w:t>
      </w:r>
    </w:p>
    <w:p w:rsidR="00231CFC" w:rsidRPr="00231CFC" w:rsidRDefault="00231CFC" w:rsidP="00231CFC">
      <w:pPr>
        <w:tabs>
          <w:tab w:val="left" w:pos="7371"/>
        </w:tabs>
        <w:spacing w:after="0" w:line="240" w:lineRule="auto"/>
        <w:ind w:firstLine="567"/>
        <w:rPr>
          <w:rFonts w:ascii="Times New Roman" w:hAnsi="Times New Roman" w:cs="Times New Roman"/>
          <w:b/>
          <w:sz w:val="24"/>
          <w:szCs w:val="24"/>
          <w:lang w:val="ru-RU"/>
        </w:rPr>
      </w:pPr>
    </w:p>
    <w:p w:rsidR="00231CFC" w:rsidRPr="00231CFC" w:rsidRDefault="00231CFC" w:rsidP="00231CFC">
      <w:pPr>
        <w:autoSpaceDE w:val="0"/>
        <w:autoSpaceDN w:val="0"/>
        <w:adjustRightInd w:val="0"/>
        <w:spacing w:after="0" w:line="240" w:lineRule="auto"/>
        <w:ind w:firstLine="567"/>
        <w:rPr>
          <w:rFonts w:ascii="Times New Roman" w:hAnsi="Times New Roman" w:cs="Times New Roman"/>
          <w:b/>
          <w:sz w:val="24"/>
          <w:szCs w:val="24"/>
          <w:lang w:val="ru-RU"/>
        </w:rPr>
      </w:pPr>
      <w:r w:rsidRPr="00231CFC">
        <w:rPr>
          <w:rFonts w:ascii="Times New Roman" w:hAnsi="Times New Roman" w:cs="Times New Roman"/>
          <w:b/>
          <w:sz w:val="24"/>
          <w:szCs w:val="24"/>
          <w:lang w:val="ru-RU"/>
        </w:rPr>
        <w:t>Статья 11. Инициативные проекты</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сельсовета может быть внесен инициативный проект. </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49 Федерального закона от 20 марта 2025 года № 33-ФЗ. </w:t>
      </w:r>
    </w:p>
    <w:p w:rsidR="00231CFC" w:rsidRPr="00231CFC" w:rsidRDefault="00231CFC" w:rsidP="00231CFC">
      <w:pPr>
        <w:pStyle w:val="4"/>
        <w:tabs>
          <w:tab w:val="left" w:pos="7371"/>
        </w:tabs>
        <w:spacing w:before="0" w:after="0"/>
        <w:rPr>
          <w:bCs w:val="0"/>
          <w:sz w:val="24"/>
          <w:szCs w:val="24"/>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12. Территориальное общественное самоуправление</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решением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autoSpaceDE w:val="0"/>
        <w:autoSpaceDN w:val="0"/>
        <w:adjustRightInd w:val="0"/>
        <w:spacing w:after="0" w:line="240" w:lineRule="auto"/>
        <w:ind w:firstLine="567"/>
        <w:outlineLvl w:val="0"/>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13. Староста сельского населенного пункта</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поселении, может назначаться староста сельского населенного пункта (далее по тексту Устава - староста).</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Староста назначается Советом депутатов по представлению собрания граждан сельского населенного пункта.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b/>
          <w:i/>
          <w:sz w:val="24"/>
          <w:szCs w:val="24"/>
          <w:lang w:val="ru-RU"/>
        </w:rPr>
      </w:pPr>
      <w:r w:rsidRPr="00231CFC">
        <w:rPr>
          <w:rFonts w:ascii="Times New Roman" w:hAnsi="Times New Roman" w:cs="Times New Roman"/>
          <w:sz w:val="24"/>
          <w:szCs w:val="24"/>
          <w:lang w:val="ru-RU"/>
        </w:rPr>
        <w:t xml:space="preserve">3. Срок полномочий старосты составляет 5 лет. </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Гарантии деятельности и иные вопросы статуса старосты, в том числе вопросы материально-технического и организационного обеспечения старосты, устанавливаются положением, утверждаемым решением Совета депутатов в соответствии с законом Алтайского края от 31 октября 2018 года № 79-ЗС «О старостах сельских населенных пунктов Алтайского края».</w:t>
      </w:r>
    </w:p>
    <w:p w:rsidR="00231CFC" w:rsidRPr="00231CFC" w:rsidRDefault="00231CFC" w:rsidP="00231CFC">
      <w:pPr>
        <w:pStyle w:val="4"/>
        <w:tabs>
          <w:tab w:val="left" w:pos="7371"/>
        </w:tabs>
        <w:spacing w:before="0" w:after="0"/>
        <w:rPr>
          <w:bCs w:val="0"/>
          <w:sz w:val="24"/>
          <w:szCs w:val="24"/>
        </w:rPr>
      </w:pPr>
    </w:p>
    <w:p w:rsidR="00231CFC" w:rsidRPr="00231CFC" w:rsidRDefault="00231CFC" w:rsidP="00231CFC">
      <w:pPr>
        <w:pStyle w:val="ConsNonformat"/>
        <w:ind w:firstLine="567"/>
        <w:jc w:val="both"/>
        <w:rPr>
          <w:rFonts w:ascii="Times New Roman" w:hAnsi="Times New Roman"/>
          <w:b/>
          <w:bCs/>
          <w:sz w:val="24"/>
          <w:szCs w:val="24"/>
        </w:rPr>
      </w:pPr>
      <w:r w:rsidRPr="00231CFC">
        <w:rPr>
          <w:rFonts w:ascii="Times New Roman" w:hAnsi="Times New Roman"/>
          <w:b/>
          <w:bCs/>
          <w:sz w:val="24"/>
          <w:szCs w:val="24"/>
        </w:rPr>
        <w:t>ГЛАВА 3.</w:t>
      </w:r>
      <w:r w:rsidRPr="00231CFC">
        <w:rPr>
          <w:rFonts w:ascii="Times New Roman" w:hAnsi="Times New Roman"/>
          <w:bCs/>
          <w:sz w:val="24"/>
          <w:szCs w:val="24"/>
        </w:rPr>
        <w:t xml:space="preserve"> </w:t>
      </w:r>
      <w:r w:rsidRPr="00231CFC">
        <w:rPr>
          <w:rFonts w:ascii="Times New Roman" w:hAnsi="Times New Roman"/>
          <w:b/>
          <w:bCs/>
          <w:sz w:val="24"/>
          <w:szCs w:val="24"/>
        </w:rPr>
        <w:t>ОРГАНЫ МЕСТНОГО САМОУПРАВЛЕНИЯ. ДОЛЖНОСТНЫЕ ЛИЦА МЕСТНОГО САМОУПРАВЛЕНИЯ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5"/>
        <w:tabs>
          <w:tab w:val="left" w:pos="7371"/>
        </w:tabs>
        <w:rPr>
          <w:kern w:val="2"/>
          <w:sz w:val="24"/>
          <w:szCs w:val="24"/>
        </w:rPr>
      </w:pPr>
      <w:r w:rsidRPr="00231CFC">
        <w:rPr>
          <w:kern w:val="2"/>
          <w:sz w:val="24"/>
          <w:szCs w:val="24"/>
        </w:rPr>
        <w:t>Статья 14. Структура органов местного самоуправления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 Структуру органов местного самоуправления составляют: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Совет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глава сельсовета;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администрация сельсовета.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от 20 марта 2025 года № 33-ФЗ.</w:t>
      </w:r>
    </w:p>
    <w:p w:rsidR="00231CFC" w:rsidRPr="00231CFC" w:rsidRDefault="00231CFC" w:rsidP="00231CFC">
      <w:pPr>
        <w:pStyle w:val="s1"/>
        <w:shd w:val="clear" w:color="auto" w:fill="FFFFFF"/>
        <w:spacing w:before="0" w:beforeAutospacing="0" w:after="0" w:afterAutospacing="0"/>
        <w:ind w:firstLine="567"/>
        <w:jc w:val="both"/>
      </w:pPr>
      <w:r w:rsidRPr="00231CFC">
        <w:t>3. Должностным лицом местного самоуправления является лицо, замещающее муниципальную должность,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231CFC" w:rsidRPr="00231CFC" w:rsidRDefault="00231CFC" w:rsidP="00231CFC">
      <w:pPr>
        <w:pStyle w:val="s1"/>
        <w:shd w:val="clear" w:color="auto" w:fill="FFFFFF"/>
        <w:spacing w:before="0" w:beforeAutospacing="0" w:after="0" w:afterAutospacing="0"/>
        <w:ind w:firstLine="567"/>
        <w:jc w:val="both"/>
      </w:pPr>
      <w:r w:rsidRPr="00231CFC">
        <w:t>4. К лицам, замещающим муниципальные должности, относятся:</w:t>
      </w:r>
    </w:p>
    <w:p w:rsidR="00231CFC" w:rsidRPr="00231CFC" w:rsidRDefault="00231CFC" w:rsidP="00231CFC">
      <w:pPr>
        <w:pStyle w:val="s1"/>
        <w:shd w:val="clear" w:color="auto" w:fill="FFFFFF"/>
        <w:spacing w:before="0" w:beforeAutospacing="0" w:after="0" w:afterAutospacing="0"/>
        <w:ind w:firstLine="567"/>
        <w:jc w:val="both"/>
      </w:pPr>
      <w:r w:rsidRPr="00231CFC">
        <w:t>1) депутат;</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глава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15. Совет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Совет депутатов является постоянно действующим представительным органом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Совет депутатов состоит из 7 депутатов и главы сельсовета (далее по тексту Устава - численность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Срок полномочий Совета депутатов и его депутатов составляет пять лет и исчисляется со дня первого правомочного заседания Совета депутатов.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 xml:space="preserve">4. Совет депутатов может осуществлять свои полномочия в случае избрания не менее двух третей от установленной численности депутатов.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Полномочия Совета депутатов прекращаются со дня начала работы первого правомочного заседания Совета депутатов нового созыва, за исключением случаев досрочного прекращения полномочий.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Совет депутатов осуществляет свои полномочия и принимает решения в коллегиальном порядке.</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7. Совет депутатов обладает правом законодательной инициативы в Алтайском краевом Законодательном Собрании.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8. Совет депутатов не обладает правами юридического лица.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Полное наименование - Совет депутатов Новозыряновского сельсовета Заринского района Алтайского края - помещается на бланках, штампах и печатях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9. Местонахождение Совета депутатов: 659113, село Новозыряново Заринского района Алтайского края, ул. Юбилейная, 1.</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10. Основной формой деятельности Совета депутатов является сессия. Сессии проводятся гласно и носят открытый характер.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Совет депутатов может принять решение о проведении закрытой сессии (закрытом слушании вопроса). Основания для принятия данного решения устанавливаются Регламентом Совета депутатов (далее по тексту Устава - Регламент), утверждаемым решением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11. Совет депутатов собирается на первую сессию не позднее, чем через 30 дней после его избрания в правомочном составе.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Очередные сессии созываются не реже одного раза в три месяца.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Внеочередные сессии созываются по предложению одной трети от установленной численности депутатов или по требованию главы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12. Сессия правомочна, если на ней присутствует не менее половины от установленной численности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13. Порядок созыва и проведения сессий, иные вопросы организации деятельности Совета депутатов устанавливаются Регламентом.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14. Совет депутатов самостоятельно определяет свою структуру.</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15. В структуру Совета депутатов входят глава сельсовета, исполняющий полномочия председателя Совета депутатов, заместитель председателя Совета депутатов, постоянные комиссии, иные органы и выборные должностные лица в соответствии с настоящим Уставом и решениями Совета депутатов.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16. Заместитель председателя Совета депутатов, председатели постоянных комиссий избираются на должность и освобождаются от замещения должности Советом депутатов в соответствии с Регламентом.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16. Полномочия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В исключительной компетенции Совета депутатов находятся: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принятие Устава и внесение в него изменений и дополнений;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утверждение </w:t>
      </w:r>
      <w:r w:rsidRPr="00231CFC">
        <w:rPr>
          <w:rFonts w:ascii="Times New Roman" w:hAnsi="Times New Roman" w:cs="Times New Roman"/>
          <w:snapToGrid w:val="0"/>
          <w:sz w:val="24"/>
          <w:szCs w:val="24"/>
          <w:lang w:val="ru-RU"/>
        </w:rPr>
        <w:t>бюджета</w:t>
      </w:r>
      <w:r w:rsidRPr="00231CFC">
        <w:rPr>
          <w:rFonts w:ascii="Times New Roman" w:hAnsi="Times New Roman" w:cs="Times New Roman"/>
          <w:sz w:val="24"/>
          <w:szCs w:val="24"/>
          <w:lang w:val="ru-RU"/>
        </w:rPr>
        <w:t xml:space="preserve"> поселения и отчета о его исполнении;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установление, введение в действие и прекращение действия ранее введенных местных налогов и сборов в соответствии с </w:t>
      </w:r>
      <w:r w:rsidRPr="00231CFC">
        <w:rPr>
          <w:rStyle w:val="af3"/>
          <w:rFonts w:ascii="Times New Roman" w:hAnsi="Times New Roman" w:cs="Times New Roman"/>
          <w:sz w:val="24"/>
          <w:szCs w:val="24"/>
          <w:lang w:val="ru-RU"/>
        </w:rPr>
        <w:t>законодательством</w:t>
      </w:r>
      <w:r w:rsidRPr="00231CFC">
        <w:rPr>
          <w:rFonts w:ascii="Times New Roman" w:hAnsi="Times New Roman" w:cs="Times New Roman"/>
          <w:sz w:val="24"/>
          <w:szCs w:val="24"/>
          <w:lang w:val="ru-RU"/>
        </w:rPr>
        <w:t xml:space="preserve"> Российской Федерации о налогах и сборах;</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утверждение стратегии социально-экономического развития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определение порядка управления и распоряжения имуществом, находящимся в собственности поселения;</w:t>
      </w:r>
    </w:p>
    <w:p w:rsidR="00231CFC" w:rsidRPr="00231CFC" w:rsidRDefault="00231CFC" w:rsidP="00231CFC">
      <w:pPr>
        <w:tabs>
          <w:tab w:val="left" w:pos="7371"/>
        </w:tabs>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7) определение порядка материально-технического и организационного обеспечения деятельности органов местного самоуправления;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231CFC" w:rsidRPr="00231CFC" w:rsidRDefault="00231CFC" w:rsidP="00231CFC">
      <w:pPr>
        <w:pStyle w:val="ConsPlusNormal"/>
        <w:ind w:firstLine="567"/>
        <w:jc w:val="both"/>
        <w:rPr>
          <w:rFonts w:ascii="Times New Roman" w:hAnsi="Times New Roman" w:cs="Times New Roman"/>
          <w:bCs/>
          <w:iCs/>
          <w:sz w:val="24"/>
          <w:szCs w:val="24"/>
        </w:rPr>
      </w:pPr>
      <w:r w:rsidRPr="00231CFC">
        <w:rPr>
          <w:rFonts w:ascii="Times New Roman" w:hAnsi="Times New Roman" w:cs="Times New Roman"/>
          <w:bCs/>
          <w:iCs/>
          <w:sz w:val="24"/>
          <w:szCs w:val="24"/>
        </w:rPr>
        <w:t>9) принятие решения об удалении главы сельсовета в отставку</w:t>
      </w:r>
      <w:r w:rsidRPr="00231CFC">
        <w:rPr>
          <w:rFonts w:ascii="Times New Roman" w:hAnsi="Times New Roman" w:cs="Times New Roman"/>
          <w:sz w:val="24"/>
          <w:szCs w:val="24"/>
        </w:rPr>
        <w:t xml:space="preserve"> в случаях, предусмотренных Федеральным законом от 20 марта 2025 года № 33-ФЗ</w:t>
      </w:r>
      <w:r w:rsidRPr="00231CFC">
        <w:rPr>
          <w:rFonts w:ascii="Times New Roman" w:hAnsi="Times New Roman" w:cs="Times New Roman"/>
          <w:bCs/>
          <w:iCs/>
          <w:sz w:val="24"/>
          <w:szCs w:val="24"/>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 xml:space="preserve">10) </w:t>
      </w:r>
      <w:r w:rsidRPr="00231CFC">
        <w:rPr>
          <w:rFonts w:ascii="Times New Roman" w:hAnsi="Times New Roman" w:cs="Times New Roman"/>
          <w:sz w:val="24"/>
          <w:szCs w:val="24"/>
          <w:lang w:val="ru-RU"/>
        </w:rPr>
        <w:t>утверждение правил благоустройства территории поселения;</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sz w:val="24"/>
          <w:szCs w:val="24"/>
          <w:lang w:val="ru-RU"/>
        </w:rPr>
        <w:t xml:space="preserve">11) заслушивание ежегодных отчетов главы </w:t>
      </w:r>
      <w:r w:rsidRPr="00231CFC">
        <w:rPr>
          <w:rFonts w:ascii="Times New Roman" w:hAnsi="Times New Roman" w:cs="Times New Roman"/>
          <w:bCs/>
          <w:iCs/>
          <w:sz w:val="24"/>
          <w:szCs w:val="24"/>
          <w:lang w:val="ru-RU"/>
        </w:rPr>
        <w:t>сельсовета</w:t>
      </w:r>
      <w:r w:rsidRPr="00231CFC">
        <w:rPr>
          <w:rFonts w:ascii="Times New Roman" w:hAnsi="Times New Roman" w:cs="Times New Roman"/>
          <w:sz w:val="24"/>
          <w:szCs w:val="24"/>
          <w:lang w:val="ru-RU"/>
        </w:rPr>
        <w:t xml:space="preserve"> о результатах его деятельности, деятельности администрации </w:t>
      </w:r>
      <w:r w:rsidRPr="00231CFC">
        <w:rPr>
          <w:rFonts w:ascii="Times New Roman" w:hAnsi="Times New Roman" w:cs="Times New Roman"/>
          <w:bCs/>
          <w:iCs/>
          <w:sz w:val="24"/>
          <w:szCs w:val="24"/>
          <w:lang w:val="ru-RU"/>
        </w:rPr>
        <w:t>сельсовета</w:t>
      </w:r>
      <w:r w:rsidRPr="00231CFC">
        <w:rPr>
          <w:rFonts w:ascii="Times New Roman" w:hAnsi="Times New Roman" w:cs="Times New Roman"/>
          <w:sz w:val="24"/>
          <w:szCs w:val="24"/>
          <w:lang w:val="ru-RU"/>
        </w:rPr>
        <w:t xml:space="preserve"> и иных подведомственных главе </w:t>
      </w:r>
      <w:r w:rsidRPr="00231CFC">
        <w:rPr>
          <w:rFonts w:ascii="Times New Roman" w:hAnsi="Times New Roman" w:cs="Times New Roman"/>
          <w:bCs/>
          <w:iCs/>
          <w:sz w:val="24"/>
          <w:szCs w:val="24"/>
          <w:lang w:val="ru-RU"/>
        </w:rPr>
        <w:t>сельсовета</w:t>
      </w:r>
      <w:r w:rsidRPr="00231CFC">
        <w:rPr>
          <w:rFonts w:ascii="Times New Roman" w:hAnsi="Times New Roman" w:cs="Times New Roman"/>
          <w:sz w:val="24"/>
          <w:szCs w:val="24"/>
          <w:lang w:val="ru-RU"/>
        </w:rPr>
        <w:t xml:space="preserve"> органов местного самоуправления, в том числе о решении вопросов, поставленных Советом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К полномочиям Совета депутатов относится: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утверждение Регламента, внесение в него изменений и дополнений;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в случаях, предусмотренных федеральными законами, обращение в суд с заявлениями </w:t>
      </w:r>
      <w:r w:rsidRPr="00231CFC">
        <w:rPr>
          <w:rFonts w:ascii="Times New Roman" w:hAnsi="Times New Roman" w:cs="Times New Roman"/>
          <w:snapToGrid w:val="0"/>
          <w:sz w:val="24"/>
          <w:szCs w:val="24"/>
          <w:lang w:val="ru-RU"/>
        </w:rPr>
        <w:t>в защиту публичных интересов</w:t>
      </w:r>
      <w:r w:rsidRPr="00231CFC">
        <w:rPr>
          <w:rFonts w:ascii="Times New Roman" w:hAnsi="Times New Roman" w:cs="Times New Roman"/>
          <w:sz w:val="24"/>
          <w:szCs w:val="24"/>
          <w:lang w:val="ru-RU"/>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рассмотрение протестов и представлений органов прокуратуры на настоящий Устав, муниципальные правовые акты о внесении в него изменений и дополнений, решения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bCs/>
          <w:sz w:val="24"/>
          <w:szCs w:val="24"/>
          <w:lang w:val="ru-RU"/>
        </w:rPr>
      </w:pPr>
      <w:r w:rsidRPr="00231CFC">
        <w:rPr>
          <w:rFonts w:ascii="Times New Roman" w:hAnsi="Times New Roman" w:cs="Times New Roman"/>
          <w:bCs/>
          <w:iCs/>
          <w:sz w:val="24"/>
          <w:szCs w:val="24"/>
          <w:lang w:val="ru-RU"/>
        </w:rPr>
        <w:t xml:space="preserve">5) </w:t>
      </w:r>
      <w:r w:rsidRPr="00231CFC">
        <w:rPr>
          <w:rFonts w:ascii="Times New Roman" w:hAnsi="Times New Roman" w:cs="Times New Roman"/>
          <w:bCs/>
          <w:sz w:val="24"/>
          <w:szCs w:val="24"/>
          <w:lang w:val="ru-RU"/>
        </w:rPr>
        <w:t>установление порядка рассмотрения проекта бюджета поселения, его утверждения и исполнения, утверждения отчета об исполнении бюджета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6)</w:t>
      </w:r>
      <w:r w:rsidRPr="00231CFC">
        <w:rPr>
          <w:rFonts w:ascii="Times New Roman" w:hAnsi="Times New Roman" w:cs="Times New Roman"/>
          <w:sz w:val="24"/>
          <w:szCs w:val="24"/>
          <w:lang w:val="ru-RU"/>
        </w:rPr>
        <w:t xml:space="preserve"> определение порядка, размера и срока перечисления в бюджет поселения части прибыли муниципальных унитарных предприятий, остающейся в их распоряжении после уплаты налогов и иных обязательных платежей;</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bCs/>
          <w:iCs/>
          <w:sz w:val="24"/>
          <w:szCs w:val="24"/>
          <w:lang w:val="ru-RU"/>
        </w:rPr>
        <w:t>7)</w:t>
      </w:r>
      <w:r w:rsidRPr="00231CFC">
        <w:rPr>
          <w:rFonts w:ascii="Times New Roman" w:hAnsi="Times New Roman" w:cs="Times New Roman"/>
          <w:sz w:val="24"/>
          <w:szCs w:val="24"/>
          <w:lang w:val="ru-RU"/>
        </w:rPr>
        <w:t xml:space="preserve"> </w:t>
      </w:r>
      <w:r w:rsidRPr="00231CFC">
        <w:rPr>
          <w:rFonts w:ascii="Times New Roman" w:hAnsi="Times New Roman" w:cs="Times New Roman"/>
          <w:bCs/>
          <w:iCs/>
          <w:sz w:val="24"/>
          <w:szCs w:val="24"/>
          <w:lang w:val="ru-RU"/>
        </w:rPr>
        <w:t xml:space="preserve">принятие решений совместно с представительными органами иных муниципальных образований об учреждении для совместного решения вопросов </w:t>
      </w:r>
      <w:r w:rsidRPr="00231CFC">
        <w:rPr>
          <w:rFonts w:ascii="Times New Roman" w:hAnsi="Times New Roman" w:cs="Times New Roman"/>
          <w:sz w:val="24"/>
          <w:szCs w:val="24"/>
          <w:shd w:val="clear" w:color="auto" w:fill="FFFFFF"/>
          <w:lang w:val="ru-RU"/>
        </w:rPr>
        <w:t>непосредственного обеспечения жизнедеятельности населения</w:t>
      </w:r>
      <w:r w:rsidRPr="00231CFC">
        <w:rPr>
          <w:rFonts w:ascii="Times New Roman" w:hAnsi="Times New Roman" w:cs="Times New Roman"/>
          <w:bCs/>
          <w:iCs/>
          <w:sz w:val="24"/>
          <w:szCs w:val="24"/>
          <w:lang w:val="ru-RU"/>
        </w:rPr>
        <w:t xml:space="preserve"> межмуниципальных хозяйственных обществ;</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sz w:val="24"/>
          <w:szCs w:val="24"/>
          <w:lang w:val="ru-RU"/>
        </w:rPr>
        <w:t>8)</w:t>
      </w:r>
      <w:r w:rsidRPr="00231CFC">
        <w:rPr>
          <w:rFonts w:ascii="Times New Roman" w:hAnsi="Times New Roman" w:cs="Times New Roman"/>
          <w:bCs/>
          <w:iCs/>
          <w:sz w:val="24"/>
          <w:szCs w:val="24"/>
          <w:lang w:val="ru-RU"/>
        </w:rPr>
        <w:t xml:space="preserve"> принятие решений о создании некоммерческих организаций в форме автономных некоммерческих организаций и фондов;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9)</w:t>
      </w:r>
      <w:r w:rsidRPr="00231CFC">
        <w:rPr>
          <w:rFonts w:ascii="Times New Roman" w:hAnsi="Times New Roman" w:cs="Times New Roman"/>
          <w:sz w:val="24"/>
          <w:szCs w:val="24"/>
          <w:lang w:val="ru-RU"/>
        </w:rPr>
        <w:t xml:space="preserve"> определение в соответствии с федеральными законами порядка принятия решений об условиях приватизации муниципального имущества;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10)</w:t>
      </w:r>
      <w:r w:rsidRPr="00231CFC">
        <w:rPr>
          <w:rFonts w:ascii="Times New Roman" w:hAnsi="Times New Roman" w:cs="Times New Roman"/>
          <w:sz w:val="24"/>
          <w:szCs w:val="24"/>
          <w:lang w:val="ru-RU"/>
        </w:rPr>
        <w:t xml:space="preserve">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Советом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11)</w:t>
      </w:r>
      <w:r w:rsidRPr="00231CFC">
        <w:rPr>
          <w:rFonts w:ascii="Times New Roman" w:hAnsi="Times New Roman" w:cs="Times New Roman"/>
          <w:sz w:val="24"/>
          <w:szCs w:val="24"/>
          <w:lang w:val="ru-RU"/>
        </w:rPr>
        <w:t xml:space="preserve"> установление порядка финансирования мероприятий по улучшению условий и охраны труда за счет средств бюджета поселения, внебюджетных источников;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12)</w:t>
      </w:r>
      <w:r w:rsidRPr="00231CFC">
        <w:rPr>
          <w:rFonts w:ascii="Times New Roman" w:hAnsi="Times New Roman" w:cs="Times New Roman"/>
          <w:sz w:val="24"/>
          <w:szCs w:val="24"/>
          <w:lang w:val="ru-RU"/>
        </w:rPr>
        <w:t xml:space="preserve"> осуществление иных полномочий в соответствии с федеральными законами, законами Алтайского края, настоящим Уставом. </w:t>
      </w: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17. Досрочное прекращение полномочий Совета депутатов</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Полномочия Совета депутатов могут быть досрочно прекращены в случае:</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вступления в силу закона Алтайского края о его роспуске;</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принятия Советом депутатов решения о самороспуске;</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преобразования поселения, осуществляемого в соответствии с частями 6 и 7 статьи 12 Федерального закона от 20 марта 2025 года № 33-ФЗ;</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увеличения численности избирателей поселения более чем на 25 процентов;</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Полномочия Совета депутатов по основаниям, предусмотренным пунктами 1, 4, 5 части 1 настоящей статьи, прекращаются досрочно в соответствии с законом Алтайского края.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3. Решение о самороспуске принимается не менее чем тремя четвертями голосов от установленной численности депутатов по письменному предложению, внесенному в Совет депутатов не менее чем одной третьей частью от установленной численности депутатов.</w:t>
      </w:r>
    </w:p>
    <w:p w:rsidR="00231CFC" w:rsidRPr="00231CFC" w:rsidRDefault="00231CFC" w:rsidP="00231CFC">
      <w:pPr>
        <w:pStyle w:val="5"/>
        <w:tabs>
          <w:tab w:val="left" w:pos="7371"/>
        </w:tabs>
        <w:rPr>
          <w:sz w:val="24"/>
          <w:szCs w:val="24"/>
        </w:rPr>
      </w:pPr>
    </w:p>
    <w:p w:rsidR="00231CFC" w:rsidRPr="00231CFC" w:rsidRDefault="00231CFC" w:rsidP="00231CFC">
      <w:pPr>
        <w:pStyle w:val="5"/>
        <w:tabs>
          <w:tab w:val="left" w:pos="7371"/>
        </w:tabs>
        <w:rPr>
          <w:sz w:val="24"/>
          <w:szCs w:val="24"/>
        </w:rPr>
      </w:pPr>
      <w:r w:rsidRPr="00231CFC">
        <w:rPr>
          <w:sz w:val="24"/>
          <w:szCs w:val="24"/>
        </w:rPr>
        <w:t xml:space="preserve">Статья 18. Правовой статус депутата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Органы</w:t>
      </w:r>
      <w:r w:rsidRPr="00231CFC">
        <w:rPr>
          <w:rFonts w:ascii="Times New Roman" w:hAnsi="Times New Roman" w:cs="Times New Roman"/>
          <w:bCs/>
          <w:sz w:val="24"/>
          <w:szCs w:val="24"/>
          <w:lang w:val="ru-RU"/>
        </w:rPr>
        <w:t xml:space="preserve"> </w:t>
      </w:r>
      <w:r w:rsidRPr="00231CFC">
        <w:rPr>
          <w:rFonts w:ascii="Times New Roman" w:hAnsi="Times New Roman" w:cs="Times New Roman"/>
          <w:sz w:val="24"/>
          <w:szCs w:val="24"/>
          <w:lang w:val="ru-RU"/>
        </w:rPr>
        <w:t>местного самоуправления обеспечивают депутату условия для беспрепятственного осуществления своих полномочий.</w:t>
      </w:r>
    </w:p>
    <w:p w:rsidR="00231CFC" w:rsidRPr="00231CFC" w:rsidRDefault="00231CFC" w:rsidP="00231CFC">
      <w:pPr>
        <w:autoSpaceDE w:val="0"/>
        <w:autoSpaceDN w:val="0"/>
        <w:adjustRightInd w:val="0"/>
        <w:spacing w:after="0" w:line="240" w:lineRule="auto"/>
        <w:ind w:firstLine="567"/>
        <w:rPr>
          <w:rFonts w:ascii="Times New Roman" w:eastAsia="Calibri" w:hAnsi="Times New Roman" w:cs="Times New Roman"/>
          <w:sz w:val="24"/>
          <w:szCs w:val="24"/>
          <w:lang w:val="ru-RU" w:eastAsia="en-US"/>
        </w:rPr>
      </w:pPr>
      <w:r w:rsidRPr="00231CFC">
        <w:rPr>
          <w:rFonts w:ascii="Times New Roman" w:eastAsia="Calibri" w:hAnsi="Times New Roman" w:cs="Times New Roman"/>
          <w:sz w:val="24"/>
          <w:szCs w:val="24"/>
          <w:lang w:val="ru-RU" w:eastAsia="en-US"/>
        </w:rPr>
        <w:t>Правовыми актами администрации сельсовета определяются специально отведенные места и перечень помещений для проведения встреч депутатов с избирателями, в том числе порядок их предоставления.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Депутаты осуществляют свои полномочия на непостоянной основе.</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Гарантии осуществления полномочий депутата устанавливаются настоящим Уставом в соответствии с федеральными законами и законом Алтайского края о г</w:t>
      </w:r>
      <w:r w:rsidRPr="00231CFC">
        <w:rPr>
          <w:rFonts w:ascii="Times New Roman" w:hAnsi="Times New Roman" w:cs="Times New Roman"/>
          <w:sz w:val="24"/>
          <w:szCs w:val="24"/>
          <w:shd w:val="clear" w:color="auto" w:fill="FFFFFF"/>
          <w:lang w:val="ru-RU"/>
        </w:rPr>
        <w:t>арантиях осуществления полномочий лица, замещающего муниципальную должность</w:t>
      </w:r>
      <w:r w:rsidRPr="00231CFC">
        <w:rPr>
          <w:rFonts w:ascii="Times New Roman" w:hAnsi="Times New Roman" w:cs="Times New Roman"/>
          <w:sz w:val="24"/>
          <w:szCs w:val="24"/>
          <w:lang w:val="ru-RU"/>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Депутату для осуществления своих полномочий на непостоянной основе в соответствии с законом Алтайского края о г</w:t>
      </w:r>
      <w:r w:rsidRPr="00231CFC">
        <w:rPr>
          <w:rFonts w:ascii="Times New Roman" w:hAnsi="Times New Roman" w:cs="Times New Roman"/>
          <w:sz w:val="24"/>
          <w:szCs w:val="24"/>
          <w:shd w:val="clear" w:color="auto" w:fill="FFFFFF"/>
          <w:lang w:val="ru-RU"/>
        </w:rPr>
        <w:t>арантиях осуществления полномочий лица, замещающего муниципальную должность,</w:t>
      </w:r>
      <w:r w:rsidRPr="00231CFC">
        <w:rPr>
          <w:rFonts w:ascii="Times New Roman" w:eastAsia="Calibri" w:hAnsi="Times New Roman" w:cs="Times New Roman"/>
          <w:sz w:val="24"/>
          <w:szCs w:val="24"/>
          <w:lang w:val="ru-RU"/>
        </w:rPr>
        <w:t xml:space="preserve"> гарантируется </w:t>
      </w:r>
      <w:r w:rsidRPr="00231CFC">
        <w:rPr>
          <w:rFonts w:ascii="Times New Roman" w:hAnsi="Times New Roman" w:cs="Times New Roman"/>
          <w:sz w:val="24"/>
          <w:szCs w:val="24"/>
          <w:shd w:val="clear" w:color="auto" w:fill="FFFFFF"/>
          <w:lang w:val="ru-RU"/>
        </w:rPr>
        <w:t>освобождение работодателем от работы с сохранением места работы (должности) на период</w:t>
      </w:r>
      <w:r w:rsidRPr="00231CFC">
        <w:rPr>
          <w:rFonts w:ascii="Times New Roman" w:eastAsia="Calibri" w:hAnsi="Times New Roman" w:cs="Times New Roman"/>
          <w:sz w:val="24"/>
          <w:szCs w:val="24"/>
          <w:lang w:val="ru-RU"/>
        </w:rPr>
        <w:t>, который составляет в совокупности 5 рабочих дня в месяц.</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Осуществляя свои полномочия, депутат имеет право:</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 участвовать по поручению Совета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w:t>
      </w:r>
      <w:r w:rsidRPr="00231CFC">
        <w:rPr>
          <w:rFonts w:ascii="Times New Roman" w:hAnsi="Times New Roman" w:cs="Times New Roman"/>
          <w:sz w:val="24"/>
          <w:szCs w:val="24"/>
          <w:shd w:val="clear" w:color="auto" w:fill="FFFFFF"/>
          <w:lang w:val="ru-RU"/>
        </w:rPr>
        <w:t>непосредственного обеспечения жизнедеятельности населения</w:t>
      </w:r>
      <w:r w:rsidRPr="00231CFC">
        <w:rPr>
          <w:rFonts w:ascii="Times New Roman" w:hAnsi="Times New Roman" w:cs="Times New Roman"/>
          <w:sz w:val="24"/>
          <w:szCs w:val="24"/>
          <w:lang w:val="ru-RU"/>
        </w:rPr>
        <w:t>,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в связи с осуществлением полномочий депутата имеет право на безотлагательный прием главой сельсовета, иными должностными лицами органов местного самоуправления сельсовета, муниципальными служащими сельсовета в установленном порядке;</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направлять письменные обращения главе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на обеспечение документами, принятыми Советом депутатов, постоянными комиссиями, а также документами, официально распространяемыми органами государственной власти и органами местного самоуправления;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8) на компенсацию расходов, связанных с осуществлением депутатской деятельности в порядке, определенном решением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9) пользоваться иными правами в соответствии с федеральными законами, законами Алтайского края и настоящим Уставом.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Принимая участие в работе сессии, депутат имеет право:</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1) избирать и быть избранным, а также выдвигать кандидатуры в руководящие органы Совета депутатов, комиссии или иные органы, формируемые Советом депутатов, и принимать участие в их работе;</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2) избирать и быть избранным в Заринский районный Совет народных депутатов, выдвигать кандидатуры на выборные должности в Заринский районный Совет народных депутатов, в постоянных комиссиях;</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3) высказывать мнение по персональному составу формируемых органов и по кандидатурам избираемых (назначаемых с согласия) должностных лиц;</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4) ставить вопрос о доверии составу формируемых руководящих и иных органов Совета депутатов, а также избираемым (назначаемым с согласия) Советом депутатов должностным лицам;</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5) вносить предложения о рассмотрении на сессии вопросов, относящихся к его компетенции;</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6) вносить предложения и замечания по повестке дня, по порядку рассмотрения и существу обсуждаемых вопросов, поправки к проектам решений Совета депутатов. Предложения и поправки, внесенные депутатом в установленном порядке, подлежат обязательному рассмотрению Советом депутатов, и по ним проводится голосование;</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7) вносить проекты решений для рассмотрения на сессии. Проекты решений, внесенные депутатом в установленном порядке, подлежат обязательному включению в повестку дня Совета депутатов;</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8)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9) выражать особое мнение в письменной форме в случае несогласия с решением Совета депутатов, по проекту решения или иным вопросам, которое подлежит обязательному оглашению на сессии при рассмотрении соответствующего вопроса;</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10) вносить предложения о заслушивании на сессии отчета или информации должностных лиц, возглавляющих органы, подконтрольные и (или) подотчетные Совету депутатов, а также руководителей муниципальных учреждений и предприятий;</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11) оглашать обращения граждан, имеющие, по его мнению, общественное значение;</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12) вносить предложения о направлении депутатских запросов, о проведении депутатских проверок (расследований), депутатских слушаний;</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13) знакомиться с протоколами сессий, требовать включения в протокол сессии текста своего выступления, не оглашенного в связи с прекращением прений;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14) пользоваться иными правами, предусмотренными настоящим Уставом и Регламентом.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7. Порядок реализации прав депутата, указанных в настоящей статье, устанавливается Регламентом.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8. Депутат обязан:</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при отсутствии уважительных причин лично участвовать в каждой сессии;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соблюдать правила депутатской этики, установленные Советом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соблюдать установленные Советом депутатов правила публичных выступлений;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5) добросовестно выполнять поручения Совета депутатов и его органов, данные в пределах их компетенции;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проводить личный прием граждан не реже одного раза в месяц.</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9. Депутат должен соблюдать ограничения, предусмотренные статьей 28 Федерального закона от 20 марта 2025 года № 33-ФЗ.</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10. Полномочия депутата прекращаются досрочно в случае:</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смерти;</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отставки по собственному желанию;</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признания судом недееспособным или ограниченно дееспособным;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признания судом безвестно отсутствующим или объявления умершим;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вступления в отношении его в законную силу обвинительного приговора суда;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выезда за пределы Российской Федерации на постоянное место жительства;</w:t>
      </w:r>
    </w:p>
    <w:p w:rsidR="00231CFC" w:rsidRPr="00231CFC" w:rsidRDefault="00231CFC" w:rsidP="00231CFC">
      <w:pPr>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sz w:val="24"/>
          <w:szCs w:val="24"/>
          <w:lang w:val="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31CFC">
        <w:rPr>
          <w:rFonts w:ascii="Times New Roman" w:hAnsi="Times New Roman" w:cs="Times New Roman"/>
          <w:bCs/>
          <w:sz w:val="24"/>
          <w:szCs w:val="24"/>
          <w:lang w:val="ru-RU"/>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8) досрочного прекращения полномочий Совета депутатов;</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9) призыва на военную службу или направления на заменяющую ее альтернативную гражданскую службу;</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10) приобретения им статуса иностранного агента;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11) в случае отсутствия депутата без уважительных причин на всех сессиях Совета депутатов в течение шести месяцев подряд;</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12) в иных случаях, установленных Федеральным законом от 20 марта 2025 года № 33-ФЗ и иными федеральными законами.</w:t>
      </w:r>
    </w:p>
    <w:p w:rsidR="00231CFC" w:rsidRPr="00231CFC" w:rsidRDefault="00231CFC" w:rsidP="00231CFC">
      <w:pPr>
        <w:tabs>
          <w:tab w:val="left" w:pos="7371"/>
        </w:tabs>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t>11.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Порядок принятия решения о досрочном прекращении полномочий депутата устанавливается Регламентом.</w:t>
      </w: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19. Полномочия заместителя председателя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К полномочиям заместителя председателя Совета депутатов относится:</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bCs/>
          <w:iCs/>
          <w:sz w:val="24"/>
          <w:szCs w:val="24"/>
          <w:lang w:val="ru-RU"/>
        </w:rPr>
        <w:t>1) в случае временного отсутствия главы сельсовета исполнение его обязанностей в Совете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по поручению главы сельсовета представление Совета депутатов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осуществление иных полномочий в соответствии с решениями Совета депутатов и поручениями главы сельсовета.</w:t>
      </w:r>
    </w:p>
    <w:p w:rsidR="00231CFC" w:rsidRPr="00231CFC" w:rsidRDefault="00231CFC" w:rsidP="00231CFC">
      <w:pPr>
        <w:pStyle w:val="4"/>
        <w:tabs>
          <w:tab w:val="left" w:pos="7371"/>
        </w:tabs>
        <w:spacing w:before="0" w:after="0"/>
        <w:rPr>
          <w:bCs w:val="0"/>
          <w:sz w:val="24"/>
          <w:szCs w:val="24"/>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20. Правовой статус главы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Глава сельсовета является высшим должностным лицом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Глава сельсовета возглавляет администрацию сельсовета, руководит ее деятельностью на принципах единоначалия и несет полную ответственность за осуществление ее полномочий, а также исполняет полномочия председателя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Срок полномочий главы сельсовета составляет пять лет. Глава сельсовета осуществляет свои полномочия на постоянной основе.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Главой сельсовета может быть избран гражданин Российской Федерации,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моложе 21 года, обладающий избирательным правом.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 xml:space="preserve">4. Глава сельсовета вступает в должность не позднее чем через 10 дней со дня официального опубликования общих результатов выборов главы сельсовета. При вступлении в должность глава сельсовета в присутствии депутатов Совета депутатов приносит присягу: «Клянусь добросовестно исполнять полномочия главы Новозыряновского сельсовета Заринского района Алтайского края, уважать, защищать права и свободы человека и гражданина, соблюдать Конституцию Российской Федерации, федеральное законодательство, законодательство Алтайского края и Устав муниципального образования сельское поселение Новозыряновский сельсовет Заринского района Алтайского края».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shd w:val="clear" w:color="auto" w:fill="FFFFFF"/>
          <w:lang w:val="ru-RU"/>
        </w:rPr>
        <w:t>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избранного главы сельсовета</w:t>
      </w:r>
      <w:r w:rsidRPr="00231CFC">
        <w:rPr>
          <w:rFonts w:ascii="Times New Roman" w:hAnsi="Times New Roman" w:cs="Times New Roman"/>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bCs/>
          <w:iCs/>
          <w:sz w:val="24"/>
          <w:szCs w:val="24"/>
          <w:lang w:val="ru-RU"/>
        </w:rPr>
        <w:t>5. Глава сельсовета представляет Совету депутатов ежегодные отчеты о результатах своей деятельности, деятельности администрации сельсовета и иных подведомственных ему органов местного самоуправления, в том числе о решении вопросов, поставленных Советом депутатов.</w:t>
      </w:r>
    </w:p>
    <w:p w:rsidR="00231CFC" w:rsidRPr="00231CFC" w:rsidRDefault="00231CFC" w:rsidP="00231CFC">
      <w:pPr>
        <w:spacing w:after="0" w:line="240" w:lineRule="auto"/>
        <w:ind w:firstLine="567"/>
        <w:rPr>
          <w:rFonts w:ascii="Times New Roman" w:hAnsi="Times New Roman" w:cs="Times New Roman"/>
          <w:bCs/>
          <w:sz w:val="24"/>
          <w:szCs w:val="24"/>
          <w:lang w:val="ru-RU"/>
        </w:rPr>
      </w:pPr>
      <w:r w:rsidRPr="00231CFC">
        <w:rPr>
          <w:rFonts w:ascii="Times New Roman" w:hAnsi="Times New Roman" w:cs="Times New Roman"/>
          <w:sz w:val="24"/>
          <w:szCs w:val="24"/>
          <w:lang w:val="ru-RU"/>
        </w:rPr>
        <w:t xml:space="preserve">6. </w:t>
      </w:r>
      <w:r w:rsidRPr="00231CFC">
        <w:rPr>
          <w:rFonts w:ascii="Times New Roman" w:hAnsi="Times New Roman" w:cs="Times New Roman"/>
          <w:bCs/>
          <w:sz w:val="24"/>
          <w:szCs w:val="24"/>
          <w:lang w:val="ru-RU"/>
        </w:rPr>
        <w:t xml:space="preserve">На главу </w:t>
      </w:r>
      <w:r w:rsidRPr="00231CFC">
        <w:rPr>
          <w:rFonts w:ascii="Times New Roman" w:hAnsi="Times New Roman" w:cs="Times New Roman"/>
          <w:sz w:val="24"/>
          <w:szCs w:val="24"/>
          <w:lang w:val="ru-RU"/>
        </w:rPr>
        <w:t>сельсовета</w:t>
      </w:r>
      <w:r w:rsidRPr="00231CFC">
        <w:rPr>
          <w:rFonts w:ascii="Times New Roman" w:hAnsi="Times New Roman" w:cs="Times New Roman"/>
          <w:bCs/>
          <w:sz w:val="24"/>
          <w:szCs w:val="24"/>
          <w:lang w:val="ru-RU"/>
        </w:rPr>
        <w:t xml:space="preserve"> распространяются гарантии, предусмотренные статьей 26 Федерального закона от 20 марта 2025 года № 33-ФЗ</w:t>
      </w:r>
      <w:r w:rsidRPr="00231CFC">
        <w:rPr>
          <w:rFonts w:ascii="Times New Roman" w:hAnsi="Times New Roman" w:cs="Times New Roman"/>
          <w:sz w:val="24"/>
          <w:szCs w:val="24"/>
          <w:lang w:val="ru-RU"/>
        </w:rPr>
        <w:t xml:space="preserve"> и законом Алтайского края о г</w:t>
      </w:r>
      <w:r w:rsidRPr="00231CFC">
        <w:rPr>
          <w:rFonts w:ascii="Times New Roman" w:hAnsi="Times New Roman" w:cs="Times New Roman"/>
          <w:sz w:val="24"/>
          <w:szCs w:val="24"/>
          <w:shd w:val="clear" w:color="auto" w:fill="FFFFFF"/>
          <w:lang w:val="ru-RU"/>
        </w:rPr>
        <w:t>арантиях осуществления полномочий лица, замещающего муниципальную должность</w:t>
      </w:r>
      <w:r w:rsidRPr="00231CFC">
        <w:rPr>
          <w:rFonts w:ascii="Times New Roman" w:hAnsi="Times New Roman" w:cs="Times New Roman"/>
          <w:bCs/>
          <w:sz w:val="24"/>
          <w:szCs w:val="24"/>
          <w:lang w:val="ru-RU"/>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7. Глава сельсовета должен соблюдать ограничения, запреты и исполнять обязанности, которые установлены статьей 28 Федерального закона </w:t>
      </w:r>
      <w:r w:rsidRPr="00231CFC">
        <w:rPr>
          <w:rFonts w:ascii="Times New Roman" w:hAnsi="Times New Roman" w:cs="Times New Roman"/>
          <w:bCs/>
          <w:sz w:val="24"/>
          <w:szCs w:val="24"/>
          <w:lang w:val="ru-RU"/>
        </w:rPr>
        <w:t>от 20 марта 2025 года № 33-ФЗ</w:t>
      </w:r>
      <w:r w:rsidRPr="00231CFC">
        <w:rPr>
          <w:rFonts w:ascii="Times New Roman" w:hAnsi="Times New Roman" w:cs="Times New Roman"/>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21. Полномочия главы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В исключительной компетенции главы сельсовета находятся: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представление поселения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подписание и обнародование в порядке, установленном настоящим Уставом, нормативных правовых актов, принятых Советом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издание в пределах своих полномочий правовых актов;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право требовать созыва внеочередной сессии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К полномочиям главы сельсовета в Совете депутатов относится: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организация деятельности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ведение сессий, обеспечение при этом соблюдения Регламента, повестки дня и порядка проведения сессий;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подписание решений, принятых Советом депутатов, протоколов сессий и других документов с указанием должности «глава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оказание содействия депутатам в осуществлении ими своих полномочий;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дача поручений постоянным комиссиям во исполнение решений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7) организация приема граждан, рассмотрение их обращений;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8) подписание от имени Совета депутатов исковых заявлений в суды;</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9) принятие мер по обеспечению гласности и учету общественного мнения в работе Совета депутатов и постоянных комиссий, освещению их деятельности в средствах массовой информации;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10) осуществление иных полномочий в Совете депутатов в соответствии с настоящим Уставом и решениями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К полномочиям главы сельсовета в администрации сельсовета относится: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обеспечение составления проекта бюджета поселения, обеспечение его исполнения;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внесение в Совет депутатов проекта бюджета поселения с необходимыми документами и материалами, представление годового отчета об исполнении бюджета поселения на утверждение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3) открытие и закрытие счетов администрации сельсовета в банках, распоряжение средствами администрации сельсовета, подписание финансовых документов;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в порядке, установленном Советом депутатов, управление и распоряжение имуществом, находящимся в собственности поселения, кроме случаев, когда для заключения сделки требуется согласие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принятие по согласованию с Советом депутатов решений о создании, реорганизации и ликвидации муниципальных предприятий и учреждений, определение целей, условий и порядка их деятельности;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назначение на должность с заключением трудового договора и освобождение от нее руководителей муниципальных предприятий и учреждений;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7) организация приема граждан в администрации сельсовета, рассмотрения их обращений, принятия по ним решений;</w:t>
      </w:r>
    </w:p>
    <w:p w:rsidR="00231CFC" w:rsidRPr="00231CFC" w:rsidRDefault="00231CFC" w:rsidP="00231CFC">
      <w:pPr>
        <w:tabs>
          <w:tab w:val="left" w:pos="7371"/>
        </w:tabs>
        <w:spacing w:after="0" w:line="240" w:lineRule="auto"/>
        <w:ind w:firstLine="567"/>
        <w:rPr>
          <w:rFonts w:ascii="Times New Roman" w:hAnsi="Times New Roman" w:cs="Times New Roman"/>
          <w:snapToGrid w:val="0"/>
          <w:sz w:val="24"/>
          <w:szCs w:val="24"/>
          <w:lang w:val="ru-RU"/>
        </w:rPr>
      </w:pPr>
      <w:r w:rsidRPr="00231CFC">
        <w:rPr>
          <w:rFonts w:ascii="Times New Roman" w:hAnsi="Times New Roman" w:cs="Times New Roman"/>
          <w:sz w:val="24"/>
          <w:szCs w:val="24"/>
          <w:lang w:val="ru-RU"/>
        </w:rPr>
        <w:t xml:space="preserve">8) в случаях, предусмотренных федеральными законами, обращение в суд с заявлениями </w:t>
      </w:r>
      <w:r w:rsidRPr="00231CFC">
        <w:rPr>
          <w:rFonts w:ascii="Times New Roman" w:hAnsi="Times New Roman" w:cs="Times New Roman"/>
          <w:snapToGrid w:val="0"/>
          <w:sz w:val="24"/>
          <w:szCs w:val="24"/>
          <w:lang w:val="ru-RU"/>
        </w:rPr>
        <w:t>в защиту публичных интересов;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napToGrid w:val="0"/>
          <w:sz w:val="24"/>
          <w:szCs w:val="24"/>
          <w:lang w:val="ru-RU"/>
        </w:rPr>
        <w:t xml:space="preserve">9) </w:t>
      </w:r>
      <w:r w:rsidRPr="00231CFC">
        <w:rPr>
          <w:rFonts w:ascii="Times New Roman" w:hAnsi="Times New Roman" w:cs="Times New Roman"/>
          <w:sz w:val="24"/>
          <w:szCs w:val="24"/>
          <w:lang w:val="ru-RU"/>
        </w:rPr>
        <w:t>осуществление иных полномочий в администрации сельсовета в соответствии с федеральными законами, законами Алтайского края, настоящим Уставом.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22. Досрочное прекращение полномочий главы сельсовета</w:t>
      </w:r>
    </w:p>
    <w:p w:rsidR="00231CFC" w:rsidRPr="00231CFC" w:rsidRDefault="00231CFC" w:rsidP="00231CFC">
      <w:pPr>
        <w:spacing w:after="0" w:line="240" w:lineRule="auto"/>
        <w:ind w:firstLine="709"/>
        <w:rPr>
          <w:rFonts w:ascii="Times New Roman" w:hAnsi="Times New Roman" w:cs="Times New Roman"/>
          <w:sz w:val="24"/>
          <w:szCs w:val="24"/>
          <w:lang w:val="ru-RU"/>
        </w:rPr>
      </w:pPr>
      <w:r w:rsidRPr="00231CFC">
        <w:rPr>
          <w:rFonts w:ascii="Times New Roman" w:hAnsi="Times New Roman" w:cs="Times New Roman"/>
          <w:sz w:val="24"/>
          <w:szCs w:val="24"/>
          <w:lang w:val="ru-RU"/>
        </w:rPr>
        <w:t>1. Полномочия главы сельсовета прекращаются досрочно в следующих случаях:</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смерть;</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отставка по собственному желанию;</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 xml:space="preserve">3) </w:t>
      </w:r>
      <w:r w:rsidRPr="00231CFC">
        <w:rPr>
          <w:rFonts w:ascii="Times New Roman" w:hAnsi="Times New Roman" w:cs="Times New Roman"/>
          <w:sz w:val="24"/>
          <w:szCs w:val="24"/>
          <w:lang w:val="ru-RU"/>
        </w:rPr>
        <w:t>признание судом недееспособным или ограниченно дееспособным;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4)</w:t>
      </w:r>
      <w:r w:rsidRPr="00231CFC">
        <w:rPr>
          <w:rFonts w:ascii="Times New Roman" w:hAnsi="Times New Roman" w:cs="Times New Roman"/>
          <w:sz w:val="24"/>
          <w:szCs w:val="24"/>
          <w:lang w:val="ru-RU"/>
        </w:rPr>
        <w:t xml:space="preserve"> признание судом безвестно отсутствующим или объявления умершим;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5)</w:t>
      </w:r>
      <w:r w:rsidRPr="00231CFC">
        <w:rPr>
          <w:rFonts w:ascii="Times New Roman" w:hAnsi="Times New Roman" w:cs="Times New Roman"/>
          <w:sz w:val="24"/>
          <w:szCs w:val="24"/>
          <w:lang w:val="ru-RU"/>
        </w:rPr>
        <w:t xml:space="preserve"> вступление в отношении его в законную силу обвинительного приговора суда;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6)</w:t>
      </w:r>
      <w:r w:rsidRPr="00231CFC">
        <w:rPr>
          <w:rFonts w:ascii="Times New Roman" w:hAnsi="Times New Roman" w:cs="Times New Roman"/>
          <w:sz w:val="24"/>
          <w:szCs w:val="24"/>
          <w:lang w:val="ru-RU"/>
        </w:rPr>
        <w:t xml:space="preserve"> выезд за пределы Российской Федерации на постоянное место жительства;</w:t>
      </w:r>
    </w:p>
    <w:p w:rsidR="00231CFC" w:rsidRPr="00231CFC" w:rsidRDefault="00231CFC" w:rsidP="00231CFC">
      <w:pPr>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Cs/>
          <w:iCs/>
          <w:sz w:val="24"/>
          <w:szCs w:val="24"/>
          <w:lang w:val="ru-RU"/>
        </w:rPr>
        <w:t>7)</w:t>
      </w:r>
      <w:r w:rsidRPr="00231CFC">
        <w:rPr>
          <w:rFonts w:ascii="Times New Roman" w:hAnsi="Times New Roman" w:cs="Times New Roman"/>
          <w:sz w:val="24"/>
          <w:szCs w:val="24"/>
          <w:lang w:val="ru-RU"/>
        </w:rPr>
        <w:t xml:space="preserve">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31CFC">
        <w:rPr>
          <w:rFonts w:ascii="Times New Roman" w:hAnsi="Times New Roman" w:cs="Times New Roman"/>
          <w:bCs/>
          <w:sz w:val="24"/>
          <w:szCs w:val="24"/>
          <w:lang w:val="ru-RU"/>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8) призыв на военную службу или направление на заменяющую ее альтернативную гражданскую службу;</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9) приобретение статуса иностранного агента;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10) утрата доверия Президента Российской Федерации;</w:t>
      </w:r>
    </w:p>
    <w:p w:rsidR="00231CFC" w:rsidRPr="00231CFC" w:rsidRDefault="00231CFC" w:rsidP="00231CFC">
      <w:pPr>
        <w:spacing w:after="0" w:line="240" w:lineRule="auto"/>
        <w:ind w:firstLine="567"/>
        <w:rPr>
          <w:rFonts w:ascii="Times New Roman" w:hAnsi="Times New Roman" w:cs="Times New Roman"/>
          <w:sz w:val="24"/>
          <w:szCs w:val="24"/>
          <w:lang w:val="ru-RU"/>
        </w:rPr>
      </w:pPr>
      <w:bookmarkStart w:id="16" w:name="sub_2127"/>
      <w:r w:rsidRPr="00231CFC">
        <w:rPr>
          <w:rFonts w:ascii="Times New Roman" w:hAnsi="Times New Roman" w:cs="Times New Roman"/>
          <w:sz w:val="24"/>
          <w:szCs w:val="24"/>
          <w:lang w:val="ru-RU"/>
        </w:rPr>
        <w:t>11) удаление в отставку;</w:t>
      </w:r>
    </w:p>
    <w:p w:rsidR="00231CFC" w:rsidRPr="00231CFC" w:rsidRDefault="00231CFC" w:rsidP="00231CFC">
      <w:pPr>
        <w:spacing w:after="0" w:line="240" w:lineRule="auto"/>
        <w:ind w:firstLine="567"/>
        <w:rPr>
          <w:rFonts w:ascii="Times New Roman" w:hAnsi="Times New Roman" w:cs="Times New Roman"/>
          <w:sz w:val="24"/>
          <w:szCs w:val="24"/>
          <w:lang w:val="ru-RU"/>
        </w:rPr>
      </w:pPr>
      <w:bookmarkStart w:id="17" w:name="sub_2128"/>
      <w:bookmarkEnd w:id="16"/>
      <w:r w:rsidRPr="00231CFC">
        <w:rPr>
          <w:rFonts w:ascii="Times New Roman" w:hAnsi="Times New Roman" w:cs="Times New Roman"/>
          <w:sz w:val="24"/>
          <w:szCs w:val="24"/>
          <w:lang w:val="ru-RU"/>
        </w:rPr>
        <w:t>12) отрешение от должности;</w:t>
      </w:r>
    </w:p>
    <w:p w:rsidR="00231CFC" w:rsidRPr="00231CFC" w:rsidRDefault="00231CFC" w:rsidP="00231CFC">
      <w:pPr>
        <w:spacing w:after="0" w:line="240" w:lineRule="auto"/>
        <w:ind w:firstLine="567"/>
        <w:rPr>
          <w:rFonts w:ascii="Times New Roman" w:hAnsi="Times New Roman" w:cs="Times New Roman"/>
          <w:sz w:val="24"/>
          <w:szCs w:val="24"/>
          <w:lang w:val="ru-RU"/>
        </w:rPr>
      </w:pPr>
      <w:bookmarkStart w:id="18" w:name="sub_2129"/>
      <w:bookmarkEnd w:id="17"/>
      <w:r w:rsidRPr="00231CFC">
        <w:rPr>
          <w:rFonts w:ascii="Times New Roman" w:hAnsi="Times New Roman" w:cs="Times New Roman"/>
          <w:sz w:val="24"/>
          <w:szCs w:val="24"/>
          <w:lang w:val="ru-RU"/>
        </w:rPr>
        <w:t>13) установленная в судебном порядке стойкая неспособность по состоянию здоровья осуществлять полномочия главы сельсовета;</w:t>
      </w:r>
    </w:p>
    <w:p w:rsidR="00231CFC" w:rsidRPr="00231CFC" w:rsidRDefault="00231CFC" w:rsidP="00231CFC">
      <w:pPr>
        <w:spacing w:after="0" w:line="240" w:lineRule="auto"/>
        <w:ind w:firstLine="567"/>
        <w:rPr>
          <w:rFonts w:ascii="Times New Roman" w:hAnsi="Times New Roman" w:cs="Times New Roman"/>
          <w:sz w:val="24"/>
          <w:szCs w:val="24"/>
          <w:lang w:val="ru-RU"/>
        </w:rPr>
      </w:pPr>
      <w:bookmarkStart w:id="19" w:name="sub_2130"/>
      <w:bookmarkEnd w:id="18"/>
      <w:r w:rsidRPr="00231CFC">
        <w:rPr>
          <w:rFonts w:ascii="Times New Roman" w:hAnsi="Times New Roman" w:cs="Times New Roman"/>
          <w:sz w:val="24"/>
          <w:szCs w:val="24"/>
          <w:lang w:val="ru-RU"/>
        </w:rPr>
        <w:t xml:space="preserve">14) преобразование поселения, осуществляемое в соответствии с </w:t>
      </w:r>
      <w:r w:rsidRPr="00231CFC">
        <w:rPr>
          <w:rStyle w:val="af3"/>
          <w:rFonts w:ascii="Times New Roman" w:hAnsi="Times New Roman" w:cs="Times New Roman"/>
          <w:sz w:val="24"/>
          <w:szCs w:val="24"/>
          <w:lang w:val="ru-RU"/>
        </w:rPr>
        <w:t>частями 6</w:t>
      </w:r>
      <w:r w:rsidRPr="00231CFC">
        <w:rPr>
          <w:rFonts w:ascii="Times New Roman" w:hAnsi="Times New Roman" w:cs="Times New Roman"/>
          <w:sz w:val="24"/>
          <w:szCs w:val="24"/>
          <w:lang w:val="ru-RU"/>
        </w:rPr>
        <w:t xml:space="preserve"> и </w:t>
      </w:r>
      <w:r w:rsidRPr="00231CFC">
        <w:rPr>
          <w:rStyle w:val="af3"/>
          <w:rFonts w:ascii="Times New Roman" w:hAnsi="Times New Roman" w:cs="Times New Roman"/>
          <w:sz w:val="24"/>
          <w:szCs w:val="24"/>
          <w:lang w:val="ru-RU"/>
        </w:rPr>
        <w:t>7 статьи 12</w:t>
      </w:r>
      <w:r w:rsidRPr="00231CFC">
        <w:rPr>
          <w:rFonts w:ascii="Times New Roman" w:hAnsi="Times New Roman" w:cs="Times New Roman"/>
          <w:sz w:val="24"/>
          <w:szCs w:val="24"/>
          <w:lang w:val="ru-RU"/>
        </w:rPr>
        <w:t xml:space="preserve"> Федерального закона от 20 марта 2025 года № 33-ФЗ;</w:t>
      </w:r>
    </w:p>
    <w:p w:rsidR="00231CFC" w:rsidRPr="00231CFC" w:rsidRDefault="00231CFC" w:rsidP="00231CFC">
      <w:pPr>
        <w:spacing w:after="0" w:line="240" w:lineRule="auto"/>
        <w:ind w:firstLine="567"/>
        <w:rPr>
          <w:rFonts w:ascii="Times New Roman" w:hAnsi="Times New Roman" w:cs="Times New Roman"/>
          <w:sz w:val="24"/>
          <w:szCs w:val="24"/>
          <w:lang w:val="ru-RU"/>
        </w:rPr>
      </w:pPr>
      <w:bookmarkStart w:id="20" w:name="sub_2131"/>
      <w:bookmarkEnd w:id="19"/>
      <w:r w:rsidRPr="00231CFC">
        <w:rPr>
          <w:rFonts w:ascii="Times New Roman" w:hAnsi="Times New Roman" w:cs="Times New Roman"/>
          <w:sz w:val="24"/>
          <w:szCs w:val="24"/>
          <w:lang w:val="ru-RU"/>
        </w:rPr>
        <w:t>15) увеличение численности избирателей поселения более чем на 25 процентов;</w:t>
      </w:r>
    </w:p>
    <w:bookmarkEnd w:id="20"/>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Полномочия главы сельсовета в случаях, предусмотренных пунктами 1, 3</w:t>
      </w:r>
      <w:r w:rsidRPr="00231CFC">
        <w:rPr>
          <w:rFonts w:ascii="Times New Roman" w:hAnsi="Times New Roman" w:cs="Times New Roman"/>
          <w:bCs/>
          <w:iCs/>
          <w:sz w:val="24"/>
          <w:szCs w:val="24"/>
          <w:lang w:val="ru-RU"/>
        </w:rPr>
        <w:t xml:space="preserve">-8 </w:t>
      </w:r>
      <w:r w:rsidRPr="00231CFC">
        <w:rPr>
          <w:rFonts w:ascii="Times New Roman" w:hAnsi="Times New Roman" w:cs="Times New Roman"/>
          <w:sz w:val="24"/>
          <w:szCs w:val="24"/>
          <w:lang w:val="ru-RU"/>
        </w:rPr>
        <w:t xml:space="preserve">части 1 настоящей статьи, прекращаются со дня наступления оснований, предусмотренных в данных пунктах, о чем на ближайшей сессии принимается соответствующее решение Совета депутатов.  </w:t>
      </w:r>
    </w:p>
    <w:p w:rsidR="00231CFC" w:rsidRPr="00231CFC" w:rsidRDefault="00231CFC" w:rsidP="00231CFC">
      <w:pPr>
        <w:pStyle w:val="ConsNormal"/>
        <w:ind w:firstLine="567"/>
        <w:jc w:val="both"/>
        <w:rPr>
          <w:rFonts w:ascii="Times New Roman" w:hAnsi="Times New Roman"/>
          <w:sz w:val="24"/>
          <w:szCs w:val="24"/>
        </w:rPr>
      </w:pPr>
      <w:r w:rsidRPr="00231CFC">
        <w:rPr>
          <w:rFonts w:ascii="Times New Roman" w:hAnsi="Times New Roman"/>
          <w:sz w:val="24"/>
          <w:szCs w:val="24"/>
        </w:rPr>
        <w:t>Полномочия главы сельсовета в случа</w:t>
      </w:r>
      <w:r w:rsidRPr="00231CFC">
        <w:rPr>
          <w:rFonts w:ascii="Times New Roman" w:hAnsi="Times New Roman"/>
          <w:bCs/>
          <w:iCs/>
          <w:sz w:val="24"/>
          <w:szCs w:val="24"/>
        </w:rPr>
        <w:t>ях</w:t>
      </w:r>
      <w:r w:rsidRPr="00231CFC">
        <w:rPr>
          <w:rFonts w:ascii="Times New Roman" w:hAnsi="Times New Roman"/>
          <w:sz w:val="24"/>
          <w:szCs w:val="24"/>
        </w:rPr>
        <w:t>, предусмотренн</w:t>
      </w:r>
      <w:r w:rsidRPr="00231CFC">
        <w:rPr>
          <w:rFonts w:ascii="Times New Roman" w:hAnsi="Times New Roman"/>
          <w:bCs/>
          <w:iCs/>
          <w:sz w:val="24"/>
          <w:szCs w:val="24"/>
        </w:rPr>
        <w:t>ых</w:t>
      </w:r>
      <w:r w:rsidRPr="00231CFC">
        <w:rPr>
          <w:rFonts w:ascii="Times New Roman" w:hAnsi="Times New Roman"/>
          <w:sz w:val="24"/>
          <w:szCs w:val="24"/>
        </w:rPr>
        <w:t xml:space="preserve"> пунктами 2, 9</w:t>
      </w:r>
      <w:r w:rsidRPr="00231CFC">
        <w:rPr>
          <w:rFonts w:ascii="Times New Roman" w:hAnsi="Times New Roman"/>
          <w:bCs/>
          <w:iCs/>
          <w:sz w:val="24"/>
          <w:szCs w:val="24"/>
        </w:rPr>
        <w:t>, 11</w:t>
      </w:r>
      <w:r w:rsidRPr="00231CFC">
        <w:rPr>
          <w:rFonts w:ascii="Times New Roman" w:hAnsi="Times New Roman"/>
          <w:sz w:val="24"/>
          <w:szCs w:val="24"/>
        </w:rPr>
        <w:t xml:space="preserve"> части 1 настоящей статьи, прекращаются со дня принятия Советом депутатов решения об отставке по собственному желанию </w:t>
      </w:r>
      <w:r w:rsidRPr="00231CFC">
        <w:rPr>
          <w:rFonts w:ascii="Times New Roman" w:hAnsi="Times New Roman"/>
          <w:bCs/>
          <w:iCs/>
          <w:sz w:val="24"/>
          <w:szCs w:val="24"/>
        </w:rPr>
        <w:t>или удалении в отставку</w:t>
      </w:r>
      <w:r w:rsidRPr="00231CFC">
        <w:rPr>
          <w:rFonts w:ascii="Times New Roman" w:hAnsi="Times New Roman"/>
          <w:sz w:val="24"/>
          <w:szCs w:val="24"/>
        </w:rPr>
        <w:t xml:space="preserve"> главы сельсовета.</w:t>
      </w:r>
    </w:p>
    <w:p w:rsidR="00231CFC" w:rsidRPr="00231CFC" w:rsidRDefault="00231CFC" w:rsidP="00231CFC">
      <w:pPr>
        <w:pStyle w:val="ConsNormal"/>
        <w:ind w:firstLine="567"/>
        <w:jc w:val="both"/>
        <w:rPr>
          <w:rFonts w:ascii="Times New Roman" w:hAnsi="Times New Roman"/>
          <w:sz w:val="24"/>
          <w:szCs w:val="24"/>
        </w:rPr>
      </w:pPr>
      <w:r w:rsidRPr="00231CFC">
        <w:rPr>
          <w:rFonts w:ascii="Times New Roman" w:hAnsi="Times New Roman"/>
          <w:sz w:val="24"/>
          <w:szCs w:val="24"/>
        </w:rPr>
        <w:t>Полномочия главы сельсовета в случае, предусмотренном пунктом 12</w:t>
      </w:r>
      <w:r w:rsidRPr="00231CFC">
        <w:rPr>
          <w:rFonts w:ascii="Times New Roman" w:hAnsi="Times New Roman"/>
          <w:bCs/>
          <w:iCs/>
          <w:sz w:val="24"/>
          <w:szCs w:val="24"/>
        </w:rPr>
        <w:t xml:space="preserve"> </w:t>
      </w:r>
      <w:r w:rsidRPr="00231CFC">
        <w:rPr>
          <w:rFonts w:ascii="Times New Roman" w:hAnsi="Times New Roman"/>
          <w:sz w:val="24"/>
          <w:szCs w:val="24"/>
        </w:rPr>
        <w:t xml:space="preserve">части 1 настоящей статьи, прекращаются со дня издания Губернатором Алтайского края правового акта об отрешении его от должности главы сельсовета. </w:t>
      </w:r>
    </w:p>
    <w:p w:rsidR="00231CFC" w:rsidRPr="00231CFC" w:rsidRDefault="00231CFC" w:rsidP="00231CFC">
      <w:pPr>
        <w:pStyle w:val="ConsNormal"/>
        <w:ind w:firstLine="567"/>
        <w:jc w:val="both"/>
        <w:rPr>
          <w:rFonts w:ascii="Times New Roman" w:hAnsi="Times New Roman"/>
          <w:sz w:val="24"/>
          <w:szCs w:val="24"/>
        </w:rPr>
      </w:pPr>
      <w:r w:rsidRPr="00231CFC">
        <w:rPr>
          <w:rFonts w:ascii="Times New Roman" w:hAnsi="Times New Roman"/>
          <w:sz w:val="24"/>
          <w:szCs w:val="24"/>
        </w:rPr>
        <w:lastRenderedPageBreak/>
        <w:t xml:space="preserve">Полномочия главы сельсовета в случаях, предусмотренных пунктами </w:t>
      </w:r>
      <w:r w:rsidRPr="00231CFC">
        <w:rPr>
          <w:rFonts w:ascii="Times New Roman" w:hAnsi="Times New Roman"/>
          <w:bCs/>
          <w:iCs/>
          <w:sz w:val="24"/>
          <w:szCs w:val="24"/>
        </w:rPr>
        <w:t>14, 15</w:t>
      </w:r>
      <w:r w:rsidRPr="00231CFC">
        <w:rPr>
          <w:rFonts w:ascii="Times New Roman" w:hAnsi="Times New Roman"/>
          <w:sz w:val="24"/>
          <w:szCs w:val="24"/>
        </w:rPr>
        <w:t xml:space="preserve"> части 1 настоящей статьи, прекращаются в соответствии с законом Алтайского края.</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bCs/>
          <w:sz w:val="24"/>
          <w:szCs w:val="24"/>
          <w:lang w:val="ru-RU"/>
        </w:rPr>
        <w:t>Полномочия главы сельсовета в случаях, предусмотренных пунктами 10, 16 части 1 настоящей статьи, прекращаются досрочно в соответствии с действующим законодательством</w:t>
      </w:r>
      <w:r w:rsidRPr="00231CFC">
        <w:rPr>
          <w:rFonts w:ascii="Times New Roman" w:hAnsi="Times New Roman" w:cs="Times New Roman"/>
          <w:bCs/>
          <w:iCs/>
          <w:sz w:val="24"/>
          <w:szCs w:val="24"/>
          <w:lang w:val="ru-RU"/>
        </w:rPr>
        <w:t>.</w:t>
      </w:r>
    </w:p>
    <w:p w:rsidR="00231CFC" w:rsidRPr="00231CFC" w:rsidRDefault="00231CFC" w:rsidP="00231CFC">
      <w:pPr>
        <w:pStyle w:val="6"/>
        <w:tabs>
          <w:tab w:val="left" w:pos="7371"/>
        </w:tabs>
        <w:rPr>
          <w:rFonts w:ascii="Times New Roman" w:hAnsi="Times New Roman" w:cs="Times New Roman"/>
          <w:b/>
          <w:bCs/>
          <w:sz w:val="24"/>
          <w:szCs w:val="24"/>
        </w:rPr>
      </w:pPr>
    </w:p>
    <w:p w:rsidR="00231CFC" w:rsidRPr="00231CFC" w:rsidRDefault="00231CFC" w:rsidP="00231CFC">
      <w:pPr>
        <w:tabs>
          <w:tab w:val="left" w:pos="7371"/>
        </w:tabs>
        <w:spacing w:after="0" w:line="240" w:lineRule="auto"/>
        <w:ind w:firstLine="567"/>
        <w:rPr>
          <w:rFonts w:ascii="Times New Roman" w:hAnsi="Times New Roman" w:cs="Times New Roman"/>
          <w:b/>
          <w:bCs/>
          <w:iCs/>
          <w:sz w:val="24"/>
          <w:szCs w:val="24"/>
          <w:lang w:val="ru-RU"/>
        </w:rPr>
      </w:pPr>
      <w:r w:rsidRPr="00231CFC">
        <w:rPr>
          <w:rFonts w:ascii="Times New Roman" w:hAnsi="Times New Roman" w:cs="Times New Roman"/>
          <w:b/>
          <w:bCs/>
          <w:iCs/>
          <w:sz w:val="24"/>
          <w:szCs w:val="24"/>
          <w:lang w:val="ru-RU"/>
        </w:rPr>
        <w:t>Статья 23. Временно исполняющий полномочия главы сельсовета</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sz w:val="24"/>
          <w:szCs w:val="24"/>
          <w:shd w:val="clear" w:color="auto" w:fill="FFFFFF"/>
          <w:lang w:val="ru-RU"/>
        </w:rPr>
        <w:t>1. В случае, если глава сельсовета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сельсовета (</w:t>
      </w:r>
      <w:r w:rsidRPr="00231CFC">
        <w:rPr>
          <w:rFonts w:ascii="Times New Roman" w:hAnsi="Times New Roman" w:cs="Times New Roman"/>
          <w:sz w:val="24"/>
          <w:szCs w:val="24"/>
          <w:lang w:val="ru-RU"/>
        </w:rPr>
        <w:t xml:space="preserve">муниципальный служащий администрации сельсовета) по распоряжению </w:t>
      </w:r>
      <w:r w:rsidRPr="00231CFC">
        <w:rPr>
          <w:rFonts w:ascii="Times New Roman" w:hAnsi="Times New Roman" w:cs="Times New Roman"/>
          <w:sz w:val="24"/>
          <w:szCs w:val="24"/>
          <w:shd w:val="clear" w:color="auto" w:fill="FFFFFF"/>
          <w:lang w:val="ru-RU"/>
        </w:rPr>
        <w:t>главы сельсовета</w:t>
      </w:r>
      <w:r w:rsidRPr="00231CFC">
        <w:rPr>
          <w:rFonts w:ascii="Times New Roman" w:hAnsi="Times New Roman" w:cs="Times New Roman"/>
          <w:bCs/>
          <w:iCs/>
          <w:sz w:val="24"/>
          <w:szCs w:val="24"/>
          <w:lang w:val="ru-RU"/>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w:t>
      </w:r>
      <w:r w:rsidRPr="00231CFC">
        <w:rPr>
          <w:rFonts w:ascii="Times New Roman" w:hAnsi="Times New Roman" w:cs="Times New Roman"/>
          <w:sz w:val="24"/>
          <w:szCs w:val="24"/>
          <w:shd w:val="clear" w:color="auto" w:fill="FFFFFF"/>
          <w:lang w:val="ru-RU"/>
        </w:rPr>
        <w:t xml:space="preserve">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Алтайского края в течение 10 дней назначает временно исполняющего полномочия главы сельсовета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Временно исполняющий полномочия главы </w:t>
      </w:r>
      <w:r w:rsidRPr="00231CFC">
        <w:rPr>
          <w:rFonts w:ascii="Times New Roman" w:hAnsi="Times New Roman" w:cs="Times New Roman"/>
          <w:sz w:val="24"/>
          <w:szCs w:val="24"/>
          <w:shd w:val="clear" w:color="auto" w:fill="FFFFFF"/>
          <w:lang w:val="ru-RU"/>
        </w:rPr>
        <w:t>сельсовета</w:t>
      </w:r>
      <w:r w:rsidRPr="00231CFC">
        <w:rPr>
          <w:rFonts w:ascii="Times New Roman" w:hAnsi="Times New Roman" w:cs="Times New Roman"/>
          <w:sz w:val="24"/>
          <w:szCs w:val="24"/>
          <w:lang w:val="ru-RU"/>
        </w:rPr>
        <w:t xml:space="preserve"> обладает правами и обязанностями главы </w:t>
      </w:r>
      <w:r w:rsidRPr="00231CFC">
        <w:rPr>
          <w:rFonts w:ascii="Times New Roman" w:hAnsi="Times New Roman" w:cs="Times New Roman"/>
          <w:sz w:val="24"/>
          <w:szCs w:val="24"/>
          <w:shd w:val="clear" w:color="auto" w:fill="FFFFFF"/>
          <w:lang w:val="ru-RU"/>
        </w:rPr>
        <w:t>сельсовета</w:t>
      </w:r>
      <w:r w:rsidRPr="00231CFC">
        <w:rPr>
          <w:rFonts w:ascii="Times New Roman" w:hAnsi="Times New Roman" w:cs="Times New Roman"/>
          <w:sz w:val="24"/>
          <w:szCs w:val="24"/>
          <w:lang w:val="ru-RU"/>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4. Объем полномочий временно исполняющего полномочия главы </w:t>
      </w:r>
      <w:r w:rsidRPr="00231CFC">
        <w:rPr>
          <w:rFonts w:ascii="Times New Roman" w:hAnsi="Times New Roman" w:cs="Times New Roman"/>
          <w:sz w:val="24"/>
          <w:szCs w:val="24"/>
          <w:shd w:val="clear" w:color="auto" w:fill="FFFFFF"/>
          <w:lang w:val="ru-RU"/>
        </w:rPr>
        <w:t>сельсовета</w:t>
      </w:r>
      <w:r w:rsidRPr="00231CFC">
        <w:rPr>
          <w:rFonts w:ascii="Times New Roman" w:hAnsi="Times New Roman" w:cs="Times New Roman"/>
          <w:sz w:val="24"/>
          <w:szCs w:val="24"/>
          <w:lang w:val="ru-RU"/>
        </w:rPr>
        <w:t xml:space="preserve"> может быть ограничен нормативным правовым актом </w:t>
      </w:r>
      <w:r w:rsidRPr="00231CFC">
        <w:rPr>
          <w:rFonts w:ascii="Times New Roman" w:hAnsi="Times New Roman" w:cs="Times New Roman"/>
          <w:sz w:val="24"/>
          <w:szCs w:val="24"/>
          <w:shd w:val="clear" w:color="auto" w:fill="FFFFFF"/>
          <w:lang w:val="ru-RU"/>
        </w:rPr>
        <w:t xml:space="preserve">Губернатора Алтайского края </w:t>
      </w:r>
      <w:r w:rsidRPr="00231CFC">
        <w:rPr>
          <w:rFonts w:ascii="Times New Roman" w:hAnsi="Times New Roman" w:cs="Times New Roman"/>
          <w:sz w:val="24"/>
          <w:szCs w:val="24"/>
          <w:lang w:val="ru-RU"/>
        </w:rPr>
        <w:t xml:space="preserve">о назначении временно исполняющего полномочия главы </w:t>
      </w:r>
      <w:r w:rsidRPr="00231CFC">
        <w:rPr>
          <w:rFonts w:ascii="Times New Roman" w:hAnsi="Times New Roman" w:cs="Times New Roman"/>
          <w:sz w:val="24"/>
          <w:szCs w:val="24"/>
          <w:shd w:val="clear" w:color="auto" w:fill="FFFFFF"/>
          <w:lang w:val="ru-RU"/>
        </w:rPr>
        <w:t>сельсовета</w:t>
      </w:r>
      <w:r w:rsidRPr="00231CFC">
        <w:rPr>
          <w:rFonts w:ascii="Times New Roman" w:hAnsi="Times New Roman" w:cs="Times New Roman"/>
          <w:sz w:val="24"/>
          <w:szCs w:val="24"/>
          <w:lang w:val="ru-RU"/>
        </w:rPr>
        <w:t>.</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5. На временно исполняющего полномочия главы </w:t>
      </w:r>
      <w:r w:rsidRPr="00231CFC">
        <w:rPr>
          <w:rFonts w:ascii="Times New Roman" w:hAnsi="Times New Roman" w:cs="Times New Roman"/>
          <w:sz w:val="24"/>
          <w:szCs w:val="24"/>
          <w:shd w:val="clear" w:color="auto" w:fill="FFFFFF"/>
          <w:lang w:val="ru-RU"/>
        </w:rPr>
        <w:t>сельсовета</w:t>
      </w:r>
      <w:r w:rsidRPr="00231CFC">
        <w:rPr>
          <w:rFonts w:ascii="Times New Roman" w:hAnsi="Times New Roman" w:cs="Times New Roman"/>
          <w:sz w:val="24"/>
          <w:szCs w:val="24"/>
          <w:lang w:val="ru-RU"/>
        </w:rPr>
        <w:t xml:space="preserve">, назначаемого </w:t>
      </w:r>
      <w:r w:rsidRPr="00231CFC">
        <w:rPr>
          <w:rFonts w:ascii="Times New Roman" w:hAnsi="Times New Roman" w:cs="Times New Roman"/>
          <w:sz w:val="24"/>
          <w:szCs w:val="24"/>
          <w:shd w:val="clear" w:color="auto" w:fill="FFFFFF"/>
          <w:lang w:val="ru-RU"/>
        </w:rPr>
        <w:t>Губернатором Алтайского края</w:t>
      </w:r>
      <w:r w:rsidRPr="00231CFC">
        <w:rPr>
          <w:rFonts w:ascii="Times New Roman" w:hAnsi="Times New Roman" w:cs="Times New Roman"/>
          <w:sz w:val="24"/>
          <w:szCs w:val="24"/>
          <w:lang w:val="ru-RU"/>
        </w:rPr>
        <w:t xml:space="preserve">, распространяются обязанности, ограничения и запреты, установленные Федеральным законом от 20 марта 2025 года № 33-ФЗ, другими федеральными законами и иными нормативными правовыми актами Российской Федерации для главы </w:t>
      </w:r>
      <w:r w:rsidRPr="00231CFC">
        <w:rPr>
          <w:rFonts w:ascii="Times New Roman" w:hAnsi="Times New Roman" w:cs="Times New Roman"/>
          <w:sz w:val="24"/>
          <w:szCs w:val="24"/>
          <w:shd w:val="clear" w:color="auto" w:fill="FFFFFF"/>
          <w:lang w:val="ru-RU"/>
        </w:rPr>
        <w:t>сельсовета</w:t>
      </w:r>
      <w:r w:rsidRPr="00231CFC">
        <w:rPr>
          <w:rFonts w:ascii="Times New Roman" w:hAnsi="Times New Roman" w:cs="Times New Roman"/>
          <w:sz w:val="24"/>
          <w:szCs w:val="24"/>
          <w:lang w:val="ru-RU"/>
        </w:rPr>
        <w:t xml:space="preserve"> в целях противодействия коррупции.</w:t>
      </w:r>
    </w:p>
    <w:p w:rsidR="00231CFC" w:rsidRPr="00231CFC" w:rsidRDefault="00231CFC" w:rsidP="00231CFC">
      <w:pPr>
        <w:spacing w:after="0" w:line="240" w:lineRule="auto"/>
        <w:ind w:firstLine="567"/>
        <w:rPr>
          <w:rFonts w:ascii="Times New Roman" w:hAnsi="Times New Roman" w:cs="Times New Roman"/>
          <w:sz w:val="24"/>
          <w:szCs w:val="24"/>
          <w:shd w:val="clear" w:color="auto" w:fill="FFFFFF"/>
          <w:lang w:val="ru-RU"/>
        </w:rPr>
      </w:pPr>
      <w:r w:rsidRPr="00231CFC">
        <w:rPr>
          <w:rFonts w:ascii="Times New Roman" w:hAnsi="Times New Roman" w:cs="Times New Roman"/>
          <w:sz w:val="24"/>
          <w:szCs w:val="24"/>
          <w:shd w:val="clear" w:color="auto" w:fill="FFFFFF"/>
          <w:lang w:val="ru-RU"/>
        </w:rPr>
        <w:t>Нарушение установленных данной частью требований является основанием для досрочного прекращения полномочий временно исполняющего полномочия главы сельсовета, назначаемого Губернатором Алтайского края.</w:t>
      </w:r>
    </w:p>
    <w:p w:rsidR="00231CFC" w:rsidRPr="00231CFC" w:rsidRDefault="00231CFC" w:rsidP="00231CFC">
      <w:pPr>
        <w:pStyle w:val="6"/>
        <w:tabs>
          <w:tab w:val="left" w:pos="7371"/>
        </w:tabs>
        <w:rPr>
          <w:rFonts w:ascii="Times New Roman" w:hAnsi="Times New Roman" w:cs="Times New Roman"/>
          <w:b/>
          <w:bCs/>
          <w:sz w:val="24"/>
          <w:szCs w:val="24"/>
        </w:rPr>
      </w:pPr>
    </w:p>
    <w:p w:rsidR="00231CFC" w:rsidRPr="00231CFC" w:rsidRDefault="00231CFC" w:rsidP="00231CFC">
      <w:pPr>
        <w:pStyle w:val="6"/>
        <w:tabs>
          <w:tab w:val="left" w:pos="7371"/>
        </w:tabs>
        <w:rPr>
          <w:rFonts w:ascii="Times New Roman" w:hAnsi="Times New Roman" w:cs="Times New Roman"/>
          <w:b/>
          <w:bCs/>
          <w:sz w:val="24"/>
          <w:szCs w:val="24"/>
        </w:rPr>
      </w:pPr>
      <w:r w:rsidRPr="00231CFC">
        <w:rPr>
          <w:rFonts w:ascii="Times New Roman" w:hAnsi="Times New Roman" w:cs="Times New Roman"/>
          <w:b/>
          <w:bCs/>
          <w:sz w:val="24"/>
          <w:szCs w:val="24"/>
        </w:rPr>
        <w:t>Статья 24. Администрация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 Администрация сельсовета является постоянно действующим исполнительно-распорядительным органом поселения.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Структура администрации сельсовета утверждается Советом депутатов по представлению главы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Администрация сельсовета обладает правами юридического лица, действует на основании настоящего Устава.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Полное наименование юридического лица - администрация Новозыряновского сельсовета Заринского района Алтайского края - помещается на штампах, бланках и печатях администрации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Местонахождение администрации сельсовета: 659113, село Новозыряново Заринского района Алтайского края, ул. Юбилейная, 1.</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Администрация сельсовета формируется главой сельсовета в соответствии с федеральными законами, законами Алтайского края и настоящим Уставом.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Должностные лица администрации сельсовета назначаются и освобождаются от должности главой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Подотчетность должностных лиц администрации сельсовета устанавливается главой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lastRenderedPageBreak/>
        <w:t xml:space="preserve">Статья 25. Полномочия администрации сельсовета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К полномочиям администрации сельсовета относится: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обеспечение составления проекта бюджета поселения, внесение его с необходимыми документами и материалами на утверждение Совета депутатов, обеспечение исполнения бюджета поселения и составление бюджетной отчетности, представление отчета об исполнении бюджета поселения на утверждение Совета депутатов, обеспечение управления муниципальным долгом, осуществление муниципальных заимствований, предоставление муниципальных гарантий;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получение кредитов на условиях, согласованных Советом депутатов, эмиссия ценных бумаг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осуществление международных и внешнеэкономических связей в соответствии с федеральным законодательством и в порядке, установленном законом Алтайского края от 29 января 2024 года № 2-ЗС «О порядке осуществления международных и внешнеэкономических связей органов местного самоуправления»;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утверждение уставов муниципальных предприятий и учреждений;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в установленном порядке организация приватизации имущества, находящегося в собственности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7) содействие в развитии сельскохозяйственного производства, создание условий для развития малого и среднего предпринимательства; </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8) создание условий для обеспечения жителей поселения услугами связи, общественного питания, торговли и бытового обслуживания;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9) управление и распоряжение земельными участками, находящимися в собственности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10) информирование населения о возможном или предстоящем предоставлении земельных участков для строительства;</w:t>
      </w:r>
    </w:p>
    <w:p w:rsidR="00231CFC" w:rsidRPr="00231CFC" w:rsidRDefault="00231CFC" w:rsidP="00231CFC">
      <w:pPr>
        <w:tabs>
          <w:tab w:val="left" w:pos="7371"/>
        </w:tabs>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t>11) организация благоустройства территории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12) создание условий для организации досуга и обеспечения жителей поселения услугами организаций культуры;</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15) регистрация трудовых договоров работников с работодателями - физическими лицами, не являющимися индивидуальными предпринимателями;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16) обеспечение первичных мер пожарной безопасности в границах населенных пунктов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17)</w:t>
      </w:r>
      <w:r w:rsidRPr="00231CFC">
        <w:rPr>
          <w:rFonts w:ascii="Times New Roman" w:hAnsi="Times New Roman" w:cs="Times New Roman"/>
          <w:sz w:val="24"/>
          <w:szCs w:val="24"/>
          <w:lang w:val="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18)</w:t>
      </w:r>
      <w:r w:rsidRPr="00231CFC">
        <w:rPr>
          <w:rFonts w:ascii="Times New Roman" w:hAnsi="Times New Roman" w:cs="Times New Roman"/>
          <w:sz w:val="24"/>
          <w:szCs w:val="24"/>
          <w:lang w:val="ru-RU"/>
        </w:rPr>
        <w:t xml:space="preserve"> обеспечение необходимых условий для проведения собраний, митингов, уличных шествий или демонстраций;</w:t>
      </w:r>
    </w:p>
    <w:p w:rsidR="00231CFC" w:rsidRPr="00231CFC" w:rsidRDefault="00231CFC" w:rsidP="00231CFC">
      <w:pPr>
        <w:pStyle w:val="ConsPlusNormal"/>
        <w:tabs>
          <w:tab w:val="left" w:pos="7371"/>
        </w:tabs>
        <w:ind w:firstLine="567"/>
        <w:jc w:val="both"/>
        <w:rPr>
          <w:rFonts w:ascii="Times New Roman" w:hAnsi="Times New Roman" w:cs="Times New Roman"/>
          <w:sz w:val="24"/>
          <w:szCs w:val="24"/>
        </w:rPr>
      </w:pPr>
      <w:r w:rsidRPr="00231CFC">
        <w:rPr>
          <w:rFonts w:ascii="Times New Roman" w:hAnsi="Times New Roman" w:cs="Times New Roman"/>
          <w:sz w:val="24"/>
          <w:szCs w:val="24"/>
        </w:rPr>
        <w:t>19)</w:t>
      </w:r>
      <w:r w:rsidRPr="00231CFC">
        <w:rPr>
          <w:rFonts w:ascii="Times New Roman" w:hAnsi="Times New Roman" w:cs="Times New Roman"/>
          <w:b/>
          <w:sz w:val="24"/>
          <w:szCs w:val="24"/>
        </w:rPr>
        <w:t xml:space="preserve"> </w:t>
      </w:r>
      <w:r w:rsidRPr="00231CFC">
        <w:rPr>
          <w:rFonts w:ascii="Times New Roman" w:hAnsi="Times New Roman" w:cs="Times New Roman"/>
          <w:sz w:val="24"/>
          <w:szCs w:val="24"/>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w:t>
      </w:r>
      <w:r w:rsidRPr="00231CFC">
        <w:rPr>
          <w:rFonts w:ascii="Times New Roman" w:hAnsi="Times New Roman" w:cs="Times New Roman"/>
          <w:sz w:val="24"/>
          <w:szCs w:val="24"/>
        </w:rPr>
        <w:lastRenderedPageBreak/>
        <w:t>в границах поселения, изменение, аннулирование таких наименований, размещение информации в государственном адресном реестре;</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20)</w:t>
      </w:r>
      <w:r w:rsidRPr="00231CFC">
        <w:rPr>
          <w:rFonts w:ascii="Times New Roman" w:hAnsi="Times New Roman" w:cs="Times New Roman"/>
          <w:sz w:val="24"/>
          <w:szCs w:val="24"/>
          <w:lang w:val="ru-RU"/>
        </w:rPr>
        <w:t xml:space="preserve"> осуществление иных полномочий по решению вопросов местного значения в соответствии с федеральными законами, законами Алтайского края, настоящим Уставом.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sz w:val="24"/>
          <w:szCs w:val="24"/>
        </w:rPr>
      </w:pPr>
      <w:r w:rsidRPr="00231CFC">
        <w:rPr>
          <w:sz w:val="24"/>
          <w:szCs w:val="24"/>
        </w:rPr>
        <w:t>ГЛАВА 4. МУНИЦИПАЛЬНЫЕ ПРАВОВЫЕ АКТЫ</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26. Муниципальные правовые акты</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В систему муниципальных правовых актов поселения входят:</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решения, принятые на местном референдуме, сходе граждан;</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решения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постановления и распоряжения главы сельсовета;</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bCs/>
          <w:iCs/>
          <w:sz w:val="24"/>
          <w:szCs w:val="24"/>
          <w:lang w:val="ru-RU"/>
        </w:rPr>
        <w:t>5) постановления и распоряжения администрации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Муниципальные правовые акты, принятые органами местного самоуправления, подлежат обязательному исполнению на всей территории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Настоящий Устав и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Иные муниципальные правовые акты не должны противоречить настоящему Уставу и решениям, принятым на местном референдуме, сходе граждан.</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27. Порядок принятия и вступления в силу Устава, муниципального правового акта о внесении в него изменений и дополнений</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Проект Устава, проект муниципального правового акта о внесении изменений и дополнений в Устав подлежат официальному опубликованию</w:t>
      </w:r>
      <w:r w:rsidRPr="00231CFC">
        <w:rPr>
          <w:rFonts w:ascii="Times New Roman" w:hAnsi="Times New Roman" w:cs="Times New Roman"/>
          <w:b/>
          <w:i/>
          <w:sz w:val="24"/>
          <w:szCs w:val="24"/>
          <w:lang w:val="ru-RU"/>
        </w:rPr>
        <w:t xml:space="preserve"> </w:t>
      </w:r>
      <w:r w:rsidRPr="00231CFC">
        <w:rPr>
          <w:rFonts w:ascii="Times New Roman" w:hAnsi="Times New Roman" w:cs="Times New Roman"/>
          <w:sz w:val="24"/>
          <w:szCs w:val="24"/>
          <w:lang w:val="ru-RU"/>
        </w:rPr>
        <w:t xml:space="preserve">не позднее чем за 30 дней до рассмотрения вопроса о принятии Устава, муниципального правового акта о внесении изменений и дополнений в Устав с одновременным опубликованием установленного Советом депутатов порядка учета предложений по проекту Устава, муниципального правового акта о внесении изменений и дополнений в Устав, а также порядка участия граждан в его обсуждении.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Датой принятия Устава, муниципального правового акта о внесении в него изменений и дополнений считается дата решения Совета депутатов о принятии Устава, муниципального правового акта о внесении в него изменений и дополнений. Номером Устава, муниципального правового акта о внесении в него изменений и дополнений считается номер решения Совета депутатов, которым принят Устав, муниципальный правовой акт о внесении в него изменений и дополнений.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4. Устав,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от 21 июля 2005 года № 97-ФЗ «О государственной регистрации уставов муниципальных образований» (далее по тексту Устава - Федеральный закон от 21 июля 2005 года № 97-ФЗ). </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 xml:space="preserve">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231CFC" w:rsidRPr="00231CFC" w:rsidRDefault="00231CFC" w:rsidP="00231CFC">
      <w:pPr>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sz w:val="24"/>
          <w:szCs w:val="24"/>
          <w:lang w:val="ru-RU"/>
        </w:rPr>
        <w:t>Глава сельсовета обязан официально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Алтайскому краю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w:t>
      </w:r>
    </w:p>
    <w:p w:rsidR="00231CFC" w:rsidRPr="00231CFC" w:rsidRDefault="00231CFC" w:rsidP="00231CFC">
      <w:pPr>
        <w:autoSpaceDE w:val="0"/>
        <w:autoSpaceDN w:val="0"/>
        <w:adjustRightInd w:val="0"/>
        <w:spacing w:after="0" w:line="240" w:lineRule="auto"/>
        <w:ind w:firstLine="567"/>
        <w:outlineLvl w:val="0"/>
        <w:rPr>
          <w:rFonts w:ascii="Times New Roman" w:hAnsi="Times New Roman" w:cs="Times New Roman"/>
          <w:sz w:val="24"/>
          <w:szCs w:val="24"/>
          <w:lang w:val="ru-RU"/>
        </w:rPr>
      </w:pPr>
      <w:r w:rsidRPr="00231CFC">
        <w:rPr>
          <w:rFonts w:ascii="Times New Roman" w:hAnsi="Times New Roman" w:cs="Times New Roman"/>
          <w:bCs/>
          <w:sz w:val="24"/>
          <w:szCs w:val="24"/>
          <w:lang w:val="ru-RU"/>
        </w:rPr>
        <w:t xml:space="preserve">6. </w:t>
      </w:r>
      <w:r w:rsidRPr="00231CFC">
        <w:rPr>
          <w:rFonts w:ascii="Times New Roman" w:hAnsi="Times New Roman" w:cs="Times New Roman"/>
          <w:sz w:val="24"/>
          <w:szCs w:val="24"/>
          <w:lang w:val="ru-RU"/>
        </w:rPr>
        <w:t>Приведение Устава в соответствие с федеральным законом, законом Алтайского края осуществляется в установленный этими законодательными актами срок.</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В случае, если федеральным законом, законом Алтайского края указанный срок не установлен, срок приведения Устава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сессий Совета депутатов, сроков государственной регистрации и официального опубликования</w:t>
      </w:r>
      <w:r w:rsidRPr="00231CFC">
        <w:rPr>
          <w:rFonts w:ascii="Times New Roman" w:hAnsi="Times New Roman" w:cs="Times New Roman"/>
          <w:b/>
          <w:i/>
          <w:sz w:val="24"/>
          <w:szCs w:val="24"/>
          <w:lang w:val="ru-RU"/>
        </w:rPr>
        <w:t xml:space="preserve"> </w:t>
      </w:r>
      <w:r w:rsidRPr="00231CFC">
        <w:rPr>
          <w:rFonts w:ascii="Times New Roman" w:hAnsi="Times New Roman" w:cs="Times New Roman"/>
          <w:sz w:val="24"/>
          <w:szCs w:val="24"/>
          <w:lang w:val="ru-RU"/>
        </w:rPr>
        <w:t>такого муниципального правового акта и, как правило, не должен превышать шесть месяцев.</w:t>
      </w:r>
    </w:p>
    <w:p w:rsidR="00231CFC" w:rsidRPr="00231CFC" w:rsidRDefault="00231CFC" w:rsidP="00231CFC">
      <w:pPr>
        <w:pStyle w:val="4"/>
        <w:tabs>
          <w:tab w:val="left" w:pos="7371"/>
        </w:tabs>
        <w:spacing w:before="0" w:after="0"/>
        <w:rPr>
          <w:bCs w:val="0"/>
          <w:sz w:val="24"/>
          <w:szCs w:val="24"/>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28. Порядок принятия решений Советом депутатов</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 Решения Совета депутатов </w:t>
      </w:r>
      <w:r w:rsidRPr="00231CFC">
        <w:rPr>
          <w:rFonts w:ascii="Times New Roman" w:hAnsi="Times New Roman" w:cs="Times New Roman"/>
          <w:sz w:val="24"/>
          <w:szCs w:val="24"/>
          <w:shd w:val="clear" w:color="auto" w:fill="FFFFFF"/>
          <w:lang w:val="ru-RU"/>
        </w:rPr>
        <w:t>об утверждении бюджета поселения;</w:t>
      </w:r>
      <w:r w:rsidRPr="00231CFC">
        <w:rPr>
          <w:rFonts w:ascii="Times New Roman" w:hAnsi="Times New Roman" w:cs="Times New Roman"/>
          <w:sz w:val="24"/>
          <w:szCs w:val="24"/>
          <w:lang w:val="ru-RU"/>
        </w:rPr>
        <w:t xml:space="preserve"> правил благоустройства территории поселения; соглашений, заключаемых между органами местного самоуправления, и иные нормативные решения принимаются большинством голосов от установленной численности депутатов, если иное не установлено Федеральным законом от 20 марта 2025 года № 33-ФЗ.</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 xml:space="preserve">2. Решения </w:t>
      </w:r>
      <w:r w:rsidRPr="00231CFC">
        <w:rPr>
          <w:rFonts w:ascii="Times New Roman" w:hAnsi="Times New Roman" w:cs="Times New Roman"/>
          <w:sz w:val="24"/>
          <w:szCs w:val="24"/>
          <w:lang w:val="ru-RU"/>
        </w:rPr>
        <w:t xml:space="preserve">Совета депутатов </w:t>
      </w:r>
      <w:r w:rsidRPr="00231CFC">
        <w:rPr>
          <w:rFonts w:ascii="Times New Roman" w:hAnsi="Times New Roman" w:cs="Times New Roman"/>
          <w:bCs/>
          <w:iCs/>
          <w:sz w:val="24"/>
          <w:szCs w:val="24"/>
          <w:lang w:val="ru-RU"/>
        </w:rPr>
        <w:t>об удалении главы сельсовета в отставку принимается большинством в две трети голосов от установленной численности депутатов</w:t>
      </w:r>
      <w:r w:rsidRPr="00231CFC">
        <w:rPr>
          <w:rFonts w:ascii="Times New Roman" w:hAnsi="Times New Roman" w:cs="Times New Roman"/>
          <w:sz w:val="24"/>
          <w:szCs w:val="24"/>
          <w:lang w:val="ru-RU"/>
        </w:rPr>
        <w:t xml:space="preserve"> в порядке, установленном статьей 21 Федерального закона от 20 марта 2025 года № 33-ФЗ</w:t>
      </w:r>
      <w:r w:rsidRPr="00231CFC">
        <w:rPr>
          <w:rFonts w:ascii="Times New Roman" w:hAnsi="Times New Roman" w:cs="Times New Roman"/>
          <w:bCs/>
          <w:iCs/>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Решения Совета депутатов по вопросам организации деятельности Совета депутатов и по иным вопросам, отнесенным к его компетенции федеральными законами, законами Алтайского края, настоящим Уставом (о принятии отставки главы сельсовета по собственному желанию, об избрании и об освобождении от должности заместителя председателя Совета депутатов, об образовании постоянных комиссий и избрании их председателей), иные нормативные, а также ненормативные решения принимаются большинством голосов от установленной численности депутатов</w:t>
      </w:r>
      <w:r w:rsidRPr="00231CFC">
        <w:rPr>
          <w:rFonts w:ascii="Times New Roman" w:hAnsi="Times New Roman" w:cs="Times New Roman"/>
          <w:i/>
          <w:sz w:val="24"/>
          <w:szCs w:val="24"/>
          <w:lang w:val="ru-RU"/>
        </w:rPr>
        <w:t>,</w:t>
      </w:r>
      <w:r w:rsidRPr="00231CFC">
        <w:rPr>
          <w:rFonts w:ascii="Times New Roman" w:hAnsi="Times New Roman" w:cs="Times New Roman"/>
          <w:b/>
          <w:i/>
          <w:sz w:val="24"/>
          <w:szCs w:val="24"/>
          <w:lang w:val="ru-RU"/>
        </w:rPr>
        <w:t xml:space="preserve"> </w:t>
      </w:r>
      <w:r w:rsidRPr="00231CFC">
        <w:rPr>
          <w:rFonts w:ascii="Times New Roman" w:hAnsi="Times New Roman" w:cs="Times New Roman"/>
          <w:sz w:val="24"/>
          <w:szCs w:val="24"/>
          <w:lang w:val="ru-RU"/>
        </w:rPr>
        <w:t>если иное не установлено Федеральным законом от 20 марта 2025 года № 33-ФЗ.</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29. Подготовка муниципальных правовых актов</w:t>
      </w:r>
    </w:p>
    <w:p w:rsidR="00231CFC" w:rsidRPr="00231CFC" w:rsidRDefault="00231CFC" w:rsidP="00231CFC">
      <w:pPr>
        <w:tabs>
          <w:tab w:val="left" w:pos="7371"/>
        </w:tabs>
        <w:spacing w:after="0" w:line="240" w:lineRule="auto"/>
        <w:ind w:firstLine="567"/>
        <w:rPr>
          <w:rFonts w:ascii="Times New Roman" w:hAnsi="Times New Roman" w:cs="Times New Roman"/>
          <w:bCs/>
          <w:iCs/>
          <w:sz w:val="24"/>
          <w:szCs w:val="24"/>
          <w:lang w:val="ru-RU"/>
        </w:rPr>
      </w:pPr>
      <w:r w:rsidRPr="00231CFC">
        <w:rPr>
          <w:rFonts w:ascii="Times New Roman" w:hAnsi="Times New Roman" w:cs="Times New Roman"/>
          <w:sz w:val="24"/>
          <w:szCs w:val="24"/>
          <w:lang w:val="ru-RU"/>
        </w:rPr>
        <w:t xml:space="preserve">1. Проекты муниципальных правовых актов могут вноситься депутатами, главой сельсовета, </w:t>
      </w:r>
      <w:r w:rsidRPr="00231CFC">
        <w:rPr>
          <w:rFonts w:ascii="Times New Roman" w:hAnsi="Times New Roman" w:cs="Times New Roman"/>
          <w:bCs/>
          <w:iCs/>
          <w:sz w:val="24"/>
          <w:szCs w:val="24"/>
          <w:lang w:val="ru-RU"/>
        </w:rPr>
        <w:t xml:space="preserve">прокурором </w:t>
      </w:r>
      <w:r w:rsidRPr="00231CFC">
        <w:rPr>
          <w:rFonts w:ascii="Times New Roman" w:hAnsi="Times New Roman" w:cs="Times New Roman"/>
          <w:bCs/>
          <w:sz w:val="24"/>
          <w:szCs w:val="24"/>
          <w:shd w:val="clear" w:color="auto" w:fill="FFFFFF"/>
          <w:lang w:val="ru-RU"/>
        </w:rPr>
        <w:t>Заринской межрайонной прокуратуры Алтайского края</w:t>
      </w:r>
      <w:r w:rsidRPr="00231CFC">
        <w:rPr>
          <w:rFonts w:ascii="Times New Roman" w:hAnsi="Times New Roman" w:cs="Times New Roman"/>
          <w:sz w:val="24"/>
          <w:szCs w:val="24"/>
          <w:lang w:val="ru-RU"/>
        </w:rPr>
        <w:t>, органами территориального общественного самоуправления в соответствии с Регламентом</w:t>
      </w:r>
      <w:r w:rsidRPr="00231CFC">
        <w:rPr>
          <w:rFonts w:ascii="Times New Roman" w:hAnsi="Times New Roman" w:cs="Times New Roman"/>
          <w:bCs/>
          <w:iCs/>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w:t>
      </w:r>
      <w:r w:rsidRPr="00231CFC">
        <w:rPr>
          <w:rFonts w:ascii="Times New Roman" w:hAnsi="Times New Roman" w:cs="Times New Roman"/>
          <w:sz w:val="24"/>
          <w:szCs w:val="24"/>
          <w:shd w:val="clear" w:color="auto" w:fill="FFFFFF"/>
          <w:lang w:val="ru-RU"/>
        </w:rPr>
        <w:t xml:space="preserve">Проекты решений </w:t>
      </w:r>
      <w:r w:rsidRPr="00231CFC">
        <w:rPr>
          <w:rFonts w:ascii="Times New Roman" w:hAnsi="Times New Roman" w:cs="Times New Roman"/>
          <w:sz w:val="24"/>
          <w:szCs w:val="24"/>
          <w:lang w:val="ru-RU"/>
        </w:rPr>
        <w:t xml:space="preserve">Совета депутатов </w:t>
      </w:r>
      <w:r w:rsidRPr="00231CFC">
        <w:rPr>
          <w:rFonts w:ascii="Times New Roman" w:hAnsi="Times New Roman" w:cs="Times New Roman"/>
          <w:sz w:val="24"/>
          <w:szCs w:val="24"/>
          <w:shd w:val="clear" w:color="auto" w:fill="FFFFFF"/>
          <w:lang w:val="ru-RU"/>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w:t>
      </w:r>
      <w:r w:rsidRPr="00231CFC">
        <w:rPr>
          <w:rFonts w:ascii="Times New Roman" w:hAnsi="Times New Roman" w:cs="Times New Roman"/>
          <w:sz w:val="24"/>
          <w:szCs w:val="24"/>
          <w:lang w:val="ru-RU"/>
        </w:rPr>
        <w:t>Совета депутатов</w:t>
      </w:r>
      <w:r w:rsidRPr="00231CFC">
        <w:rPr>
          <w:rFonts w:ascii="Times New Roman" w:hAnsi="Times New Roman" w:cs="Times New Roman"/>
          <w:sz w:val="24"/>
          <w:szCs w:val="24"/>
          <w:shd w:val="clear" w:color="auto" w:fill="FFFFFF"/>
          <w:lang w:val="ru-RU"/>
        </w:rPr>
        <w:t xml:space="preserve">, предусматривающие расходы, финансовое обеспечение которых осуществляется за счет средств бюджета поселения, рассматриваются </w:t>
      </w:r>
      <w:r w:rsidRPr="00231CFC">
        <w:rPr>
          <w:rFonts w:ascii="Times New Roman" w:hAnsi="Times New Roman" w:cs="Times New Roman"/>
          <w:sz w:val="24"/>
          <w:szCs w:val="24"/>
          <w:lang w:val="ru-RU"/>
        </w:rPr>
        <w:t xml:space="preserve">Советом депутатов </w:t>
      </w:r>
      <w:r w:rsidRPr="00231CFC">
        <w:rPr>
          <w:rFonts w:ascii="Times New Roman" w:hAnsi="Times New Roman" w:cs="Times New Roman"/>
          <w:sz w:val="24"/>
          <w:szCs w:val="24"/>
          <w:shd w:val="clear" w:color="auto" w:fill="FFFFFF"/>
          <w:lang w:val="ru-RU"/>
        </w:rPr>
        <w:t xml:space="preserve">по представлению главы сельсовета либо при наличии заключения указанного лица. Данное заключение представляется в </w:t>
      </w:r>
      <w:r w:rsidRPr="00231CFC">
        <w:rPr>
          <w:rFonts w:ascii="Times New Roman" w:hAnsi="Times New Roman" w:cs="Times New Roman"/>
          <w:sz w:val="24"/>
          <w:szCs w:val="24"/>
          <w:lang w:val="ru-RU"/>
        </w:rPr>
        <w:t xml:space="preserve">Совет депутатов </w:t>
      </w:r>
      <w:r w:rsidRPr="00231CFC">
        <w:rPr>
          <w:rFonts w:ascii="Times New Roman" w:hAnsi="Times New Roman" w:cs="Times New Roman"/>
          <w:sz w:val="24"/>
          <w:szCs w:val="24"/>
          <w:shd w:val="clear" w:color="auto" w:fill="FFFFFF"/>
          <w:lang w:val="ru-RU"/>
        </w:rPr>
        <w:t>в 20-дневный срок</w:t>
      </w:r>
      <w:r w:rsidRPr="00231CFC">
        <w:rPr>
          <w:rFonts w:ascii="Times New Roman" w:hAnsi="Times New Roman" w:cs="Times New Roman"/>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w:t>
      </w:r>
      <w:r w:rsidRPr="00231CFC">
        <w:rPr>
          <w:rFonts w:ascii="Times New Roman" w:hAnsi="Times New Roman" w:cs="Times New Roman"/>
          <w:sz w:val="24"/>
          <w:szCs w:val="24"/>
          <w:lang w:val="ru-RU"/>
        </w:rPr>
        <w:lastRenderedPageBreak/>
        <w:t>самоуправления или должностными лицами местного самоуправления, на рассмотрение которых вносятся указанные проекты.</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spacing w:after="0" w:line="240" w:lineRule="auto"/>
        <w:ind w:firstLine="567"/>
        <w:rPr>
          <w:rFonts w:ascii="Times New Roman" w:hAnsi="Times New Roman" w:cs="Times New Roman"/>
          <w:b/>
          <w:bCs/>
          <w:i/>
          <w:sz w:val="24"/>
          <w:szCs w:val="24"/>
          <w:lang w:val="ru-RU"/>
        </w:rPr>
      </w:pPr>
      <w:r w:rsidRPr="00231CFC">
        <w:rPr>
          <w:rFonts w:ascii="Times New Roman" w:hAnsi="Times New Roman" w:cs="Times New Roman"/>
          <w:b/>
          <w:bCs/>
          <w:sz w:val="24"/>
          <w:szCs w:val="24"/>
          <w:lang w:val="ru-RU"/>
        </w:rPr>
        <w:t>Статья 30. Вступление в силу муниципальных правовых актов</w:t>
      </w:r>
      <w:r w:rsidRPr="00231CFC">
        <w:rPr>
          <w:rFonts w:ascii="Times New Roman" w:hAnsi="Times New Roman" w:cs="Times New Roman"/>
          <w:bCs/>
          <w:sz w:val="24"/>
          <w:szCs w:val="24"/>
          <w:lang w:val="ru-RU"/>
        </w:rPr>
        <w:t xml:space="preserve">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 Муниципальные нормативные правовые акты, затрагивающие права, свободы и обязанности человека и гражданина, </w:t>
      </w:r>
      <w:r w:rsidRPr="00231CFC">
        <w:rPr>
          <w:rFonts w:ascii="Times New Roman" w:hAnsi="Times New Roman" w:cs="Times New Roman"/>
          <w:bCs/>
          <w:sz w:val="24"/>
          <w:szCs w:val="24"/>
          <w:lang w:val="ru-RU"/>
        </w:rPr>
        <w:t xml:space="preserve">муниципальные нормативные правовые акты, </w:t>
      </w:r>
      <w:r w:rsidRPr="00231CFC">
        <w:rPr>
          <w:rFonts w:ascii="Times New Roman" w:hAnsi="Times New Roman" w:cs="Times New Roman"/>
          <w:sz w:val="24"/>
          <w:szCs w:val="24"/>
          <w:lang w:val="ru-RU"/>
        </w:rPr>
        <w:t xml:space="preserve">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официального </w:t>
      </w:r>
      <w:r w:rsidRPr="00231CFC">
        <w:rPr>
          <w:rFonts w:ascii="Times New Roman" w:hAnsi="Times New Roman" w:cs="Times New Roman"/>
          <w:bCs/>
          <w:sz w:val="24"/>
          <w:szCs w:val="24"/>
          <w:lang w:val="ru-RU"/>
        </w:rPr>
        <w:t>обнародования.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Официальным опубликованием муниципальных нормативных правовых актов, в том числе соглашений, считается первая публикация полного текста в газете «Знамя Ильича» и (или) в «Сборнике муниципальных правовых актов Новозыряновского сельсовета Заринского района Алтайского края».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Дополнительными способами обнародования муниципальных правовых актов, в том числе соглашений, являются:</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размещение в местах, доступных для неограниченного круга лиц (на информационных стендах в здании администрации сельсовета, в селе Старокопылово, посёлке Широкий Луг, в муниципальной библиотеке);</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размещение на официальных сайтах Администрации Заринского района Алтайского края, администрации сельсовета в информационно-телекоммуникационной сети «Интернет»;</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3) размещение посредством телевидения, радио, передачи по каналам связи, распространения в машиночитаемой форме, направления должностным лицам, организациям, общественным объединениям. </w:t>
      </w:r>
    </w:p>
    <w:p w:rsidR="00231CFC" w:rsidRPr="00231CFC" w:rsidRDefault="00231CFC" w:rsidP="00231CFC">
      <w:pPr>
        <w:pStyle w:val="a8"/>
        <w:spacing w:after="0" w:line="240" w:lineRule="auto"/>
        <w:ind w:left="0" w:firstLine="567"/>
        <w:rPr>
          <w:rFonts w:ascii="Times New Roman" w:hAnsi="Times New Roman" w:cs="Times New Roman"/>
          <w:bCs/>
          <w:sz w:val="24"/>
          <w:szCs w:val="24"/>
          <w:lang w:val="ru-RU"/>
        </w:rPr>
      </w:pPr>
      <w:r w:rsidRPr="00231CFC">
        <w:rPr>
          <w:rFonts w:ascii="Times New Roman" w:hAnsi="Times New Roman" w:cs="Times New Roman"/>
          <w:bCs/>
          <w:sz w:val="24"/>
          <w:szCs w:val="24"/>
          <w:lang w:val="ru-RU"/>
        </w:rPr>
        <w:t>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bCs/>
          <w:sz w:val="24"/>
          <w:szCs w:val="24"/>
          <w:lang w:val="ru-RU"/>
        </w:rPr>
        <w:t>Правовой портал Минюста России «Нормативные правовые акты в Российской Федерации» (</w:t>
      </w:r>
      <w:hyperlink r:id="rId8" w:history="1">
        <w:r w:rsidRPr="00231CFC">
          <w:rPr>
            <w:rStyle w:val="af"/>
            <w:rFonts w:ascii="Times New Roman" w:hAnsi="Times New Roman" w:cs="Times New Roman"/>
            <w:bCs/>
            <w:color w:val="auto"/>
            <w:sz w:val="24"/>
            <w:szCs w:val="24"/>
          </w:rPr>
          <w:t>http</w:t>
        </w:r>
        <w:r w:rsidRPr="00231CFC">
          <w:rPr>
            <w:rStyle w:val="af"/>
            <w:rFonts w:ascii="Times New Roman" w:hAnsi="Times New Roman" w:cs="Times New Roman"/>
            <w:bCs/>
            <w:color w:val="auto"/>
            <w:sz w:val="24"/>
            <w:szCs w:val="24"/>
            <w:lang w:val="ru-RU"/>
          </w:rPr>
          <w:t>://</w:t>
        </w:r>
        <w:r w:rsidRPr="00231CFC">
          <w:rPr>
            <w:rStyle w:val="af"/>
            <w:rFonts w:ascii="Times New Roman" w:hAnsi="Times New Roman" w:cs="Times New Roman"/>
            <w:bCs/>
            <w:color w:val="auto"/>
            <w:sz w:val="24"/>
            <w:szCs w:val="24"/>
          </w:rPr>
          <w:t>pravo</w:t>
        </w:r>
        <w:r w:rsidRPr="00231CFC">
          <w:rPr>
            <w:rStyle w:val="af"/>
            <w:rFonts w:ascii="Times New Roman" w:hAnsi="Times New Roman" w:cs="Times New Roman"/>
            <w:bCs/>
            <w:color w:val="auto"/>
            <w:sz w:val="24"/>
            <w:szCs w:val="24"/>
            <w:lang w:val="ru-RU"/>
          </w:rPr>
          <w:t>-</w:t>
        </w:r>
        <w:r w:rsidRPr="00231CFC">
          <w:rPr>
            <w:rStyle w:val="af"/>
            <w:rFonts w:ascii="Times New Roman" w:hAnsi="Times New Roman" w:cs="Times New Roman"/>
            <w:bCs/>
            <w:color w:val="auto"/>
            <w:sz w:val="24"/>
            <w:szCs w:val="24"/>
          </w:rPr>
          <w:t>minjust</w:t>
        </w:r>
        <w:r w:rsidRPr="00231CFC">
          <w:rPr>
            <w:rStyle w:val="af"/>
            <w:rFonts w:ascii="Times New Roman" w:hAnsi="Times New Roman" w:cs="Times New Roman"/>
            <w:bCs/>
            <w:color w:val="auto"/>
            <w:sz w:val="24"/>
            <w:szCs w:val="24"/>
            <w:lang w:val="ru-RU"/>
          </w:rPr>
          <w:t>.</w:t>
        </w:r>
        <w:r w:rsidRPr="00231CFC">
          <w:rPr>
            <w:rStyle w:val="af"/>
            <w:rFonts w:ascii="Times New Roman" w:hAnsi="Times New Roman" w:cs="Times New Roman"/>
            <w:bCs/>
            <w:color w:val="auto"/>
            <w:sz w:val="24"/>
            <w:szCs w:val="24"/>
          </w:rPr>
          <w:t>ru</w:t>
        </w:r>
      </w:hyperlink>
      <w:r w:rsidRPr="00231CFC">
        <w:rPr>
          <w:rFonts w:ascii="Times New Roman" w:hAnsi="Times New Roman" w:cs="Times New Roman"/>
          <w:bCs/>
          <w:sz w:val="24"/>
          <w:szCs w:val="24"/>
          <w:lang w:val="ru-RU"/>
        </w:rPr>
        <w:t xml:space="preserve">, </w:t>
      </w:r>
      <w:hyperlink r:id="rId9" w:history="1">
        <w:r w:rsidRPr="00231CFC">
          <w:rPr>
            <w:rStyle w:val="af"/>
            <w:rFonts w:ascii="Times New Roman" w:hAnsi="Times New Roman" w:cs="Times New Roman"/>
            <w:bCs/>
            <w:color w:val="auto"/>
            <w:sz w:val="24"/>
            <w:szCs w:val="24"/>
          </w:rPr>
          <w:t>http</w:t>
        </w:r>
        <w:r w:rsidRPr="00231CFC">
          <w:rPr>
            <w:rStyle w:val="af"/>
            <w:rFonts w:ascii="Times New Roman" w:hAnsi="Times New Roman" w:cs="Times New Roman"/>
            <w:bCs/>
            <w:color w:val="auto"/>
            <w:sz w:val="24"/>
            <w:szCs w:val="24"/>
            <w:lang w:val="ru-RU"/>
          </w:rPr>
          <w:t>://право-минюст</w:t>
        </w:r>
      </w:hyperlink>
      <w:r w:rsidRPr="00231CFC">
        <w:rPr>
          <w:rFonts w:ascii="Times New Roman" w:hAnsi="Times New Roman" w:cs="Times New Roman"/>
          <w:bCs/>
          <w:sz w:val="24"/>
          <w:szCs w:val="24"/>
          <w:lang w:val="ru-RU"/>
        </w:rPr>
        <w:t xml:space="preserve">, регистрация в качестве сетевого издания Эл № ФС77-72471 от 05.03.2018) считается официальным источником текстов </w:t>
      </w:r>
      <w:r w:rsidRPr="00231CFC">
        <w:rPr>
          <w:rFonts w:ascii="Times New Roman" w:hAnsi="Times New Roman" w:cs="Times New Roman"/>
          <w:sz w:val="24"/>
          <w:szCs w:val="24"/>
          <w:lang w:val="ru-RU"/>
        </w:rPr>
        <w:t>Устава, муниципального правового акта о внесении изменений и дополнений в Устав</w:t>
      </w:r>
      <w:r w:rsidRPr="00231CFC">
        <w:rPr>
          <w:rFonts w:ascii="Times New Roman" w:hAnsi="Times New Roman" w:cs="Times New Roman"/>
          <w:bCs/>
          <w:sz w:val="24"/>
          <w:szCs w:val="24"/>
          <w:lang w:val="ru-RU"/>
        </w:rPr>
        <w:t>, текстов иных муниципальных нормативных правовых актов.</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Иные муниципальные правовые акты вступают в силу в день их принятия, если иной срок не установлен самим правовым актом. Днем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rsidR="00231CFC" w:rsidRPr="00231CFC" w:rsidRDefault="00231CFC" w:rsidP="00231CFC">
      <w:pPr>
        <w:pStyle w:val="a8"/>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Решения Совета депутатов о налогах и сборах вступают в силу в соответствии с Налоговым кодексом Российской Федерации.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a8"/>
        <w:tabs>
          <w:tab w:val="left" w:pos="7371"/>
        </w:tabs>
        <w:spacing w:after="0" w:line="240" w:lineRule="auto"/>
        <w:ind w:left="0" w:firstLine="567"/>
        <w:rPr>
          <w:rFonts w:ascii="Times New Roman" w:hAnsi="Times New Roman" w:cs="Times New Roman"/>
          <w:b/>
          <w:bCs/>
          <w:snapToGrid w:val="0"/>
          <w:sz w:val="24"/>
          <w:szCs w:val="24"/>
          <w:lang w:val="ru-RU"/>
        </w:rPr>
      </w:pPr>
      <w:r w:rsidRPr="00231CFC">
        <w:rPr>
          <w:rFonts w:ascii="Times New Roman" w:hAnsi="Times New Roman" w:cs="Times New Roman"/>
          <w:b/>
          <w:bCs/>
          <w:snapToGrid w:val="0"/>
          <w:sz w:val="24"/>
          <w:szCs w:val="24"/>
          <w:lang w:val="ru-RU"/>
        </w:rPr>
        <w:t>Статья 31. Отмена муниципальных правовых актов и приостановление их действия</w:t>
      </w:r>
    </w:p>
    <w:p w:rsidR="00231CFC" w:rsidRPr="00231CFC" w:rsidRDefault="00231CFC" w:rsidP="00231CFC">
      <w:pPr>
        <w:pStyle w:val="a8"/>
        <w:tabs>
          <w:tab w:val="left" w:pos="7371"/>
        </w:tabs>
        <w:spacing w:after="0" w:line="240" w:lineRule="auto"/>
        <w:ind w:left="0" w:firstLine="567"/>
        <w:rPr>
          <w:rFonts w:ascii="Times New Roman" w:hAnsi="Times New Roman" w:cs="Times New Roman"/>
          <w:bCs/>
          <w:iCs/>
          <w:snapToGrid w:val="0"/>
          <w:sz w:val="24"/>
          <w:szCs w:val="24"/>
          <w:lang w:val="ru-RU"/>
        </w:rPr>
      </w:pPr>
      <w:r w:rsidRPr="00231CFC">
        <w:rPr>
          <w:rFonts w:ascii="Times New Roman" w:hAnsi="Times New Roman" w:cs="Times New Roman"/>
          <w:bCs/>
          <w:iCs/>
          <w:snapToGrid w:val="0"/>
          <w:sz w:val="24"/>
          <w:szCs w:val="24"/>
          <w:lang w:val="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rsidR="00231CFC" w:rsidRPr="00231CFC" w:rsidRDefault="00231CFC" w:rsidP="00231CFC">
      <w:pPr>
        <w:pStyle w:val="a8"/>
        <w:tabs>
          <w:tab w:val="left" w:pos="7371"/>
        </w:tabs>
        <w:spacing w:after="0" w:line="240" w:lineRule="auto"/>
        <w:ind w:left="0" w:firstLine="567"/>
        <w:rPr>
          <w:rFonts w:ascii="Times New Roman" w:hAnsi="Times New Roman" w:cs="Times New Roman"/>
          <w:snapToGrid w:val="0"/>
          <w:sz w:val="24"/>
          <w:szCs w:val="24"/>
          <w:lang w:val="ru-RU"/>
        </w:rPr>
      </w:pPr>
    </w:p>
    <w:p w:rsidR="00231CFC" w:rsidRPr="00231CFC" w:rsidRDefault="00231CFC" w:rsidP="00231CFC">
      <w:pPr>
        <w:pStyle w:val="4"/>
        <w:tabs>
          <w:tab w:val="left" w:pos="7371"/>
        </w:tabs>
        <w:spacing w:before="0" w:after="0"/>
        <w:jc w:val="center"/>
        <w:rPr>
          <w:bCs w:val="0"/>
          <w:sz w:val="24"/>
          <w:szCs w:val="24"/>
        </w:rPr>
      </w:pPr>
      <w:r w:rsidRPr="00231CFC">
        <w:rPr>
          <w:sz w:val="24"/>
          <w:szCs w:val="24"/>
        </w:rPr>
        <w:t xml:space="preserve">ГЛАВА 5. </w:t>
      </w:r>
      <w:r w:rsidRPr="00231CFC">
        <w:rPr>
          <w:smallCaps/>
          <w:sz w:val="24"/>
          <w:szCs w:val="24"/>
        </w:rPr>
        <w:t>БЮДЖЕТ ПОСЕЛЕНИЯ.</w:t>
      </w:r>
      <w:r w:rsidRPr="00231CFC">
        <w:rPr>
          <w:sz w:val="24"/>
          <w:szCs w:val="24"/>
        </w:rPr>
        <w:t xml:space="preserve"> МУНИЦИПАЛЬНОЕ ИМУЩЕСТВО. МУНИЦИПАЛЬНЫЙ КОНТРОЛЬ</w:t>
      </w:r>
    </w:p>
    <w:p w:rsidR="00231CFC" w:rsidRPr="00231CFC" w:rsidRDefault="00231CFC" w:rsidP="00231CFC">
      <w:pPr>
        <w:pStyle w:val="4"/>
        <w:tabs>
          <w:tab w:val="left" w:pos="7371"/>
        </w:tabs>
        <w:spacing w:before="0" w:after="0"/>
        <w:rPr>
          <w:bCs w:val="0"/>
          <w:sz w:val="24"/>
          <w:szCs w:val="24"/>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32. Бюджет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Поселение имеет собственный бюджет (бюджет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w:t>
      </w:r>
      <w:r w:rsidRPr="00231CFC">
        <w:rPr>
          <w:rFonts w:ascii="Times New Roman" w:hAnsi="Times New Roman" w:cs="Times New Roman"/>
          <w:bCs/>
          <w:sz w:val="24"/>
          <w:szCs w:val="24"/>
          <w:lang w:val="ru-RU"/>
        </w:rPr>
        <w:t xml:space="preserve">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w:t>
      </w:r>
      <w:hyperlink r:id="rId10" w:history="1">
        <w:r w:rsidRPr="00231CFC">
          <w:rPr>
            <w:rFonts w:ascii="Times New Roman" w:hAnsi="Times New Roman" w:cs="Times New Roman"/>
            <w:bCs/>
            <w:sz w:val="24"/>
            <w:szCs w:val="24"/>
            <w:lang w:val="ru-RU"/>
          </w:rPr>
          <w:t>кодексом</w:t>
        </w:r>
      </w:hyperlink>
      <w:r w:rsidRPr="00231CFC">
        <w:rPr>
          <w:rFonts w:ascii="Times New Roman" w:hAnsi="Times New Roman" w:cs="Times New Roman"/>
          <w:bCs/>
          <w:sz w:val="24"/>
          <w:szCs w:val="24"/>
          <w:lang w:val="ru-RU"/>
        </w:rPr>
        <w:t xml:space="preserve"> Российской Федерации</w:t>
      </w:r>
      <w:r w:rsidRPr="00231CFC">
        <w:rPr>
          <w:rFonts w:ascii="Times New Roman" w:hAnsi="Times New Roman" w:cs="Times New Roman"/>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Расходы на обеспечение деятельности Совета депутатов предусматриваются в бюджете поселения отдельно от других расходов в соответствии с классификацией расходов бюджетов Российской Федерации.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Управление и (или) распоряжение Советом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бюджета поселения, направляемых на обеспечение деятельности Совета депутатов и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w:t>
      </w:r>
      <w:r w:rsidRPr="00231CFC">
        <w:rPr>
          <w:rFonts w:ascii="Times New Roman" w:hAnsi="Times New Roman" w:cs="Times New Roman"/>
          <w:bCs/>
          <w:sz w:val="24"/>
          <w:szCs w:val="24"/>
          <w:lang w:val="ru-RU"/>
        </w:rPr>
        <w:t>расходов на оплату их труда,</w:t>
      </w:r>
      <w:r w:rsidRPr="00231CFC">
        <w:rPr>
          <w:rFonts w:ascii="Times New Roman" w:hAnsi="Times New Roman" w:cs="Times New Roman"/>
          <w:sz w:val="24"/>
          <w:szCs w:val="24"/>
          <w:lang w:val="ru-RU"/>
        </w:rPr>
        <w:t xml:space="preserve"> подлежат официальному опубликованию.</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33. Составление и рассмотрение проекта бюджета поселения, утверждение и исполнение бюджета поселения, осуществление контроля за его исполнением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1. Составление проекта бюджета поселения - исключительная прерогатива администрации сельсовета. Проект бюджета поселения составляется в порядке, установленном администрацией сельсовета, в соответствии с </w:t>
      </w:r>
      <w:hyperlink r:id="rId11" w:tgtFrame="Logical" w:history="1">
        <w:r w:rsidRPr="00231CFC">
          <w:rPr>
            <w:rStyle w:val="af"/>
            <w:rFonts w:ascii="Times New Roman" w:hAnsi="Times New Roman" w:cs="Times New Roman"/>
            <w:color w:val="auto"/>
            <w:sz w:val="24"/>
            <w:szCs w:val="24"/>
            <w:u w:val="none"/>
            <w:lang w:val="ru-RU"/>
          </w:rPr>
          <w:t>Бюджетным кодексом Российской Федерации</w:t>
        </w:r>
      </w:hyperlink>
      <w:r w:rsidRPr="00231CFC">
        <w:rPr>
          <w:rFonts w:ascii="Times New Roman" w:hAnsi="Times New Roman" w:cs="Times New Roman"/>
          <w:sz w:val="24"/>
          <w:szCs w:val="24"/>
          <w:lang w:val="ru-RU"/>
        </w:rPr>
        <w:t xml:space="preserve"> и принимаемыми с соблюдением его требований решениями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Администрация сельсовета вносит проект решения о бюджете поселения на очередной финансовый год на рассмотрение Совета депутатов в срок, установленный решением Совета депутатов, но не позднее 15 ноября текущего года.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Порядок рассмотрения проекта решения о бюджете поселения и его утверждения определяется решениями Совета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Исполнение бюджета поселения обеспечивается администрацией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Внутренний муниципальный финансовый контроль в сфере бюджетных правоотношений является контрольной деятельностью администрации сельсовета.</w:t>
      </w:r>
    </w:p>
    <w:p w:rsidR="00231CFC" w:rsidRPr="00231CFC" w:rsidRDefault="00231CFC" w:rsidP="00231CFC">
      <w:pPr>
        <w:pStyle w:val="ConsNormal"/>
        <w:ind w:firstLine="567"/>
        <w:jc w:val="both"/>
        <w:rPr>
          <w:rFonts w:ascii="Times New Roman" w:hAnsi="Times New Roman"/>
          <w:sz w:val="24"/>
          <w:szCs w:val="24"/>
        </w:rPr>
      </w:pPr>
      <w:r w:rsidRPr="00231CFC">
        <w:rPr>
          <w:rFonts w:ascii="Times New Roman" w:hAnsi="Times New Roman"/>
          <w:sz w:val="24"/>
          <w:szCs w:val="24"/>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Администрация сельсовета предоставляет Совету депутатов в пределах его</w:t>
      </w:r>
      <w:r w:rsidRPr="00231CFC">
        <w:rPr>
          <w:rFonts w:ascii="Times New Roman" w:hAnsi="Times New Roman" w:cs="Times New Roman"/>
          <w:b/>
          <w:sz w:val="24"/>
          <w:szCs w:val="24"/>
          <w:lang w:val="ru-RU"/>
        </w:rPr>
        <w:t xml:space="preserve"> </w:t>
      </w:r>
      <w:r w:rsidRPr="00231CFC">
        <w:rPr>
          <w:rFonts w:ascii="Times New Roman" w:hAnsi="Times New Roman" w:cs="Times New Roman"/>
          <w:sz w:val="24"/>
          <w:szCs w:val="24"/>
          <w:lang w:val="ru-RU"/>
        </w:rPr>
        <w:t>компетенции по бюджетным вопросам всю необходимую информацию.</w:t>
      </w:r>
    </w:p>
    <w:p w:rsidR="00231CFC" w:rsidRPr="00231CFC" w:rsidRDefault="00231CFC" w:rsidP="00231CFC">
      <w:pPr>
        <w:pStyle w:val="4"/>
        <w:tabs>
          <w:tab w:val="left" w:pos="7371"/>
        </w:tabs>
        <w:spacing w:before="0" w:after="0"/>
        <w:rPr>
          <w:bCs w:val="0"/>
          <w:sz w:val="24"/>
          <w:szCs w:val="24"/>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34. Отчетность об исполнении бюджета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Бюджетная отчетность поселения является годовой. Отчет об исполнении бюджета является ежеквартальным.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Отчет об исполнении бюджета поселения за первый квартал, полугодие и девять месяцев текущего финансового года утверждается администрацией сельсовета и направляется в Совет депутатов и контрольно-счетный орган муниципального образования.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Годовые отчеты об исполнении бюджета поселения подлежат утверждению решением Совета депутатов.</w:t>
      </w:r>
    </w:p>
    <w:p w:rsidR="00231CFC" w:rsidRPr="00231CFC" w:rsidRDefault="00231CFC" w:rsidP="00231CFC">
      <w:pPr>
        <w:tabs>
          <w:tab w:val="left" w:pos="7371"/>
        </w:tabs>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Годовой отчет об исполнении бюджета поселения представляется в Совет депутатов в форме проекта решения Совета депутатов не позднее 1 мая текущего года. Одновременно с годовым отчетом об исполнении бюджета поселения представляются проект решения об исполнении бюджета поселения, иная бюджетная отчетность об исполнении бюджета поселения, иные документы, предусмотренные бюджетным законодательством Российской Федерации.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4. В случаях, установленных </w:t>
      </w:r>
      <w:hyperlink r:id="rId12" w:tgtFrame="Logical" w:history="1">
        <w:r w:rsidRPr="00231CFC">
          <w:rPr>
            <w:rStyle w:val="af"/>
            <w:rFonts w:ascii="Times New Roman" w:hAnsi="Times New Roman" w:cs="Times New Roman"/>
            <w:color w:val="auto"/>
            <w:sz w:val="24"/>
            <w:szCs w:val="24"/>
            <w:u w:val="none"/>
            <w:lang w:val="ru-RU"/>
          </w:rPr>
          <w:t>Бюджетным кодексом Российской Федерации</w:t>
        </w:r>
      </w:hyperlink>
      <w:r w:rsidRPr="00231CFC">
        <w:rPr>
          <w:rFonts w:ascii="Times New Roman" w:hAnsi="Times New Roman" w:cs="Times New Roman"/>
          <w:sz w:val="24"/>
          <w:szCs w:val="24"/>
          <w:lang w:val="ru-RU"/>
        </w:rPr>
        <w:t>, Совет депутатов имеет право принять решение об отклонении отчета об исполнении бюджета поселения.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 </w:t>
      </w:r>
    </w:p>
    <w:p w:rsidR="00231CFC" w:rsidRPr="00231CFC" w:rsidRDefault="00231CFC" w:rsidP="00231CFC">
      <w:pPr>
        <w:spacing w:after="0" w:line="240" w:lineRule="auto"/>
        <w:ind w:firstLine="567"/>
        <w:rPr>
          <w:rFonts w:ascii="Times New Roman" w:hAnsi="Times New Roman" w:cs="Times New Roman"/>
          <w:b/>
          <w:sz w:val="24"/>
          <w:szCs w:val="24"/>
          <w:lang w:val="ru-RU"/>
        </w:rPr>
      </w:pPr>
      <w:r w:rsidRPr="00231CFC">
        <w:rPr>
          <w:rFonts w:ascii="Times New Roman" w:hAnsi="Times New Roman" w:cs="Times New Roman"/>
          <w:b/>
          <w:bCs/>
          <w:sz w:val="24"/>
          <w:szCs w:val="24"/>
          <w:lang w:val="ru-RU"/>
        </w:rPr>
        <w:t>Статья 35.</w:t>
      </w:r>
      <w:r w:rsidRPr="00231CFC">
        <w:rPr>
          <w:rFonts w:ascii="Times New Roman" w:hAnsi="Times New Roman" w:cs="Times New Roman"/>
          <w:bCs/>
          <w:sz w:val="24"/>
          <w:szCs w:val="24"/>
          <w:lang w:val="ru-RU"/>
        </w:rPr>
        <w:t xml:space="preserve"> </w:t>
      </w:r>
      <w:r w:rsidRPr="00231CFC">
        <w:rPr>
          <w:rFonts w:ascii="Times New Roman" w:hAnsi="Times New Roman" w:cs="Times New Roman"/>
          <w:b/>
          <w:sz w:val="24"/>
          <w:szCs w:val="24"/>
          <w:lang w:val="ru-RU"/>
        </w:rPr>
        <w:t>Муниципальное имущество. Владение, пользование и распоряжение муниципальным имуществом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В собственности поселения может находиться имущество, определенное статьей 63 Федерального закона от 20 марта 2025 года № 33-ФЗ.</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231CFC">
        <w:rPr>
          <w:rFonts w:ascii="Times New Roman" w:hAnsi="Times New Roman" w:cs="Times New Roman"/>
          <w:sz w:val="24"/>
          <w:szCs w:val="24"/>
          <w:shd w:val="clear" w:color="auto" w:fill="FFFFFF"/>
          <w:lang w:val="ru-RU"/>
        </w:rPr>
        <w:t>непосредственного обеспечения жизнедеятельности населения</w:t>
      </w:r>
      <w:r w:rsidRPr="00231CFC">
        <w:rPr>
          <w:rFonts w:ascii="Times New Roman" w:hAnsi="Times New Roman" w:cs="Times New Roman"/>
          <w:sz w:val="24"/>
          <w:szCs w:val="24"/>
          <w:lang w:val="ru-RU"/>
        </w:rPr>
        <w:t xml:space="preserve">. </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Порядок принятия решений о создании, реорганизации и ликвидации муниципальных предприятий определяется Советом депутатов.</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Решение о создании муниципальных предприятий и учреждений от имени поселения принимается администрацией сельсовета.</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Цели, условия и порядок деятельности муниципальных предприятий и учреждений закрепляется в их уставах.</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Руководители муниципальных предприятий и учреждений назначаются на должность и освобождаются от должности органами местного самоуправления, выполняющими функции и полномочия учредителя, если иное не предусмотрено муниципальными правовыми актами.</w:t>
      </w:r>
    </w:p>
    <w:p w:rsidR="00231CFC" w:rsidRPr="00231CFC" w:rsidRDefault="00231CFC" w:rsidP="00231CFC">
      <w:pPr>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Руководители муниципальных учреждений представляют органам местного самоуправления, осуществляющим функции и полномочия учредителя,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местного самоуправления,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231CFC" w:rsidRPr="00231CFC" w:rsidRDefault="00231CFC" w:rsidP="00231CFC">
      <w:pPr>
        <w:pStyle w:val="4"/>
        <w:tabs>
          <w:tab w:val="left" w:pos="7371"/>
        </w:tabs>
        <w:spacing w:before="0" w:after="0"/>
        <w:rPr>
          <w:b w:val="0"/>
          <w:sz w:val="24"/>
          <w:szCs w:val="24"/>
        </w:rPr>
      </w:pPr>
    </w:p>
    <w:p w:rsidR="00231CFC" w:rsidRPr="00231CFC" w:rsidRDefault="00231CFC" w:rsidP="00231CFC">
      <w:pPr>
        <w:pStyle w:val="aff8"/>
        <w:tabs>
          <w:tab w:val="left" w:pos="7371"/>
        </w:tabs>
        <w:ind w:firstLine="567"/>
        <w:jc w:val="both"/>
        <w:rPr>
          <w:sz w:val="24"/>
          <w:szCs w:val="24"/>
        </w:rPr>
      </w:pPr>
      <w:r w:rsidRPr="00231CFC">
        <w:rPr>
          <w:sz w:val="24"/>
          <w:szCs w:val="24"/>
        </w:rPr>
        <w:t>Статья 36. Муниципальный контроль</w:t>
      </w:r>
    </w:p>
    <w:p w:rsidR="00231CFC" w:rsidRPr="00231CFC" w:rsidRDefault="00231CFC" w:rsidP="00231CFC">
      <w:pPr>
        <w:pStyle w:val="a4"/>
        <w:spacing w:before="0" w:beforeAutospacing="0" w:after="0" w:afterAutospacing="0"/>
        <w:ind w:firstLine="567"/>
        <w:jc w:val="both"/>
      </w:pPr>
      <w:r w:rsidRPr="00231CFC">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231CFC">
        <w:rPr>
          <w:shd w:val="clear" w:color="auto" w:fill="FFFFFF"/>
        </w:rPr>
        <w:t>непосредственного обеспечения жизнедеятельности населения</w:t>
      </w:r>
      <w:r w:rsidRPr="00231CFC">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Алтайского края.</w:t>
      </w:r>
    </w:p>
    <w:p w:rsidR="00231CFC" w:rsidRPr="00231CFC" w:rsidRDefault="00231CFC" w:rsidP="00231CFC">
      <w:pPr>
        <w:pStyle w:val="a4"/>
        <w:spacing w:before="0" w:beforeAutospacing="0" w:after="0" w:afterAutospacing="0"/>
        <w:ind w:firstLine="567"/>
        <w:jc w:val="both"/>
      </w:pPr>
      <w:r w:rsidRPr="00231CFC">
        <w:t xml:space="preserve">2. Организация и осуществление видов муниципального контроля регулируются Федеральным законом от </w:t>
      </w:r>
      <w:hyperlink r:id="rId13" w:tgtFrame="_blank" w:history="1">
        <w:r w:rsidRPr="00231CFC">
          <w:rPr>
            <w:rStyle w:val="12"/>
          </w:rPr>
          <w:t>31 июля 2020 года № 248-ФЗ</w:t>
        </w:r>
      </w:hyperlink>
      <w:r w:rsidRPr="00231CFC">
        <w:t xml:space="preserve"> «О государственном контроле (надзоре) и муниципальном контроле в Российской Федерации».</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Муниципальный контроль подлежит осуществлению при наличии в границах поселения объектов соответствующего вида контроля.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ГЛАВА 6. ВЗАИМОДЕЙСТВИЕ ОРГАНОВ МЕСТНОГО САМОУПРАВЛЕНИЯ. ВЗАИМООТНОШЕНИЯ ОРГАНОВ МЕСТНОГО САМОУПРАВЛЕНИЯ С ИНЫМИ ОРГАНАМИ ВЛАСТИ</w:t>
      </w: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37. Взаимодействие Совета депутатов и администрации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Глава сельсовета обеспечивает взаимодействие Совета депутатов и администрации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Совет депутатов вправе обратиться к главе сельсовета с предложением о внесении изменений и (или) дополнений в правовые акты администрации сельсовета либо об их отмене, а также вправе обжаловать эти правовые акты в судебном порядке.</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Глава сельсовета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Депутаты вправе присутствовать с правом совещательного голоса на заседаниях, проводимых главой сельсовета.</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Муниципальные служащие, работающие в администрации сельсовета, вправе присутствовать с правом совещательного голоса на сессиях Совета депутатов, заседаниях его органов.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4</w:t>
      </w:r>
      <w:r w:rsidRPr="00231CFC">
        <w:rPr>
          <w:rFonts w:ascii="Times New Roman" w:hAnsi="Times New Roman" w:cs="Times New Roman"/>
          <w:sz w:val="24"/>
          <w:szCs w:val="24"/>
          <w:lang w:val="ru-RU"/>
        </w:rPr>
        <w:t>. Администрация сельсовета обеспечивает необходимые условия для проведения отчетов и встреч депутатов с избирателями на избирательном округе, оказывает депутатам помощь по правовым вопросам.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bCs/>
          <w:iCs/>
          <w:sz w:val="24"/>
          <w:szCs w:val="24"/>
          <w:lang w:val="ru-RU"/>
        </w:rPr>
        <w:t>5.</w:t>
      </w:r>
      <w:r w:rsidRPr="00231CFC">
        <w:rPr>
          <w:rFonts w:ascii="Times New Roman" w:hAnsi="Times New Roman" w:cs="Times New Roman"/>
          <w:sz w:val="24"/>
          <w:szCs w:val="24"/>
          <w:lang w:val="ru-RU"/>
        </w:rPr>
        <w:t xml:space="preserve"> Споры между Советом депутатов и главой сельсовета по вопросам осуществления их полномочий разрешаются путем согласительных процедур или в судебном порядке.</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38. Взаимоотношения органов местного самоуправления поселения с органами местного самоуправления Заринского района Алтайского края, с органами государственной власти Алтайского края</w:t>
      </w:r>
    </w:p>
    <w:p w:rsidR="00231CFC" w:rsidRPr="00231CFC" w:rsidRDefault="00231CFC" w:rsidP="00231CFC">
      <w:pPr>
        <w:pStyle w:val="aff8"/>
        <w:ind w:firstLine="567"/>
        <w:jc w:val="both"/>
        <w:rPr>
          <w:b w:val="0"/>
          <w:sz w:val="24"/>
          <w:szCs w:val="24"/>
        </w:rPr>
      </w:pPr>
      <w:r w:rsidRPr="00231CFC">
        <w:rPr>
          <w:b w:val="0"/>
          <w:sz w:val="24"/>
          <w:szCs w:val="24"/>
        </w:rPr>
        <w:t>1. Органы местного самоуправления и органы государственной власти Алтайского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231CFC" w:rsidRPr="00231CFC" w:rsidRDefault="00231CFC" w:rsidP="00231CFC">
      <w:pPr>
        <w:pStyle w:val="aff8"/>
        <w:ind w:firstLine="567"/>
        <w:jc w:val="both"/>
        <w:rPr>
          <w:b w:val="0"/>
          <w:bCs/>
          <w:sz w:val="24"/>
          <w:szCs w:val="24"/>
        </w:rPr>
      </w:pPr>
      <w:r w:rsidRPr="00231CFC">
        <w:rPr>
          <w:b w:val="0"/>
          <w:sz w:val="24"/>
          <w:szCs w:val="24"/>
        </w:rPr>
        <w:t>2.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Органы местного самоуправления поселения и органы местного самоуправления Заринского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w:t>
      </w:r>
    </w:p>
    <w:p w:rsidR="00231CFC" w:rsidRPr="00231CFC" w:rsidRDefault="00231CFC" w:rsidP="00231CFC">
      <w:pPr>
        <w:pStyle w:val="24"/>
        <w:tabs>
          <w:tab w:val="left" w:pos="7371"/>
        </w:tabs>
        <w:spacing w:after="0" w:line="240" w:lineRule="auto"/>
        <w:ind w:left="0" w:firstLine="567"/>
      </w:pPr>
      <w:r w:rsidRPr="00231CFC">
        <w:t>Порядок заключения указанных соглашений определяется решением Совета депутатов.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4. Органы местного самоуправления поселения рассматрива</w:t>
      </w:r>
      <w:r w:rsidRPr="00231CFC">
        <w:rPr>
          <w:rFonts w:ascii="Times New Roman" w:hAnsi="Times New Roman" w:cs="Times New Roman"/>
          <w:bCs/>
          <w:iCs/>
          <w:sz w:val="24"/>
          <w:szCs w:val="24"/>
          <w:lang w:val="ru-RU"/>
        </w:rPr>
        <w:t>ют</w:t>
      </w:r>
      <w:r w:rsidRPr="00231CFC">
        <w:rPr>
          <w:rFonts w:ascii="Times New Roman" w:hAnsi="Times New Roman" w:cs="Times New Roman"/>
          <w:sz w:val="24"/>
          <w:szCs w:val="24"/>
          <w:lang w:val="ru-RU"/>
        </w:rPr>
        <w:t xml:space="preserve"> и учитыва</w:t>
      </w:r>
      <w:r w:rsidRPr="00231CFC">
        <w:rPr>
          <w:rFonts w:ascii="Times New Roman" w:hAnsi="Times New Roman" w:cs="Times New Roman"/>
          <w:bCs/>
          <w:iCs/>
          <w:sz w:val="24"/>
          <w:szCs w:val="24"/>
          <w:lang w:val="ru-RU"/>
        </w:rPr>
        <w:t xml:space="preserve">ют </w:t>
      </w:r>
      <w:r w:rsidRPr="00231CFC">
        <w:rPr>
          <w:rFonts w:ascii="Times New Roman" w:hAnsi="Times New Roman" w:cs="Times New Roman"/>
          <w:sz w:val="24"/>
          <w:szCs w:val="24"/>
          <w:lang w:val="ru-RU"/>
        </w:rPr>
        <w:t>в своей деятельности предложения органов местного самоуправления Заринского района по решению проблем поселения и сообща</w:t>
      </w:r>
      <w:r w:rsidRPr="00231CFC">
        <w:rPr>
          <w:rFonts w:ascii="Times New Roman" w:hAnsi="Times New Roman" w:cs="Times New Roman"/>
          <w:bCs/>
          <w:iCs/>
          <w:sz w:val="24"/>
          <w:szCs w:val="24"/>
          <w:lang w:val="ru-RU"/>
        </w:rPr>
        <w:t xml:space="preserve">ют </w:t>
      </w:r>
      <w:r w:rsidRPr="00231CFC">
        <w:rPr>
          <w:rFonts w:ascii="Times New Roman" w:hAnsi="Times New Roman" w:cs="Times New Roman"/>
          <w:sz w:val="24"/>
          <w:szCs w:val="24"/>
          <w:lang w:val="ru-RU"/>
        </w:rPr>
        <w:t>им о результатах рассмотрения этих предложений.</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5. Органы местного самоуправления Заринского района вправе направлять обращения в Совет депутатов и администрацию сельсовета. Обращения, направленные в Совет депутатов, должны быть рассмотрены на очередной сессии, в случае если обращение поступило не позднее чем за 14 дней до ее проведения.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На обращения, направленные в администрацию сельсовета, главой сельсовета в течение 30 дней должен быть предоставлен ответ по существу.</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6.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непосредственного обеспечения жизнедеятельности населения.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7.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8. Споры между органами местного самоуправления поселения, муниципального района и органами государственной власти Алтайского края разрешаются путем согласительных процедур или в судебном порядке.</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 xml:space="preserve">ГЛАВА 7. </w:t>
      </w:r>
      <w:r w:rsidRPr="00231CFC">
        <w:rPr>
          <w:rFonts w:ascii="Times New Roman" w:hAnsi="Times New Roman" w:cs="Times New Roman"/>
          <w:b/>
          <w:sz w:val="24"/>
          <w:szCs w:val="24"/>
          <w:lang w:val="ru-RU"/>
        </w:rPr>
        <w:t>ОТВЕТСТВЕННОСТЬ ОРГАНОВ МЕСТНОГО САМОУПРАВЛЕНИЯ ПОСЕЛЕНИЯ, ДОЛЖНОСТНЫХ ЛИЦ МЕСТНОГО САМОУПРАВЛЕНИЯ И ЛИЦ, ЗАМЕЩАЮЩИХ МУНИЦИПАЛЬНЫЕ ДОЛЖНОСТИ</w:t>
      </w: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p>
    <w:p w:rsidR="00231CFC" w:rsidRPr="00231CFC" w:rsidRDefault="00231CFC" w:rsidP="00231CFC">
      <w:pPr>
        <w:pStyle w:val="aff8"/>
        <w:ind w:firstLine="567"/>
        <w:jc w:val="both"/>
        <w:rPr>
          <w:bCs/>
          <w:sz w:val="24"/>
          <w:szCs w:val="24"/>
        </w:rPr>
      </w:pPr>
      <w:r w:rsidRPr="00231CFC">
        <w:rPr>
          <w:bCs/>
          <w:sz w:val="24"/>
          <w:szCs w:val="24"/>
        </w:rPr>
        <w:t xml:space="preserve">Статья 39. Ответственность органов местного самоуправления и должностных лиц местного самоуправления </w:t>
      </w:r>
    </w:p>
    <w:p w:rsidR="00231CFC" w:rsidRPr="00231CFC" w:rsidRDefault="00231CFC" w:rsidP="00231CFC">
      <w:pPr>
        <w:pStyle w:val="a8"/>
        <w:tabs>
          <w:tab w:val="left" w:pos="900"/>
        </w:tabs>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31CFC" w:rsidRPr="00231CFC" w:rsidRDefault="00231CFC" w:rsidP="00231CFC">
      <w:pPr>
        <w:pStyle w:val="a8"/>
        <w:tabs>
          <w:tab w:val="left" w:pos="900"/>
        </w:tabs>
        <w:spacing w:after="0" w:line="240" w:lineRule="auto"/>
        <w:ind w:left="0"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2. Органы местного самоуправления несут ответственность за осуществление переданных полномочий Российской Федерации, полномочий Алтайского края в пределах субвенций, предоставленных бюджету поселения, в целях финансового обеспечения осуществления соответствующих полномочий.</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Губернатор Алтайского края вправе вынести предупреждение, объявить выговор главе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Алтайского края.</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4. Совет депутатов может быть распущен законом Алтайского края в случаях и порядке, установленных статьей 17 </w:t>
      </w:r>
      <w:r w:rsidRPr="00231CFC">
        <w:rPr>
          <w:rFonts w:ascii="Times New Roman" w:hAnsi="Times New Roman" w:cs="Times New Roman"/>
          <w:sz w:val="24"/>
          <w:szCs w:val="24"/>
          <w:shd w:val="clear" w:color="auto" w:fill="FFFFFF"/>
          <w:lang w:val="ru-RU"/>
        </w:rPr>
        <w:t xml:space="preserve">Федерального закона </w:t>
      </w:r>
      <w:r w:rsidRPr="00231CFC">
        <w:rPr>
          <w:rFonts w:ascii="Times New Roman" w:hAnsi="Times New Roman" w:cs="Times New Roman"/>
          <w:sz w:val="24"/>
          <w:szCs w:val="24"/>
          <w:lang w:val="ru-RU"/>
        </w:rPr>
        <w:t>от 20 марта 2025 года № 33-ФЗ.</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5. Глава сельсовета может быть удален в отставку Советом депутатов по инициативе депутатов Совета депутатов или по инициативе Губернатора Алтайского края либо отрешен от должности распоряжением Губернатора Алтайского края в случаях и порядке, предусмотренных статьей 21 </w:t>
      </w:r>
      <w:r w:rsidRPr="00231CFC">
        <w:rPr>
          <w:rFonts w:ascii="Times New Roman" w:hAnsi="Times New Roman" w:cs="Times New Roman"/>
          <w:sz w:val="24"/>
          <w:szCs w:val="24"/>
          <w:shd w:val="clear" w:color="auto" w:fill="FFFFFF"/>
          <w:lang w:val="ru-RU"/>
        </w:rPr>
        <w:t xml:space="preserve">Федерального закона </w:t>
      </w:r>
      <w:r w:rsidRPr="00231CFC">
        <w:rPr>
          <w:rFonts w:ascii="Times New Roman" w:hAnsi="Times New Roman" w:cs="Times New Roman"/>
          <w:sz w:val="24"/>
          <w:szCs w:val="24"/>
          <w:lang w:val="ru-RU"/>
        </w:rPr>
        <w:t>от 20 марта 2025 года № 33-ФЗ.</w:t>
      </w: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p>
    <w:p w:rsidR="00231CFC" w:rsidRPr="00231CFC" w:rsidRDefault="00231CFC" w:rsidP="00231CFC">
      <w:pPr>
        <w:pStyle w:val="aff8"/>
        <w:ind w:firstLine="567"/>
        <w:jc w:val="both"/>
        <w:rPr>
          <w:bCs/>
          <w:sz w:val="24"/>
          <w:szCs w:val="24"/>
        </w:rPr>
      </w:pPr>
      <w:r w:rsidRPr="00231CFC">
        <w:rPr>
          <w:bCs/>
          <w:sz w:val="24"/>
          <w:szCs w:val="24"/>
        </w:rPr>
        <w:t xml:space="preserve">Статья 40. Ответственность лиц, замещающих муниципальные должности </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lastRenderedPageBreak/>
        <w:t xml:space="preserve">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за исключением случаев, предусмотренных </w:t>
      </w:r>
      <w:r w:rsidRPr="00231CFC">
        <w:rPr>
          <w:rFonts w:ascii="Times New Roman" w:hAnsi="Times New Roman" w:cs="Times New Roman"/>
          <w:sz w:val="24"/>
          <w:szCs w:val="24"/>
          <w:shd w:val="clear" w:color="auto" w:fill="FFFFFF"/>
          <w:lang w:val="ru-RU"/>
        </w:rPr>
        <w:t xml:space="preserve">Федеральным законом </w:t>
      </w:r>
      <w:r w:rsidRPr="00231CFC">
        <w:rPr>
          <w:rFonts w:ascii="Times New Roman" w:hAnsi="Times New Roman" w:cs="Times New Roman"/>
          <w:sz w:val="24"/>
          <w:szCs w:val="24"/>
          <w:lang w:val="ru-RU"/>
        </w:rPr>
        <w:t>от 20 марта 2025 года № 33-ФЗ.</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 xml:space="preserve">2. Порядок принятия решения о применении мер ответственности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и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определяется решением Совета депутатов в соответствии с </w:t>
      </w:r>
      <w:r w:rsidRPr="00231CFC">
        <w:rPr>
          <w:rFonts w:ascii="Times New Roman" w:hAnsi="Times New Roman" w:cs="Times New Roman"/>
          <w:sz w:val="24"/>
          <w:szCs w:val="24"/>
          <w:shd w:val="clear" w:color="auto" w:fill="FFFFFF"/>
          <w:lang w:val="ru-RU"/>
        </w:rPr>
        <w:t xml:space="preserve">Федеральным законом </w:t>
      </w:r>
      <w:r w:rsidRPr="00231CFC">
        <w:rPr>
          <w:rFonts w:ascii="Times New Roman" w:hAnsi="Times New Roman" w:cs="Times New Roman"/>
          <w:sz w:val="24"/>
          <w:szCs w:val="24"/>
          <w:lang w:val="ru-RU"/>
        </w:rPr>
        <w:t>от 20 марта 2025 года № 33-ФЗ и законом Алтайского края от 3 июня 2010 года № 46-ЗС «О противодействии коррупции в Алтайском крае».</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3.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 декабря 2008 года № 273-ФЗ «О противодействии коррупции»</w:t>
      </w:r>
      <w:r w:rsidRPr="00231CFC">
        <w:rPr>
          <w:rFonts w:ascii="Times New Roman" w:hAnsi="Times New Roman" w:cs="Times New Roman"/>
          <w:i/>
          <w:sz w:val="24"/>
          <w:szCs w:val="24"/>
          <w:lang w:val="ru-RU"/>
        </w:rPr>
        <w:t>.</w:t>
      </w:r>
    </w:p>
    <w:p w:rsidR="00231CFC" w:rsidRPr="00231CFC" w:rsidRDefault="00231CFC" w:rsidP="00231CFC">
      <w:pPr>
        <w:autoSpaceDE w:val="0"/>
        <w:autoSpaceDN w:val="0"/>
        <w:adjustRightInd w:val="0"/>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4.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ГЛАВА 8. ЗАКЛЮЧИТЕЛЬНЫЕ ПОЛОЖЕНИЯ</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pStyle w:val="4"/>
        <w:tabs>
          <w:tab w:val="left" w:pos="7371"/>
        </w:tabs>
        <w:spacing w:before="0" w:after="0"/>
        <w:rPr>
          <w:bCs w:val="0"/>
          <w:sz w:val="24"/>
          <w:szCs w:val="24"/>
        </w:rPr>
      </w:pPr>
      <w:r w:rsidRPr="00231CFC">
        <w:rPr>
          <w:bCs w:val="0"/>
          <w:sz w:val="24"/>
          <w:szCs w:val="24"/>
        </w:rPr>
        <w:t>Статья 41. Вступление настоящего Устава в силу</w:t>
      </w:r>
    </w:p>
    <w:p w:rsidR="00231CFC" w:rsidRPr="00231CFC" w:rsidRDefault="00231CFC" w:rsidP="00231CFC">
      <w:pPr>
        <w:pStyle w:val="a8"/>
        <w:spacing w:after="0" w:line="240" w:lineRule="auto"/>
        <w:ind w:left="0" w:firstLine="567"/>
        <w:rPr>
          <w:rFonts w:ascii="Times New Roman" w:hAnsi="Times New Roman" w:cs="Times New Roman"/>
          <w:b/>
          <w:i/>
          <w:sz w:val="24"/>
          <w:szCs w:val="24"/>
          <w:lang w:val="ru-RU"/>
        </w:rPr>
      </w:pPr>
      <w:r w:rsidRPr="00231CFC">
        <w:rPr>
          <w:rFonts w:ascii="Times New Roman" w:hAnsi="Times New Roman" w:cs="Times New Roman"/>
          <w:sz w:val="24"/>
          <w:szCs w:val="24"/>
          <w:lang w:val="ru-RU"/>
        </w:rPr>
        <w:t>Настоящий Устав, пройдя государственную регистрацию в Управлении Министерства юстиции Российской Федерации по Алтайскому краю, вступает в силу и действует в соответствии с федеральным законодательством</w:t>
      </w:r>
      <w:r w:rsidRPr="00231CFC">
        <w:rPr>
          <w:rFonts w:ascii="Times New Roman" w:hAnsi="Times New Roman" w:cs="Times New Roman"/>
          <w:b/>
          <w:i/>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b/>
          <w:bCs/>
          <w:sz w:val="24"/>
          <w:szCs w:val="24"/>
          <w:lang w:val="ru-RU"/>
        </w:rPr>
      </w:pPr>
      <w:r w:rsidRPr="00231CFC">
        <w:rPr>
          <w:rFonts w:ascii="Times New Roman" w:hAnsi="Times New Roman" w:cs="Times New Roman"/>
          <w:b/>
          <w:bCs/>
          <w:sz w:val="24"/>
          <w:szCs w:val="24"/>
          <w:lang w:val="ru-RU"/>
        </w:rPr>
        <w:t>Статья 42. Признание утратившими силу муниципальных правовых актов</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r w:rsidRPr="00231CFC">
        <w:rPr>
          <w:rFonts w:ascii="Times New Roman" w:hAnsi="Times New Roman" w:cs="Times New Roman"/>
          <w:sz w:val="24"/>
          <w:szCs w:val="24"/>
          <w:lang w:val="ru-RU"/>
        </w:rPr>
        <w:t>Признать утратившими силу со дня вступления в силу настоящего Устава:</w:t>
      </w:r>
    </w:p>
    <w:p w:rsidR="00231CFC" w:rsidRPr="00231CFC" w:rsidRDefault="00231CFC" w:rsidP="00231CFC">
      <w:pPr>
        <w:spacing w:after="0" w:line="240" w:lineRule="auto"/>
        <w:ind w:firstLine="567"/>
        <w:rPr>
          <w:rFonts w:ascii="Times New Roman" w:hAnsi="Times New Roman" w:cs="Times New Roman"/>
          <w:b/>
          <w:i/>
          <w:sz w:val="24"/>
          <w:szCs w:val="24"/>
          <w:lang w:val="ru-RU"/>
        </w:rPr>
      </w:pPr>
      <w:r w:rsidRPr="00231CFC">
        <w:rPr>
          <w:rFonts w:ascii="Times New Roman" w:hAnsi="Times New Roman" w:cs="Times New Roman"/>
          <w:sz w:val="24"/>
          <w:szCs w:val="24"/>
          <w:lang w:val="ru-RU"/>
        </w:rPr>
        <w:t xml:space="preserve">Устав муниципального образования Новозыряновский сельсовет Заринского района Алтайского края, принятый решением Совета депутатов Новозыряновского сельсовета Заринского района Алтайского края от 23 мая 2024 года </w:t>
      </w:r>
      <w:r w:rsidRPr="00231CFC">
        <w:rPr>
          <w:rFonts w:ascii="Times New Roman" w:hAnsi="Times New Roman" w:cs="Times New Roman"/>
          <w:spacing w:val="2"/>
          <w:sz w:val="24"/>
          <w:szCs w:val="24"/>
          <w:lang w:val="ru-RU"/>
        </w:rPr>
        <w:t>№ 11</w:t>
      </w:r>
      <w:r w:rsidRPr="00231CFC">
        <w:rPr>
          <w:rFonts w:ascii="Times New Roman" w:hAnsi="Times New Roman" w:cs="Times New Roman"/>
          <w:b/>
          <w:i/>
          <w:sz w:val="24"/>
          <w:szCs w:val="24"/>
          <w:lang w:val="ru-RU"/>
        </w:rPr>
        <w:t>.</w:t>
      </w:r>
    </w:p>
    <w:p w:rsidR="00231CFC" w:rsidRPr="00231CFC" w:rsidRDefault="00231CFC" w:rsidP="00231CFC">
      <w:pPr>
        <w:spacing w:after="0" w:line="240" w:lineRule="auto"/>
        <w:ind w:firstLine="567"/>
        <w:rPr>
          <w:rFonts w:ascii="Times New Roman" w:hAnsi="Times New Roman" w:cs="Times New Roman"/>
          <w:b/>
          <w:i/>
          <w:sz w:val="24"/>
          <w:szCs w:val="24"/>
          <w:lang w:val="ru-RU"/>
        </w:rPr>
      </w:pPr>
      <w:r w:rsidRPr="00231CFC">
        <w:rPr>
          <w:rFonts w:ascii="Times New Roman" w:hAnsi="Times New Roman" w:cs="Times New Roman"/>
          <w:sz w:val="24"/>
          <w:szCs w:val="24"/>
          <w:lang w:val="ru-RU"/>
        </w:rPr>
        <w:t xml:space="preserve">Решение Совета депутатов Новозыряновского сельсовета Заринского района Алтайского края от 21 апреля 2025 года </w:t>
      </w:r>
      <w:r w:rsidRPr="00231CFC">
        <w:rPr>
          <w:rFonts w:ascii="Times New Roman" w:hAnsi="Times New Roman" w:cs="Times New Roman"/>
          <w:spacing w:val="2"/>
          <w:sz w:val="24"/>
          <w:szCs w:val="24"/>
          <w:lang w:val="ru-RU"/>
        </w:rPr>
        <w:t xml:space="preserve">№ 7 «О внесении изменений и дополнений в </w:t>
      </w:r>
      <w:r w:rsidRPr="00231CFC">
        <w:rPr>
          <w:rFonts w:ascii="Times New Roman" w:hAnsi="Times New Roman" w:cs="Times New Roman"/>
          <w:sz w:val="24"/>
          <w:szCs w:val="24"/>
          <w:lang w:val="ru-RU"/>
        </w:rPr>
        <w:t>Устав муниципального образования сельское поселение Новозыряновский сельсовет Заринского района Алтайского края»</w:t>
      </w:r>
      <w:r w:rsidRPr="00231CFC">
        <w:rPr>
          <w:rFonts w:ascii="Times New Roman" w:hAnsi="Times New Roman" w:cs="Times New Roman"/>
          <w:b/>
          <w:i/>
          <w:sz w:val="24"/>
          <w:szCs w:val="24"/>
          <w:lang w:val="ru-RU"/>
        </w:rPr>
        <w:t>.</w:t>
      </w: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ind w:firstLine="567"/>
        <w:rPr>
          <w:rFonts w:ascii="Times New Roman" w:hAnsi="Times New Roman" w:cs="Times New Roman"/>
          <w:sz w:val="24"/>
          <w:szCs w:val="24"/>
          <w:lang w:val="ru-RU"/>
        </w:rPr>
      </w:pPr>
    </w:p>
    <w:p w:rsidR="00231CFC" w:rsidRPr="00231CFC" w:rsidRDefault="00231CFC" w:rsidP="00231CFC">
      <w:pPr>
        <w:tabs>
          <w:tab w:val="left" w:pos="7371"/>
        </w:tabs>
        <w:spacing w:after="0" w:line="240" w:lineRule="auto"/>
        <w:rPr>
          <w:rFonts w:ascii="Times New Roman" w:hAnsi="Times New Roman" w:cs="Times New Roman"/>
          <w:sz w:val="24"/>
          <w:szCs w:val="24"/>
          <w:lang w:val="ru-RU"/>
        </w:rPr>
      </w:pPr>
      <w:r w:rsidRPr="00231CFC">
        <w:rPr>
          <w:rFonts w:ascii="Times New Roman" w:hAnsi="Times New Roman" w:cs="Times New Roman"/>
          <w:sz w:val="24"/>
          <w:szCs w:val="24"/>
          <w:lang w:val="ru-RU"/>
        </w:rPr>
        <w:t>Глава сельсовета                                                                              Матрохин А.Г.</w:t>
      </w:r>
    </w:p>
    <w:p w:rsidR="00231CFC" w:rsidRPr="00231CFC" w:rsidRDefault="00231CFC" w:rsidP="00231CFC">
      <w:pPr>
        <w:tabs>
          <w:tab w:val="left" w:pos="7371"/>
        </w:tabs>
        <w:spacing w:after="0" w:line="240" w:lineRule="auto"/>
        <w:jc w:val="center"/>
        <w:rPr>
          <w:rFonts w:ascii="Times New Roman" w:hAnsi="Times New Roman" w:cs="Times New Roman"/>
          <w:sz w:val="24"/>
          <w:szCs w:val="24"/>
          <w:lang w:val="ru-RU"/>
        </w:rPr>
      </w:pPr>
      <w:r w:rsidRPr="00231CFC">
        <w:rPr>
          <w:rFonts w:ascii="Times New Roman" w:hAnsi="Times New Roman" w:cs="Times New Roman"/>
          <w:sz w:val="24"/>
          <w:szCs w:val="24"/>
          <w:lang w:val="ru-RU"/>
        </w:rPr>
        <w:t>(подпись главы МО, печать представительного органа)</w:t>
      </w:r>
    </w:p>
    <w:p w:rsidR="00231CFC" w:rsidRPr="00231CFC" w:rsidRDefault="00231CFC" w:rsidP="00231CFC">
      <w:pPr>
        <w:tabs>
          <w:tab w:val="left" w:pos="7371"/>
        </w:tabs>
        <w:spacing w:after="0" w:line="240" w:lineRule="auto"/>
        <w:rPr>
          <w:rFonts w:ascii="Times New Roman" w:hAnsi="Times New Roman" w:cs="Times New Roman"/>
          <w:sz w:val="24"/>
          <w:szCs w:val="24"/>
          <w:lang w:val="ru-RU"/>
        </w:rPr>
      </w:pPr>
    </w:p>
    <w:p w:rsidR="00112493" w:rsidRPr="00FC7434" w:rsidRDefault="00112493" w:rsidP="00112493">
      <w:pPr>
        <w:ind w:firstLine="720"/>
        <w:rPr>
          <w:rFonts w:ascii="Times New Roman" w:hAnsi="Times New Roman" w:cs="Times New Roman"/>
          <w:sz w:val="24"/>
          <w:szCs w:val="24"/>
          <w:lang w:val="ru-RU"/>
        </w:rPr>
      </w:pPr>
    </w:p>
    <w:p w:rsidR="00112493" w:rsidRPr="00FC7434" w:rsidRDefault="00112493" w:rsidP="00112493">
      <w:pPr>
        <w:ind w:firstLine="720"/>
        <w:rPr>
          <w:rFonts w:ascii="Times New Roman" w:hAnsi="Times New Roman" w:cs="Times New Roman"/>
          <w:sz w:val="24"/>
          <w:szCs w:val="24"/>
          <w:lang w:val="ru-RU"/>
        </w:rPr>
      </w:pPr>
    </w:p>
    <w:p w:rsidR="00112493" w:rsidRPr="00FC7434" w:rsidRDefault="00112493" w:rsidP="00112493">
      <w:pPr>
        <w:rPr>
          <w:rFonts w:ascii="Times New Roman" w:hAnsi="Times New Roman" w:cs="Times New Roman"/>
          <w:sz w:val="24"/>
          <w:szCs w:val="24"/>
          <w:lang w:val="ru-RU"/>
        </w:rPr>
      </w:pPr>
    </w:p>
    <w:p w:rsidR="00F03EB1" w:rsidRPr="00FC7434" w:rsidRDefault="00F03EB1" w:rsidP="00F7169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F03EB1" w:rsidRPr="00F71697" w:rsidRDefault="00F03EB1" w:rsidP="00F7169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F03EB1" w:rsidRPr="00F71697" w:rsidRDefault="00F03EB1" w:rsidP="00F7169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F03EB1" w:rsidRPr="00F71697" w:rsidRDefault="00F03EB1" w:rsidP="00F7169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F03EB1" w:rsidRPr="00F71697" w:rsidRDefault="00F03EB1" w:rsidP="00F7169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C7434" w:rsidRDefault="00FC7434"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03EB1" w:rsidRDefault="00F03EB1"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03EB1" w:rsidRDefault="00F03EB1"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F03EB1" w:rsidRDefault="00F03EB1"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0B454E" w:rsidRPr="008040A2" w:rsidRDefault="000B454E" w:rsidP="000B454E">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r w:rsidRPr="008040A2">
        <w:rPr>
          <w:rFonts w:ascii="Times New Roman" w:eastAsia="Times New Roman" w:hAnsi="Times New Roman" w:cs="Times New Roman"/>
          <w:b/>
          <w:lang w:val="ru-RU"/>
        </w:rPr>
        <w:t>СБОРНИК</w:t>
      </w:r>
    </w:p>
    <w:p w:rsidR="000B454E" w:rsidRPr="008040A2" w:rsidRDefault="000B454E" w:rsidP="000B454E">
      <w:pPr>
        <w:widowControl w:val="0"/>
        <w:autoSpaceDE w:val="0"/>
        <w:autoSpaceDN w:val="0"/>
        <w:adjustRightInd w:val="0"/>
        <w:spacing w:after="0" w:line="240" w:lineRule="auto"/>
        <w:ind w:firstLine="709"/>
        <w:jc w:val="center"/>
        <w:rPr>
          <w:rFonts w:ascii="Times New Roman" w:eastAsia="Times New Roman" w:hAnsi="Times New Roman" w:cs="Times New Roman"/>
          <w:b/>
          <w:lang w:val="ru-RU"/>
        </w:rPr>
      </w:pPr>
      <w:r w:rsidRPr="008040A2">
        <w:rPr>
          <w:rFonts w:ascii="Times New Roman" w:eastAsia="Times New Roman" w:hAnsi="Times New Roman" w:cs="Times New Roman"/>
          <w:b/>
          <w:lang w:val="ru-RU"/>
        </w:rPr>
        <w:t>муниципальных правовых актов</w:t>
      </w:r>
    </w:p>
    <w:p w:rsidR="000B454E" w:rsidRDefault="000B454E" w:rsidP="000B454E">
      <w:pPr>
        <w:widowControl w:val="0"/>
        <w:autoSpaceDE w:val="0"/>
        <w:autoSpaceDN w:val="0"/>
        <w:adjustRightInd w:val="0"/>
        <w:spacing w:after="0" w:line="240" w:lineRule="auto"/>
        <w:ind w:firstLine="709"/>
        <w:jc w:val="center"/>
        <w:rPr>
          <w:rFonts w:ascii="Times New Roman" w:eastAsia="Times New Roman" w:hAnsi="Times New Roman" w:cs="Times New Roman"/>
          <w:b/>
          <w:lang w:val="ru-RU"/>
        </w:rPr>
      </w:pPr>
      <w:r w:rsidRPr="008040A2">
        <w:rPr>
          <w:rFonts w:ascii="Times New Roman" w:eastAsia="Times New Roman" w:hAnsi="Times New Roman" w:cs="Times New Roman"/>
          <w:b/>
          <w:lang w:val="ru-RU"/>
        </w:rPr>
        <w:t>муниципального образования Новозыряновский сельсовет Заринского района Алтайского края</w:t>
      </w:r>
    </w:p>
    <w:p w:rsidR="00455E73" w:rsidRDefault="00455E73" w:rsidP="000B454E">
      <w:pPr>
        <w:widowControl w:val="0"/>
        <w:autoSpaceDE w:val="0"/>
        <w:autoSpaceDN w:val="0"/>
        <w:adjustRightInd w:val="0"/>
        <w:spacing w:after="0" w:line="240" w:lineRule="auto"/>
        <w:ind w:firstLine="709"/>
        <w:jc w:val="center"/>
        <w:rPr>
          <w:rFonts w:ascii="Times New Roman" w:eastAsia="Times New Roman" w:hAnsi="Times New Roman" w:cs="Times New Roman"/>
          <w:b/>
          <w:lang w:val="ru-RU"/>
        </w:rPr>
      </w:pPr>
    </w:p>
    <w:p w:rsidR="00455E73" w:rsidRPr="008040A2" w:rsidRDefault="00455E73" w:rsidP="000B454E">
      <w:pPr>
        <w:widowControl w:val="0"/>
        <w:autoSpaceDE w:val="0"/>
        <w:autoSpaceDN w:val="0"/>
        <w:adjustRightInd w:val="0"/>
        <w:spacing w:after="0" w:line="240" w:lineRule="auto"/>
        <w:ind w:firstLine="709"/>
        <w:jc w:val="center"/>
        <w:rPr>
          <w:rFonts w:ascii="Times New Roman" w:eastAsia="Times New Roman" w:hAnsi="Times New Roman" w:cs="Times New Roman"/>
          <w:b/>
          <w:lang w:val="ru-RU"/>
        </w:rPr>
      </w:pPr>
      <w:r w:rsidRPr="00455E73">
        <w:rPr>
          <w:rFonts w:ascii="Times New Roman" w:eastAsia="Times New Roman" w:hAnsi="Times New Roman" w:cs="Times New Roman"/>
          <w:lang w:val="ru-RU"/>
        </w:rPr>
        <w:t xml:space="preserve">№ </w:t>
      </w:r>
      <w:r w:rsidR="00202CD7">
        <w:rPr>
          <w:rFonts w:ascii="Times New Roman" w:eastAsia="Times New Roman" w:hAnsi="Times New Roman" w:cs="Times New Roman"/>
          <w:lang w:val="ru-RU"/>
        </w:rPr>
        <w:t>1</w:t>
      </w:r>
      <w:r w:rsidRPr="00455E73">
        <w:rPr>
          <w:rFonts w:ascii="Times New Roman" w:eastAsia="Times New Roman" w:hAnsi="Times New Roman" w:cs="Times New Roman"/>
          <w:lang w:val="ru-RU"/>
        </w:rPr>
        <w:t xml:space="preserve">       </w:t>
      </w:r>
      <w:r w:rsidR="00202CD7">
        <w:rPr>
          <w:rFonts w:ascii="Times New Roman" w:eastAsia="Times New Roman" w:hAnsi="Times New Roman" w:cs="Times New Roman"/>
          <w:lang w:val="ru-RU"/>
        </w:rPr>
        <w:t>3</w:t>
      </w:r>
      <w:r w:rsidR="00C07209">
        <w:rPr>
          <w:rFonts w:ascii="Times New Roman" w:eastAsia="Times New Roman" w:hAnsi="Times New Roman" w:cs="Times New Roman"/>
          <w:lang w:val="ru-RU"/>
        </w:rPr>
        <w:t>0</w:t>
      </w:r>
      <w:r w:rsidR="00202CD7">
        <w:rPr>
          <w:rFonts w:ascii="Times New Roman" w:eastAsia="Times New Roman" w:hAnsi="Times New Roman" w:cs="Times New Roman"/>
          <w:lang w:val="ru-RU"/>
        </w:rPr>
        <w:t xml:space="preserve"> января</w:t>
      </w:r>
      <w:r w:rsidRPr="00455E73">
        <w:rPr>
          <w:rFonts w:ascii="Times New Roman" w:eastAsia="Times New Roman" w:hAnsi="Times New Roman" w:cs="Times New Roman"/>
          <w:lang w:val="ru-RU"/>
        </w:rPr>
        <w:t xml:space="preserve"> 202</w:t>
      </w:r>
      <w:r w:rsidR="00202CD7">
        <w:rPr>
          <w:rFonts w:ascii="Times New Roman" w:eastAsia="Times New Roman" w:hAnsi="Times New Roman" w:cs="Times New Roman"/>
          <w:lang w:val="ru-RU"/>
        </w:rPr>
        <w:t>6</w:t>
      </w:r>
      <w:r w:rsidRPr="00455E73">
        <w:rPr>
          <w:rFonts w:ascii="Times New Roman" w:eastAsia="Times New Roman" w:hAnsi="Times New Roman" w:cs="Times New Roman"/>
          <w:lang w:val="ru-RU"/>
        </w:rPr>
        <w:t xml:space="preserve"> год</w:t>
      </w:r>
      <w:r>
        <w:rPr>
          <w:rFonts w:ascii="Times New Roman" w:eastAsia="Times New Roman" w:hAnsi="Times New Roman" w:cs="Times New Roman"/>
          <w:lang w:val="ru-RU"/>
        </w:rPr>
        <w:t>а</w:t>
      </w:r>
    </w:p>
    <w:p w:rsidR="000B454E" w:rsidRPr="008040A2" w:rsidRDefault="000B454E" w:rsidP="000B454E">
      <w:pPr>
        <w:widowControl w:val="0"/>
        <w:autoSpaceDE w:val="0"/>
        <w:autoSpaceDN w:val="0"/>
        <w:adjustRightInd w:val="0"/>
        <w:spacing w:after="0" w:line="240" w:lineRule="auto"/>
        <w:ind w:firstLine="709"/>
        <w:rPr>
          <w:rFonts w:ascii="Times New Roman" w:eastAsia="Times New Roman" w:hAnsi="Times New Roman" w:cs="Times New Roman"/>
          <w:lang w:val="ru-RU"/>
        </w:rPr>
      </w:pPr>
    </w:p>
    <w:p w:rsidR="000B454E" w:rsidRPr="008040A2" w:rsidRDefault="000B454E" w:rsidP="000B454E">
      <w:pPr>
        <w:widowControl w:val="0"/>
        <w:autoSpaceDE w:val="0"/>
        <w:autoSpaceDN w:val="0"/>
        <w:adjustRightInd w:val="0"/>
        <w:spacing w:after="0" w:line="240" w:lineRule="auto"/>
        <w:ind w:firstLine="709"/>
        <w:rPr>
          <w:rFonts w:ascii="Times New Roman" w:eastAsia="Times New Roman" w:hAnsi="Times New Roman" w:cs="Times New Roman"/>
          <w:lang w:val="ru-RU"/>
        </w:rPr>
      </w:pPr>
    </w:p>
    <w:p w:rsidR="00455E73" w:rsidRDefault="000B454E" w:rsidP="000B454E">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8040A2">
        <w:rPr>
          <w:rFonts w:ascii="Times New Roman" w:eastAsia="Times New Roman" w:hAnsi="Times New Roman" w:cs="Times New Roman"/>
          <w:lang w:val="ru-RU"/>
        </w:rPr>
        <w:t xml:space="preserve">Учредители: </w:t>
      </w:r>
    </w:p>
    <w:p w:rsidR="00455E73" w:rsidRDefault="000B454E" w:rsidP="000B454E">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8040A2">
        <w:rPr>
          <w:rFonts w:ascii="Times New Roman" w:eastAsia="Times New Roman" w:hAnsi="Times New Roman" w:cs="Times New Roman"/>
          <w:lang w:val="ru-RU"/>
        </w:rPr>
        <w:t xml:space="preserve">Совет депутатов Новозыряновского сельсовета Заринского района Алтайского края </w:t>
      </w:r>
    </w:p>
    <w:p w:rsidR="000B454E" w:rsidRPr="008040A2" w:rsidRDefault="000B454E" w:rsidP="000B454E">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8040A2">
        <w:rPr>
          <w:rFonts w:ascii="Times New Roman" w:eastAsia="Times New Roman" w:hAnsi="Times New Roman" w:cs="Times New Roman"/>
          <w:lang w:val="ru-RU"/>
        </w:rPr>
        <w:t>и администрация Новозыряновского сельсовета Заринского района Алтайского края.</w:t>
      </w:r>
    </w:p>
    <w:p w:rsidR="000B454E" w:rsidRPr="008040A2" w:rsidRDefault="000B454E" w:rsidP="000B454E">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p>
    <w:p w:rsidR="000B454E" w:rsidRPr="008040A2" w:rsidRDefault="000B454E" w:rsidP="000B454E">
      <w:pPr>
        <w:widowControl w:val="0"/>
        <w:autoSpaceDE w:val="0"/>
        <w:autoSpaceDN w:val="0"/>
        <w:adjustRightInd w:val="0"/>
        <w:spacing w:after="0" w:line="240" w:lineRule="auto"/>
        <w:ind w:firstLine="709"/>
        <w:rPr>
          <w:rFonts w:ascii="Times New Roman" w:eastAsia="Times New Roman" w:hAnsi="Times New Roman" w:cs="Times New Roman"/>
          <w:lang w:val="ru-RU"/>
        </w:rPr>
      </w:pPr>
      <w:r w:rsidRPr="008040A2">
        <w:rPr>
          <w:rFonts w:ascii="Times New Roman" w:eastAsia="Times New Roman" w:hAnsi="Times New Roman" w:cs="Times New Roman"/>
          <w:lang w:val="ru-RU"/>
        </w:rPr>
        <w:t>Адрес учредителя: 659113, Алтайский край, Заринский район, с. Новозыряново, ул. Юбилейная, д. 1.</w:t>
      </w:r>
    </w:p>
    <w:p w:rsidR="000B454E" w:rsidRPr="008040A2" w:rsidRDefault="000B454E" w:rsidP="000B454E">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p>
    <w:p w:rsidR="00455E73" w:rsidRPr="00455E73" w:rsidRDefault="00455E73" w:rsidP="00455E73">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455E73">
        <w:rPr>
          <w:rFonts w:ascii="Times New Roman" w:eastAsia="Times New Roman" w:hAnsi="Times New Roman" w:cs="Times New Roman"/>
          <w:lang w:val="ru-RU"/>
        </w:rPr>
        <w:t>8(38595)</w:t>
      </w:r>
      <w:r w:rsidR="00911BE0">
        <w:rPr>
          <w:rFonts w:ascii="Times New Roman" w:eastAsia="Times New Roman" w:hAnsi="Times New Roman" w:cs="Times New Roman"/>
          <w:lang w:val="ru-RU"/>
        </w:rPr>
        <w:t xml:space="preserve"> 23-3-21</w:t>
      </w:r>
      <w:r w:rsidRPr="00455E73">
        <w:rPr>
          <w:rFonts w:ascii="Times New Roman" w:eastAsia="Times New Roman" w:hAnsi="Times New Roman" w:cs="Times New Roman"/>
          <w:lang w:val="ru-RU"/>
        </w:rPr>
        <w:t xml:space="preserve"> – ответственный секретарь Редакционной комиссии</w:t>
      </w:r>
    </w:p>
    <w:p w:rsidR="00455E73" w:rsidRPr="00455E73" w:rsidRDefault="00455E73" w:rsidP="00455E73">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455E73">
        <w:rPr>
          <w:rFonts w:ascii="Times New Roman" w:eastAsia="Times New Roman" w:hAnsi="Times New Roman" w:cs="Times New Roman"/>
          <w:lang w:val="ru-RU"/>
        </w:rPr>
        <w:t>Тираж 3 экз.</w:t>
      </w:r>
    </w:p>
    <w:p w:rsidR="00455E73" w:rsidRPr="00455E73" w:rsidRDefault="00455E73" w:rsidP="00455E73">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lang w:val="ru-RU"/>
        </w:rPr>
      </w:pPr>
      <w:r w:rsidRPr="00455E73">
        <w:rPr>
          <w:rFonts w:ascii="Times New Roman" w:eastAsia="Times New Roman" w:hAnsi="Times New Roman" w:cs="Times New Roman"/>
          <w:lang w:val="ru-RU"/>
        </w:rPr>
        <w:t>Распространяется бесплатно</w:t>
      </w:r>
    </w:p>
    <w:p w:rsidR="00455E73" w:rsidRPr="008040A2" w:rsidRDefault="00455E73" w:rsidP="00972C56">
      <w:pPr>
        <w:jc w:val="center"/>
        <w:rPr>
          <w:rFonts w:ascii="Times New Roman" w:hAnsi="Times New Roman" w:cs="Times New Roman"/>
          <w:sz w:val="22"/>
          <w:szCs w:val="22"/>
          <w:lang w:val="ru-RU"/>
        </w:rPr>
      </w:pPr>
    </w:p>
    <w:sectPr w:rsidR="00455E73" w:rsidRPr="008040A2" w:rsidSect="00911BE0">
      <w:footerReference w:type="default" r:id="rId14"/>
      <w:pgSz w:w="11906" w:h="16838"/>
      <w:pgMar w:top="1134" w:right="567"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F54" w:rsidRDefault="00E95F54" w:rsidP="00464333">
      <w:pPr>
        <w:spacing w:after="0" w:line="240" w:lineRule="auto"/>
      </w:pPr>
      <w:r>
        <w:separator/>
      </w:r>
    </w:p>
  </w:endnote>
  <w:endnote w:type="continuationSeparator" w:id="0">
    <w:p w:rsidR="00E95F54" w:rsidRDefault="00E95F54" w:rsidP="00464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GCenturyOldStyleCyr">
    <w:altName w:val="Courier New"/>
    <w:charset w:val="00"/>
    <w:family w:val="swiss"/>
    <w:pitch w:val="variable"/>
    <w:sig w:usb0="00000203" w:usb1="00000000"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0918696"/>
      <w:docPartObj>
        <w:docPartGallery w:val="Page Numbers (Bottom of Page)"/>
        <w:docPartUnique/>
      </w:docPartObj>
    </w:sdtPr>
    <w:sdtEndPr/>
    <w:sdtContent>
      <w:p w:rsidR="00D80988" w:rsidRDefault="00D80988">
        <w:pPr>
          <w:pStyle w:val="af6"/>
          <w:jc w:val="center"/>
        </w:pPr>
        <w:r>
          <w:fldChar w:fldCharType="begin"/>
        </w:r>
        <w:r>
          <w:instrText>PAGE   \* MERGEFORMAT</w:instrText>
        </w:r>
        <w:r>
          <w:fldChar w:fldCharType="separate"/>
        </w:r>
        <w:r w:rsidR="00B0662B" w:rsidRPr="00B0662B">
          <w:rPr>
            <w:noProof/>
            <w:lang w:val="ru-RU"/>
          </w:rPr>
          <w:t>3</w:t>
        </w:r>
        <w:r>
          <w:fldChar w:fldCharType="end"/>
        </w:r>
      </w:p>
    </w:sdtContent>
  </w:sdt>
  <w:p w:rsidR="00670C5C" w:rsidRDefault="00670C5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F54" w:rsidRDefault="00E95F54" w:rsidP="00464333">
      <w:pPr>
        <w:spacing w:after="0" w:line="240" w:lineRule="auto"/>
      </w:pPr>
      <w:r>
        <w:separator/>
      </w:r>
    </w:p>
  </w:footnote>
  <w:footnote w:type="continuationSeparator" w:id="0">
    <w:p w:rsidR="00E95F54" w:rsidRDefault="00E95F54" w:rsidP="004643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657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6104EA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F2B0CC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3E2760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9410BE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AFA294D"/>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B6D5FF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D6155C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3DE28C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61D703E"/>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6B06302"/>
    <w:multiLevelType w:val="singleLevel"/>
    <w:tmpl w:val="37D8C9A4"/>
    <w:lvl w:ilvl="0">
      <w:start w:val="1"/>
      <w:numFmt w:val="decimal"/>
      <w:lvlText w:val="%1."/>
      <w:lvlJc w:val="left"/>
      <w:pPr>
        <w:tabs>
          <w:tab w:val="num" w:pos="450"/>
        </w:tabs>
        <w:ind w:left="450" w:hanging="360"/>
      </w:pPr>
      <w:rPr>
        <w:rFonts w:hint="default"/>
      </w:rPr>
    </w:lvl>
  </w:abstractNum>
  <w:abstractNum w:abstractNumId="11" w15:restartNumberingAfterBreak="0">
    <w:nsid w:val="27A8157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8BC74F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652356A"/>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6C67F3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37EE762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82C2D1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FCD63B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407C276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4327739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434E392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96D224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9FA4EAC"/>
    <w:multiLevelType w:val="hybridMultilevel"/>
    <w:tmpl w:val="04267866"/>
    <w:lvl w:ilvl="0" w:tplc="59E893EA">
      <w:start w:val="1"/>
      <w:numFmt w:val="decimal"/>
      <w:lvlText w:val="%1."/>
      <w:lvlJc w:val="left"/>
      <w:pPr>
        <w:ind w:left="1367" w:hanging="80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2B64F9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543D7C5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5AE41925"/>
    <w:multiLevelType w:val="singleLevel"/>
    <w:tmpl w:val="BAB06C36"/>
    <w:lvl w:ilvl="0">
      <w:numFmt w:val="bullet"/>
      <w:lvlText w:val="-"/>
      <w:lvlJc w:val="left"/>
      <w:pPr>
        <w:tabs>
          <w:tab w:val="num" w:pos="3240"/>
        </w:tabs>
        <w:ind w:left="3240" w:hanging="360"/>
      </w:pPr>
      <w:rPr>
        <w:rFonts w:hint="default"/>
      </w:rPr>
    </w:lvl>
  </w:abstractNum>
  <w:abstractNum w:abstractNumId="26" w15:restartNumberingAfterBreak="0">
    <w:nsid w:val="5C9876E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CFA3028"/>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609D285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62B618E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63672659"/>
    <w:multiLevelType w:val="hybridMultilevel"/>
    <w:tmpl w:val="69101804"/>
    <w:lvl w:ilvl="0" w:tplc="5CF80530">
      <w:start w:val="1"/>
      <w:numFmt w:val="decimal"/>
      <w:lvlText w:val="%1."/>
      <w:lvlJc w:val="left"/>
      <w:pPr>
        <w:tabs>
          <w:tab w:val="num" w:pos="990"/>
        </w:tabs>
        <w:ind w:left="990" w:hanging="99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15:restartNumberingAfterBreak="0">
    <w:nsid w:val="6D5A6CF1"/>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6FDE6D03"/>
    <w:multiLevelType w:val="hybridMultilevel"/>
    <w:tmpl w:val="522E2004"/>
    <w:lvl w:ilvl="0" w:tplc="F362B59A">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3" w15:restartNumberingAfterBreak="0">
    <w:nsid w:val="71B7551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76C81B2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786053F3"/>
    <w:multiLevelType w:val="singleLevel"/>
    <w:tmpl w:val="99A00C0E"/>
    <w:lvl w:ilvl="0">
      <w:start w:val="1"/>
      <w:numFmt w:val="decimal"/>
      <w:lvlText w:val="%1."/>
      <w:lvlJc w:val="left"/>
      <w:pPr>
        <w:tabs>
          <w:tab w:val="num" w:pos="450"/>
        </w:tabs>
        <w:ind w:left="450" w:hanging="360"/>
      </w:pPr>
      <w:rPr>
        <w:rFonts w:hint="default"/>
      </w:rPr>
    </w:lvl>
  </w:abstractNum>
  <w:abstractNum w:abstractNumId="36" w15:restartNumberingAfterBreak="0">
    <w:nsid w:val="78D5615A"/>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7D5622F9"/>
    <w:multiLevelType w:val="hybridMultilevel"/>
    <w:tmpl w:val="0FDCD0CA"/>
    <w:lvl w:ilvl="0" w:tplc="90745B7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15"/>
  </w:num>
  <w:num w:numId="2">
    <w:abstractNumId w:val="2"/>
  </w:num>
  <w:num w:numId="3">
    <w:abstractNumId w:val="5"/>
  </w:num>
  <w:num w:numId="4">
    <w:abstractNumId w:val="6"/>
  </w:num>
  <w:num w:numId="5">
    <w:abstractNumId w:val="3"/>
  </w:num>
  <w:num w:numId="6">
    <w:abstractNumId w:val="17"/>
  </w:num>
  <w:num w:numId="7">
    <w:abstractNumId w:val="31"/>
  </w:num>
  <w:num w:numId="8">
    <w:abstractNumId w:val="13"/>
  </w:num>
  <w:num w:numId="9">
    <w:abstractNumId w:val="29"/>
  </w:num>
  <w:num w:numId="10">
    <w:abstractNumId w:val="10"/>
  </w:num>
  <w:num w:numId="11">
    <w:abstractNumId w:val="11"/>
  </w:num>
  <w:num w:numId="12">
    <w:abstractNumId w:val="4"/>
  </w:num>
  <w:num w:numId="13">
    <w:abstractNumId w:val="8"/>
  </w:num>
  <w:num w:numId="14">
    <w:abstractNumId w:val="1"/>
  </w:num>
  <w:num w:numId="15">
    <w:abstractNumId w:val="25"/>
  </w:num>
  <w:num w:numId="16">
    <w:abstractNumId w:val="27"/>
  </w:num>
  <w:num w:numId="17">
    <w:abstractNumId w:val="9"/>
  </w:num>
  <w:num w:numId="18">
    <w:abstractNumId w:val="23"/>
  </w:num>
  <w:num w:numId="19">
    <w:abstractNumId w:val="36"/>
  </w:num>
  <w:num w:numId="20">
    <w:abstractNumId w:val="34"/>
  </w:num>
  <w:num w:numId="21">
    <w:abstractNumId w:val="16"/>
  </w:num>
  <w:num w:numId="22">
    <w:abstractNumId w:val="19"/>
  </w:num>
  <w:num w:numId="23">
    <w:abstractNumId w:val="28"/>
  </w:num>
  <w:num w:numId="24">
    <w:abstractNumId w:val="21"/>
  </w:num>
  <w:num w:numId="25">
    <w:abstractNumId w:val="26"/>
  </w:num>
  <w:num w:numId="26">
    <w:abstractNumId w:val="18"/>
  </w:num>
  <w:num w:numId="27">
    <w:abstractNumId w:val="7"/>
  </w:num>
  <w:num w:numId="28">
    <w:abstractNumId w:val="0"/>
  </w:num>
  <w:num w:numId="29">
    <w:abstractNumId w:val="20"/>
  </w:num>
  <w:num w:numId="30">
    <w:abstractNumId w:val="12"/>
  </w:num>
  <w:num w:numId="31">
    <w:abstractNumId w:val="33"/>
  </w:num>
  <w:num w:numId="32">
    <w:abstractNumId w:val="24"/>
  </w:num>
  <w:num w:numId="33">
    <w:abstractNumId w:val="14"/>
  </w:num>
  <w:num w:numId="34">
    <w:abstractNumId w:val="35"/>
  </w:num>
  <w:num w:numId="35">
    <w:abstractNumId w:val="30"/>
  </w:num>
  <w:num w:numId="36">
    <w:abstractNumId w:val="37"/>
  </w:num>
  <w:num w:numId="37">
    <w:abstractNumId w:val="32"/>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451"/>
    <w:rsid w:val="00073C9B"/>
    <w:rsid w:val="00081451"/>
    <w:rsid w:val="000B454E"/>
    <w:rsid w:val="000C66F0"/>
    <w:rsid w:val="000D778A"/>
    <w:rsid w:val="00112493"/>
    <w:rsid w:val="0018287D"/>
    <w:rsid w:val="001A7974"/>
    <w:rsid w:val="001C18EB"/>
    <w:rsid w:val="001E3096"/>
    <w:rsid w:val="001E53EE"/>
    <w:rsid w:val="00202CD7"/>
    <w:rsid w:val="002240CF"/>
    <w:rsid w:val="00231CFC"/>
    <w:rsid w:val="002462BF"/>
    <w:rsid w:val="002964AF"/>
    <w:rsid w:val="002A68E2"/>
    <w:rsid w:val="00307EB3"/>
    <w:rsid w:val="0031111C"/>
    <w:rsid w:val="00356129"/>
    <w:rsid w:val="00412AB0"/>
    <w:rsid w:val="0043486C"/>
    <w:rsid w:val="00455E73"/>
    <w:rsid w:val="00464333"/>
    <w:rsid w:val="0057109A"/>
    <w:rsid w:val="00573725"/>
    <w:rsid w:val="00595A85"/>
    <w:rsid w:val="005B681B"/>
    <w:rsid w:val="00656EB9"/>
    <w:rsid w:val="00670C5C"/>
    <w:rsid w:val="00751F00"/>
    <w:rsid w:val="00761291"/>
    <w:rsid w:val="00782D40"/>
    <w:rsid w:val="008040A2"/>
    <w:rsid w:val="00804175"/>
    <w:rsid w:val="00863332"/>
    <w:rsid w:val="008E5099"/>
    <w:rsid w:val="008F46CE"/>
    <w:rsid w:val="00911BE0"/>
    <w:rsid w:val="00972C56"/>
    <w:rsid w:val="00991688"/>
    <w:rsid w:val="009F735D"/>
    <w:rsid w:val="00A315F7"/>
    <w:rsid w:val="00A35B74"/>
    <w:rsid w:val="00A723CE"/>
    <w:rsid w:val="00A7603D"/>
    <w:rsid w:val="00B03ED2"/>
    <w:rsid w:val="00B0662B"/>
    <w:rsid w:val="00B91F92"/>
    <w:rsid w:val="00B95818"/>
    <w:rsid w:val="00C07209"/>
    <w:rsid w:val="00C17D3B"/>
    <w:rsid w:val="00C77B2B"/>
    <w:rsid w:val="00D227B6"/>
    <w:rsid w:val="00D55188"/>
    <w:rsid w:val="00D80988"/>
    <w:rsid w:val="00DF45BE"/>
    <w:rsid w:val="00E07255"/>
    <w:rsid w:val="00E54357"/>
    <w:rsid w:val="00E95F54"/>
    <w:rsid w:val="00E9605D"/>
    <w:rsid w:val="00F03EB1"/>
    <w:rsid w:val="00F32486"/>
    <w:rsid w:val="00F533FC"/>
    <w:rsid w:val="00F71697"/>
    <w:rsid w:val="00F7778C"/>
    <w:rsid w:val="00FC7434"/>
    <w:rsid w:val="00FD4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9C909"/>
  <w15:chartTrackingRefBased/>
  <w15:docId w15:val="{3F07E7AB-DAA0-42FB-A3E2-C69CD95B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0CF"/>
    <w:pPr>
      <w:spacing w:after="40"/>
      <w:jc w:val="both"/>
    </w:pPr>
    <w:rPr>
      <w:rFonts w:ascii="Arial" w:eastAsia="Arial" w:hAnsi="Arial" w:cs="Arial"/>
      <w:sz w:val="20"/>
      <w:szCs w:val="20"/>
      <w:lang w:val="en-US" w:eastAsia="ru-RU"/>
    </w:rPr>
  </w:style>
  <w:style w:type="paragraph" w:styleId="1">
    <w:name w:val="heading 1"/>
    <w:aliases w:val="Знак Знак,Знак Знак Знак"/>
    <w:basedOn w:val="a"/>
    <w:next w:val="a"/>
    <w:link w:val="10"/>
    <w:qFormat/>
    <w:rsid w:val="00991688"/>
    <w:pPr>
      <w:keepNext/>
      <w:spacing w:after="0" w:line="240" w:lineRule="auto"/>
      <w:jc w:val="center"/>
      <w:outlineLvl w:val="0"/>
    </w:pPr>
    <w:rPr>
      <w:rFonts w:ascii="AGCenturyOldStyleCyr" w:eastAsia="Times New Roman" w:hAnsi="AGCenturyOldStyleCyr" w:cs="Palatino Linotype"/>
      <w:b/>
    </w:rPr>
  </w:style>
  <w:style w:type="paragraph" w:styleId="2">
    <w:name w:val="heading 2"/>
    <w:basedOn w:val="a"/>
    <w:next w:val="a"/>
    <w:link w:val="20"/>
    <w:unhideWhenUsed/>
    <w:qFormat/>
    <w:rsid w:val="008E50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nhideWhenUsed/>
    <w:qFormat/>
    <w:rsid w:val="008E50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qFormat/>
    <w:rsid w:val="00F71697"/>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qFormat/>
    <w:rsid w:val="00F71697"/>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qFormat/>
    <w:rsid w:val="00B91F92"/>
    <w:pPr>
      <w:keepNext/>
      <w:spacing w:after="0" w:line="240" w:lineRule="auto"/>
      <w:ind w:firstLine="567"/>
      <w:outlineLvl w:val="5"/>
    </w:pPr>
    <w:rPr>
      <w:rFonts w:eastAsia="Times New Roman"/>
      <w:sz w:val="28"/>
      <w:lang w:val="ru-RU"/>
    </w:rPr>
  </w:style>
  <w:style w:type="paragraph" w:styleId="7">
    <w:name w:val="heading 7"/>
    <w:basedOn w:val="a"/>
    <w:next w:val="a"/>
    <w:link w:val="70"/>
    <w:qFormat/>
    <w:rsid w:val="00B91F92"/>
    <w:pPr>
      <w:keepNext/>
      <w:spacing w:after="0" w:line="360" w:lineRule="auto"/>
      <w:jc w:val="left"/>
      <w:outlineLvl w:val="6"/>
    </w:pPr>
    <w:rPr>
      <w:rFonts w:ascii="Times New Roman" w:eastAsia="Times New Roman" w:hAnsi="Times New Roman" w:cs="Times New Roman"/>
      <w:b/>
      <w:sz w:val="24"/>
      <w:lang w:val="ru-RU"/>
    </w:rPr>
  </w:style>
  <w:style w:type="paragraph" w:styleId="8">
    <w:name w:val="heading 8"/>
    <w:basedOn w:val="a"/>
    <w:next w:val="a"/>
    <w:link w:val="80"/>
    <w:qFormat/>
    <w:rsid w:val="00B91F92"/>
    <w:pPr>
      <w:keepNext/>
      <w:spacing w:after="0" w:line="240" w:lineRule="auto"/>
      <w:jc w:val="left"/>
      <w:outlineLvl w:val="7"/>
    </w:pPr>
    <w:rPr>
      <w:rFonts w:ascii="Times New Roman" w:eastAsia="Times New Roman" w:hAnsi="Times New Roman" w:cs="Times New Roman"/>
      <w:sz w:val="28"/>
      <w:szCs w:val="28"/>
      <w:lang w:val="ru-RU"/>
    </w:rPr>
  </w:style>
  <w:style w:type="paragraph" w:styleId="9">
    <w:name w:val="heading 9"/>
    <w:basedOn w:val="a"/>
    <w:next w:val="a"/>
    <w:link w:val="90"/>
    <w:qFormat/>
    <w:rsid w:val="00F71697"/>
    <w:pPr>
      <w:spacing w:before="240" w:after="60" w:line="240" w:lineRule="auto"/>
      <w:jc w:val="left"/>
      <w:outlineLvl w:val="8"/>
    </w:pPr>
    <w:rPr>
      <w:rFonts w:eastAsia="MS Mincho"/>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нак Знак Знак1,Знак Знак Знак Знак"/>
    <w:basedOn w:val="a0"/>
    <w:link w:val="1"/>
    <w:rsid w:val="00991688"/>
    <w:rPr>
      <w:rFonts w:ascii="AGCenturyOldStyleCyr" w:eastAsia="Times New Roman" w:hAnsi="AGCenturyOldStyleCyr" w:cs="Palatino Linotype"/>
      <w:b/>
      <w:sz w:val="20"/>
      <w:szCs w:val="20"/>
      <w:lang w:val="en-US" w:eastAsia="ru-RU"/>
    </w:rPr>
  </w:style>
  <w:style w:type="character" w:customStyle="1" w:styleId="20">
    <w:name w:val="Заголовок 2 Знак"/>
    <w:basedOn w:val="a0"/>
    <w:link w:val="2"/>
    <w:rsid w:val="008E5099"/>
    <w:rPr>
      <w:rFonts w:asciiTheme="majorHAnsi" w:eastAsiaTheme="majorEastAsia" w:hAnsiTheme="majorHAnsi" w:cstheme="majorBidi"/>
      <w:color w:val="2E74B5" w:themeColor="accent1" w:themeShade="BF"/>
      <w:sz w:val="26"/>
      <w:szCs w:val="26"/>
      <w:lang w:val="en-US" w:eastAsia="ru-RU"/>
    </w:rPr>
  </w:style>
  <w:style w:type="character" w:customStyle="1" w:styleId="30">
    <w:name w:val="Заголовок 3 Знак"/>
    <w:basedOn w:val="a0"/>
    <w:link w:val="3"/>
    <w:rsid w:val="008E5099"/>
    <w:rPr>
      <w:rFonts w:asciiTheme="majorHAnsi" w:eastAsiaTheme="majorEastAsia" w:hAnsiTheme="majorHAnsi" w:cstheme="majorBidi"/>
      <w:color w:val="1F4D78" w:themeColor="accent1" w:themeShade="7F"/>
      <w:sz w:val="24"/>
      <w:szCs w:val="24"/>
      <w:lang w:val="en-US" w:eastAsia="ru-RU"/>
    </w:rPr>
  </w:style>
  <w:style w:type="table" w:styleId="a3">
    <w:name w:val="Table Grid"/>
    <w:basedOn w:val="a1"/>
    <w:uiPriority w:val="59"/>
    <w:rsid w:val="0097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A723CE"/>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customStyle="1" w:styleId="Title">
    <w:name w:val="Title!Название НПА"/>
    <w:basedOn w:val="a"/>
    <w:rsid w:val="00A723CE"/>
    <w:pPr>
      <w:spacing w:before="240" w:after="60" w:line="240" w:lineRule="auto"/>
      <w:ind w:firstLine="567"/>
      <w:jc w:val="center"/>
      <w:outlineLvl w:val="0"/>
    </w:pPr>
    <w:rPr>
      <w:rFonts w:eastAsia="Times New Roman"/>
      <w:b/>
      <w:bCs/>
      <w:kern w:val="28"/>
      <w:sz w:val="32"/>
      <w:szCs w:val="32"/>
      <w:lang w:val="ru-RU"/>
    </w:rPr>
  </w:style>
  <w:style w:type="paragraph" w:styleId="a5">
    <w:name w:val="List Paragraph"/>
    <w:basedOn w:val="a"/>
    <w:qFormat/>
    <w:rsid w:val="00A723CE"/>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paragraph" w:styleId="a6">
    <w:name w:val="Body Text"/>
    <w:basedOn w:val="a"/>
    <w:link w:val="a7"/>
    <w:uiPriority w:val="99"/>
    <w:rsid w:val="0031111C"/>
    <w:pPr>
      <w:spacing w:after="0" w:line="240" w:lineRule="auto"/>
    </w:pPr>
    <w:rPr>
      <w:rFonts w:ascii="Times New Roman" w:eastAsia="Times New Roman" w:hAnsi="Times New Roman" w:cs="Times New Roman"/>
      <w:sz w:val="26"/>
      <w:lang w:val="ru-RU"/>
    </w:rPr>
  </w:style>
  <w:style w:type="character" w:customStyle="1" w:styleId="a7">
    <w:name w:val="Основной текст Знак"/>
    <w:basedOn w:val="a0"/>
    <w:link w:val="a6"/>
    <w:uiPriority w:val="99"/>
    <w:rsid w:val="0031111C"/>
    <w:rPr>
      <w:rFonts w:ascii="Times New Roman" w:eastAsia="Times New Roman" w:hAnsi="Times New Roman" w:cs="Times New Roman"/>
      <w:sz w:val="26"/>
      <w:szCs w:val="20"/>
      <w:lang w:eastAsia="ru-RU"/>
    </w:rPr>
  </w:style>
  <w:style w:type="paragraph" w:styleId="21">
    <w:name w:val="Body Text 2"/>
    <w:basedOn w:val="a"/>
    <w:link w:val="22"/>
    <w:unhideWhenUsed/>
    <w:rsid w:val="00991688"/>
    <w:pPr>
      <w:spacing w:after="120" w:line="480" w:lineRule="auto"/>
    </w:pPr>
  </w:style>
  <w:style w:type="character" w:customStyle="1" w:styleId="22">
    <w:name w:val="Основной текст 2 Знак"/>
    <w:basedOn w:val="a0"/>
    <w:link w:val="21"/>
    <w:rsid w:val="00991688"/>
    <w:rPr>
      <w:rFonts w:ascii="Arial" w:eastAsia="Arial" w:hAnsi="Arial" w:cs="Arial"/>
      <w:sz w:val="20"/>
      <w:szCs w:val="20"/>
      <w:lang w:val="en-US" w:eastAsia="ru-RU"/>
    </w:rPr>
  </w:style>
  <w:style w:type="paragraph" w:styleId="a8">
    <w:name w:val="Body Text Indent"/>
    <w:basedOn w:val="a"/>
    <w:link w:val="a9"/>
    <w:unhideWhenUsed/>
    <w:rsid w:val="00991688"/>
    <w:pPr>
      <w:spacing w:after="120"/>
      <w:ind w:left="283"/>
    </w:pPr>
  </w:style>
  <w:style w:type="character" w:customStyle="1" w:styleId="a9">
    <w:name w:val="Основной текст с отступом Знак"/>
    <w:basedOn w:val="a0"/>
    <w:link w:val="a8"/>
    <w:rsid w:val="00991688"/>
    <w:rPr>
      <w:rFonts w:ascii="Arial" w:eastAsia="Arial" w:hAnsi="Arial" w:cs="Arial"/>
      <w:sz w:val="20"/>
      <w:szCs w:val="20"/>
      <w:lang w:val="en-US" w:eastAsia="ru-RU"/>
    </w:rPr>
  </w:style>
  <w:style w:type="character" w:customStyle="1" w:styleId="aa">
    <w:name w:val="Текст выноски Знак"/>
    <w:basedOn w:val="a0"/>
    <w:link w:val="ab"/>
    <w:rsid w:val="00991688"/>
    <w:rPr>
      <w:rFonts w:ascii="Segoe UI" w:eastAsia="Arial" w:hAnsi="Segoe UI" w:cs="Segoe UI"/>
      <w:sz w:val="18"/>
      <w:szCs w:val="18"/>
      <w:lang w:val="en-US" w:eastAsia="ru-RU"/>
    </w:rPr>
  </w:style>
  <w:style w:type="paragraph" w:styleId="ab">
    <w:name w:val="Balloon Text"/>
    <w:basedOn w:val="a"/>
    <w:link w:val="aa"/>
    <w:unhideWhenUsed/>
    <w:rsid w:val="00991688"/>
    <w:pPr>
      <w:spacing w:after="0" w:line="240" w:lineRule="auto"/>
    </w:pPr>
    <w:rPr>
      <w:rFonts w:ascii="Segoe UI" w:hAnsi="Segoe UI" w:cs="Segoe UI"/>
      <w:sz w:val="18"/>
      <w:szCs w:val="18"/>
    </w:rPr>
  </w:style>
  <w:style w:type="paragraph" w:styleId="ac">
    <w:name w:val="Title"/>
    <w:basedOn w:val="a"/>
    <w:link w:val="ad"/>
    <w:uiPriority w:val="10"/>
    <w:qFormat/>
    <w:rsid w:val="00991688"/>
    <w:pPr>
      <w:spacing w:after="0" w:line="240" w:lineRule="auto"/>
      <w:jc w:val="center"/>
    </w:pPr>
    <w:rPr>
      <w:rFonts w:ascii="Times New Roman" w:eastAsia="Times New Roman" w:hAnsi="Times New Roman" w:cs="Times New Roman"/>
      <w:sz w:val="32"/>
      <w:lang w:val="ru-RU"/>
    </w:rPr>
  </w:style>
  <w:style w:type="character" w:customStyle="1" w:styleId="ad">
    <w:name w:val="Заголовок Знак"/>
    <w:basedOn w:val="a0"/>
    <w:link w:val="ac"/>
    <w:uiPriority w:val="10"/>
    <w:rsid w:val="00991688"/>
    <w:rPr>
      <w:rFonts w:ascii="Times New Roman" w:eastAsia="Times New Roman" w:hAnsi="Times New Roman" w:cs="Times New Roman"/>
      <w:sz w:val="32"/>
      <w:szCs w:val="20"/>
      <w:lang w:eastAsia="ru-RU"/>
    </w:rPr>
  </w:style>
  <w:style w:type="character" w:customStyle="1" w:styleId="23">
    <w:name w:val="Основной текст (2)"/>
    <w:rsid w:val="00991688"/>
    <w:rPr>
      <w:rFonts w:ascii="Times New Roman" w:hAnsi="Times New Roman" w:cs="Times New Roman"/>
      <w:color w:val="000000"/>
      <w:spacing w:val="0"/>
      <w:w w:val="100"/>
      <w:position w:val="0"/>
      <w:sz w:val="24"/>
      <w:szCs w:val="24"/>
      <w:u w:val="none"/>
      <w:lang w:val="ru-RU" w:eastAsia="ru-RU" w:bidi="ar-SA"/>
    </w:rPr>
  </w:style>
  <w:style w:type="paragraph" w:customStyle="1" w:styleId="ae">
    <w:basedOn w:val="a"/>
    <w:next w:val="ac"/>
    <w:qFormat/>
    <w:rsid w:val="008E5099"/>
    <w:pPr>
      <w:spacing w:after="0" w:line="240" w:lineRule="auto"/>
      <w:jc w:val="center"/>
    </w:pPr>
    <w:rPr>
      <w:rFonts w:ascii="Times New Roman" w:eastAsia="Times New Roman" w:hAnsi="Times New Roman" w:cs="Times New Roman"/>
      <w:b/>
      <w:sz w:val="28"/>
      <w:lang w:val="ru-RU"/>
    </w:rPr>
  </w:style>
  <w:style w:type="character" w:styleId="af">
    <w:name w:val="Hyperlink"/>
    <w:rsid w:val="008E5099"/>
    <w:rPr>
      <w:color w:val="0000FF"/>
      <w:u w:val="single"/>
    </w:rPr>
  </w:style>
  <w:style w:type="paragraph" w:customStyle="1" w:styleId="ConsPlusTitle">
    <w:name w:val="ConsPlusTitle"/>
    <w:rsid w:val="008E5099"/>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ConsPlusNormal">
    <w:name w:val="ConsPlusNormal"/>
    <w:rsid w:val="008E5099"/>
    <w:pPr>
      <w:widowControl w:val="0"/>
      <w:autoSpaceDE w:val="0"/>
      <w:autoSpaceDN w:val="0"/>
      <w:spacing w:after="0" w:line="240" w:lineRule="auto"/>
    </w:pPr>
    <w:rPr>
      <w:rFonts w:ascii="Calibri" w:eastAsia="Times New Roman" w:hAnsi="Calibri" w:cs="Calibri"/>
      <w:szCs w:val="20"/>
      <w:lang w:eastAsia="ru-RU"/>
    </w:rPr>
  </w:style>
  <w:style w:type="paragraph" w:styleId="af0">
    <w:name w:val="Subtitle"/>
    <w:basedOn w:val="a"/>
    <w:link w:val="af1"/>
    <w:qFormat/>
    <w:rsid w:val="008E5099"/>
    <w:pPr>
      <w:spacing w:after="0" w:line="240" w:lineRule="auto"/>
      <w:jc w:val="center"/>
    </w:pPr>
    <w:rPr>
      <w:rFonts w:ascii="Times New Roman" w:eastAsia="Times New Roman" w:hAnsi="Times New Roman" w:cs="Times New Roman"/>
      <w:b/>
      <w:sz w:val="36"/>
      <w:lang w:val="ru-RU"/>
    </w:rPr>
  </w:style>
  <w:style w:type="character" w:customStyle="1" w:styleId="af1">
    <w:name w:val="Подзаголовок Знак"/>
    <w:basedOn w:val="a0"/>
    <w:link w:val="af0"/>
    <w:rsid w:val="008E5099"/>
    <w:rPr>
      <w:rFonts w:ascii="Times New Roman" w:eastAsia="Times New Roman" w:hAnsi="Times New Roman" w:cs="Times New Roman"/>
      <w:b/>
      <w:sz w:val="36"/>
      <w:szCs w:val="20"/>
      <w:lang w:eastAsia="ru-RU"/>
    </w:rPr>
  </w:style>
  <w:style w:type="character" w:styleId="af2">
    <w:name w:val="Strong"/>
    <w:basedOn w:val="a0"/>
    <w:uiPriority w:val="22"/>
    <w:qFormat/>
    <w:rsid w:val="008E5099"/>
    <w:rPr>
      <w:b/>
      <w:bCs/>
    </w:rPr>
  </w:style>
  <w:style w:type="paragraph" w:customStyle="1" w:styleId="ConsTitle">
    <w:name w:val="ConsTitle"/>
    <w:rsid w:val="008E509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f3">
    <w:name w:val="Гипертекстовая ссылка"/>
    <w:uiPriority w:val="99"/>
    <w:rsid w:val="008E5099"/>
    <w:rPr>
      <w:b w:val="0"/>
      <w:bCs w:val="0"/>
      <w:color w:val="106BBE"/>
      <w:sz w:val="26"/>
      <w:szCs w:val="26"/>
    </w:rPr>
  </w:style>
  <w:style w:type="paragraph" w:styleId="af4">
    <w:name w:val="header"/>
    <w:basedOn w:val="a"/>
    <w:link w:val="af5"/>
    <w:rsid w:val="00573725"/>
    <w:pPr>
      <w:tabs>
        <w:tab w:val="center" w:pos="4677"/>
        <w:tab w:val="right" w:pos="9355"/>
      </w:tabs>
      <w:spacing w:after="0" w:line="240" w:lineRule="auto"/>
      <w:jc w:val="left"/>
    </w:pPr>
    <w:rPr>
      <w:rFonts w:ascii="Times New Roman" w:eastAsia="Times New Roman" w:hAnsi="Times New Roman" w:cs="Times New Roman"/>
      <w:sz w:val="24"/>
      <w:szCs w:val="24"/>
      <w:lang w:val="ru-RU"/>
    </w:rPr>
  </w:style>
  <w:style w:type="character" w:customStyle="1" w:styleId="af5">
    <w:name w:val="Верхний колонтитул Знак"/>
    <w:basedOn w:val="a0"/>
    <w:link w:val="af4"/>
    <w:rsid w:val="00573725"/>
    <w:rPr>
      <w:rFonts w:ascii="Times New Roman" w:eastAsia="Times New Roman" w:hAnsi="Times New Roman" w:cs="Times New Roman"/>
      <w:sz w:val="24"/>
      <w:szCs w:val="24"/>
      <w:lang w:eastAsia="ru-RU"/>
    </w:rPr>
  </w:style>
  <w:style w:type="character" w:customStyle="1" w:styleId="apple-converted-space">
    <w:name w:val="apple-converted-space"/>
    <w:rsid w:val="00573725"/>
  </w:style>
  <w:style w:type="paragraph" w:styleId="af6">
    <w:name w:val="footer"/>
    <w:basedOn w:val="a"/>
    <w:link w:val="af7"/>
    <w:unhideWhenUsed/>
    <w:rsid w:val="00464333"/>
    <w:pPr>
      <w:tabs>
        <w:tab w:val="center" w:pos="4677"/>
        <w:tab w:val="right" w:pos="9355"/>
      </w:tabs>
      <w:spacing w:after="0" w:line="240" w:lineRule="auto"/>
    </w:pPr>
  </w:style>
  <w:style w:type="character" w:customStyle="1" w:styleId="af7">
    <w:name w:val="Нижний колонтитул Знак"/>
    <w:basedOn w:val="a0"/>
    <w:link w:val="af6"/>
    <w:rsid w:val="00464333"/>
    <w:rPr>
      <w:rFonts w:ascii="Arial" w:eastAsia="Arial" w:hAnsi="Arial" w:cs="Arial"/>
      <w:sz w:val="20"/>
      <w:szCs w:val="20"/>
      <w:lang w:val="en-US" w:eastAsia="ru-RU"/>
    </w:rPr>
  </w:style>
  <w:style w:type="paragraph" w:customStyle="1" w:styleId="consplusnormal0">
    <w:name w:val="consplusnormal"/>
    <w:basedOn w:val="a"/>
    <w:rsid w:val="001A7974"/>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character" w:customStyle="1" w:styleId="40">
    <w:name w:val="Заголовок 4 Знак"/>
    <w:basedOn w:val="a0"/>
    <w:link w:val="4"/>
    <w:rsid w:val="00F7169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71697"/>
    <w:rPr>
      <w:rFonts w:ascii="Times New Roman" w:eastAsia="MS Mincho" w:hAnsi="Times New Roman" w:cs="Times New Roman"/>
      <w:b/>
      <w:sz w:val="28"/>
      <w:szCs w:val="20"/>
      <w:lang w:eastAsia="ru-RU"/>
    </w:rPr>
  </w:style>
  <w:style w:type="character" w:customStyle="1" w:styleId="90">
    <w:name w:val="Заголовок 9 Знак"/>
    <w:basedOn w:val="a0"/>
    <w:link w:val="9"/>
    <w:rsid w:val="00F71697"/>
    <w:rPr>
      <w:rFonts w:ascii="Arial" w:eastAsia="MS Mincho" w:hAnsi="Arial" w:cs="Arial"/>
      <w:lang w:eastAsia="ru-RU"/>
    </w:rPr>
  </w:style>
  <w:style w:type="character" w:styleId="af8">
    <w:name w:val="page number"/>
    <w:basedOn w:val="a0"/>
    <w:rsid w:val="00F71697"/>
  </w:style>
  <w:style w:type="paragraph" w:styleId="af9">
    <w:name w:val="Document Map"/>
    <w:basedOn w:val="a"/>
    <w:link w:val="afa"/>
    <w:semiHidden/>
    <w:rsid w:val="00F71697"/>
    <w:pPr>
      <w:shd w:val="clear" w:color="auto" w:fill="000080"/>
      <w:spacing w:after="0" w:line="240" w:lineRule="auto"/>
      <w:jc w:val="left"/>
    </w:pPr>
    <w:rPr>
      <w:rFonts w:ascii="Tahoma" w:eastAsia="Times New Roman" w:hAnsi="Tahoma" w:cs="Tahoma"/>
      <w:lang w:val="ru-RU"/>
    </w:rPr>
  </w:style>
  <w:style w:type="character" w:customStyle="1" w:styleId="afa">
    <w:name w:val="Схема документа Знак"/>
    <w:basedOn w:val="a0"/>
    <w:link w:val="af9"/>
    <w:semiHidden/>
    <w:rsid w:val="00F71697"/>
    <w:rPr>
      <w:rFonts w:ascii="Tahoma" w:eastAsia="Times New Roman" w:hAnsi="Tahoma" w:cs="Tahoma"/>
      <w:sz w:val="20"/>
      <w:szCs w:val="20"/>
      <w:shd w:val="clear" w:color="auto" w:fill="000080"/>
      <w:lang w:eastAsia="ru-RU"/>
    </w:rPr>
  </w:style>
  <w:style w:type="paragraph" w:styleId="afb">
    <w:name w:val="Plain Text"/>
    <w:basedOn w:val="a"/>
    <w:link w:val="afc"/>
    <w:rsid w:val="00F71697"/>
    <w:pPr>
      <w:widowControl w:val="0"/>
      <w:spacing w:after="0" w:line="240" w:lineRule="auto"/>
      <w:jc w:val="left"/>
    </w:pPr>
    <w:rPr>
      <w:rFonts w:ascii="Courier New" w:eastAsia="MS Mincho" w:hAnsi="Courier New" w:cs="Times New Roman"/>
      <w:lang w:val="ru-RU"/>
    </w:rPr>
  </w:style>
  <w:style w:type="character" w:customStyle="1" w:styleId="afc">
    <w:name w:val="Текст Знак"/>
    <w:basedOn w:val="a0"/>
    <w:link w:val="afb"/>
    <w:rsid w:val="00F71697"/>
    <w:rPr>
      <w:rFonts w:ascii="Courier New" w:eastAsia="MS Mincho" w:hAnsi="Courier New" w:cs="Times New Roman"/>
      <w:sz w:val="20"/>
      <w:szCs w:val="20"/>
      <w:lang w:eastAsia="ru-RU"/>
    </w:rPr>
  </w:style>
  <w:style w:type="paragraph" w:customStyle="1" w:styleId="ConsNormal">
    <w:name w:val="ConsNormal"/>
    <w:rsid w:val="00F71697"/>
    <w:pPr>
      <w:snapToGrid w:val="0"/>
      <w:spacing w:after="0" w:line="240" w:lineRule="auto"/>
      <w:ind w:firstLine="720"/>
    </w:pPr>
    <w:rPr>
      <w:rFonts w:ascii="Arial" w:eastAsia="Times New Roman" w:hAnsi="Arial" w:cs="Times New Roman"/>
      <w:sz w:val="20"/>
      <w:szCs w:val="20"/>
      <w:lang w:eastAsia="ru-RU"/>
    </w:rPr>
  </w:style>
  <w:style w:type="paragraph" w:customStyle="1" w:styleId="afd">
    <w:name w:val="Знак Знак Знак Знак Знак Знак Знак Знак Знак"/>
    <w:basedOn w:val="a"/>
    <w:rsid w:val="00F71697"/>
    <w:pPr>
      <w:spacing w:after="160" w:line="240" w:lineRule="exact"/>
      <w:jc w:val="left"/>
    </w:pPr>
    <w:rPr>
      <w:rFonts w:ascii="Verdana" w:eastAsia="Times New Roman" w:hAnsi="Verdana" w:cs="Times New Roman"/>
      <w:sz w:val="24"/>
      <w:szCs w:val="24"/>
      <w:lang w:eastAsia="en-US"/>
    </w:rPr>
  </w:style>
  <w:style w:type="character" w:styleId="afe">
    <w:name w:val="annotation reference"/>
    <w:rsid w:val="00F71697"/>
    <w:rPr>
      <w:sz w:val="16"/>
      <w:szCs w:val="16"/>
    </w:rPr>
  </w:style>
  <w:style w:type="paragraph" w:styleId="aff">
    <w:name w:val="annotation text"/>
    <w:basedOn w:val="a"/>
    <w:link w:val="aff0"/>
    <w:rsid w:val="00F71697"/>
    <w:pPr>
      <w:spacing w:after="0" w:line="240" w:lineRule="auto"/>
      <w:jc w:val="left"/>
    </w:pPr>
    <w:rPr>
      <w:rFonts w:ascii="Times New Roman" w:eastAsia="Times New Roman" w:hAnsi="Times New Roman" w:cs="Times New Roman"/>
      <w:lang w:val="ru-RU" w:eastAsia="en-US"/>
    </w:rPr>
  </w:style>
  <w:style w:type="character" w:customStyle="1" w:styleId="aff0">
    <w:name w:val="Текст примечания Знак"/>
    <w:basedOn w:val="a0"/>
    <w:link w:val="aff"/>
    <w:rsid w:val="00F71697"/>
    <w:rPr>
      <w:rFonts w:ascii="Times New Roman" w:eastAsia="Times New Roman" w:hAnsi="Times New Roman" w:cs="Times New Roman"/>
      <w:sz w:val="20"/>
      <w:szCs w:val="20"/>
    </w:rPr>
  </w:style>
  <w:style w:type="paragraph" w:styleId="aff1">
    <w:name w:val="annotation subject"/>
    <w:basedOn w:val="aff"/>
    <w:next w:val="aff"/>
    <w:link w:val="aff2"/>
    <w:rsid w:val="00F71697"/>
    <w:rPr>
      <w:b/>
      <w:bCs/>
    </w:rPr>
  </w:style>
  <w:style w:type="character" w:customStyle="1" w:styleId="aff2">
    <w:name w:val="Тема примечания Знак"/>
    <w:basedOn w:val="aff0"/>
    <w:link w:val="aff1"/>
    <w:rsid w:val="00F71697"/>
    <w:rPr>
      <w:rFonts w:ascii="Times New Roman" w:eastAsia="Times New Roman" w:hAnsi="Times New Roman" w:cs="Times New Roman"/>
      <w:b/>
      <w:bCs/>
      <w:sz w:val="20"/>
      <w:szCs w:val="20"/>
    </w:rPr>
  </w:style>
  <w:style w:type="character" w:customStyle="1" w:styleId="aff3">
    <w:name w:val="Название Знак"/>
    <w:link w:val="aff4"/>
    <w:locked/>
    <w:rsid w:val="00F71697"/>
    <w:rPr>
      <w:b/>
      <w:sz w:val="28"/>
      <w:lang w:val="ru-RU" w:eastAsia="ru-RU" w:bidi="ar-SA"/>
    </w:rPr>
  </w:style>
  <w:style w:type="character" w:styleId="aff5">
    <w:name w:val="footnote reference"/>
    <w:semiHidden/>
    <w:unhideWhenUsed/>
    <w:rsid w:val="00F71697"/>
    <w:rPr>
      <w:vertAlign w:val="superscript"/>
    </w:rPr>
  </w:style>
  <w:style w:type="paragraph" w:styleId="aff6">
    <w:name w:val="No Spacing"/>
    <w:basedOn w:val="a"/>
    <w:uiPriority w:val="1"/>
    <w:qFormat/>
    <w:rsid w:val="00782D40"/>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24">
    <w:name w:val="Body Text Indent 2"/>
    <w:basedOn w:val="a"/>
    <w:link w:val="25"/>
    <w:unhideWhenUsed/>
    <w:rsid w:val="00112493"/>
    <w:pPr>
      <w:spacing w:after="120" w:line="480" w:lineRule="auto"/>
      <w:ind w:left="283"/>
      <w:jc w:val="left"/>
    </w:pPr>
    <w:rPr>
      <w:rFonts w:ascii="Times New Roman" w:eastAsia="Times New Roman" w:hAnsi="Times New Roman" w:cs="Times New Roman"/>
      <w:sz w:val="24"/>
      <w:szCs w:val="24"/>
      <w:lang w:val="ru-RU"/>
    </w:rPr>
  </w:style>
  <w:style w:type="character" w:customStyle="1" w:styleId="25">
    <w:name w:val="Основной текст с отступом 2 Знак"/>
    <w:basedOn w:val="a0"/>
    <w:link w:val="24"/>
    <w:rsid w:val="00112493"/>
    <w:rPr>
      <w:rFonts w:ascii="Times New Roman" w:eastAsia="Times New Roman" w:hAnsi="Times New Roman" w:cs="Times New Roman"/>
      <w:sz w:val="24"/>
      <w:szCs w:val="24"/>
      <w:lang w:eastAsia="ru-RU"/>
    </w:rPr>
  </w:style>
  <w:style w:type="character" w:customStyle="1" w:styleId="60">
    <w:name w:val="Заголовок 6 Знак"/>
    <w:basedOn w:val="a0"/>
    <w:link w:val="6"/>
    <w:rsid w:val="00B91F92"/>
    <w:rPr>
      <w:rFonts w:ascii="Arial" w:eastAsia="Times New Roman" w:hAnsi="Arial" w:cs="Arial"/>
      <w:sz w:val="28"/>
      <w:szCs w:val="20"/>
      <w:lang w:eastAsia="ru-RU"/>
    </w:rPr>
  </w:style>
  <w:style w:type="character" w:customStyle="1" w:styleId="70">
    <w:name w:val="Заголовок 7 Знак"/>
    <w:basedOn w:val="a0"/>
    <w:link w:val="7"/>
    <w:rsid w:val="00B91F92"/>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B91F92"/>
    <w:rPr>
      <w:rFonts w:ascii="Times New Roman" w:eastAsia="Times New Roman" w:hAnsi="Times New Roman" w:cs="Times New Roman"/>
      <w:sz w:val="28"/>
      <w:szCs w:val="28"/>
      <w:lang w:eastAsia="ru-RU"/>
    </w:rPr>
  </w:style>
  <w:style w:type="paragraph" w:customStyle="1" w:styleId="11">
    <w:name w:val="Обычный1"/>
    <w:rsid w:val="00B91F92"/>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1"/>
    <w:rsid w:val="00B91F92"/>
    <w:pPr>
      <w:ind w:firstLine="0"/>
    </w:pPr>
    <w:rPr>
      <w:rFonts w:ascii="Consultant" w:hAnsi="Consultant"/>
    </w:rPr>
  </w:style>
  <w:style w:type="paragraph" w:customStyle="1" w:styleId="aff4">
    <w:basedOn w:val="a"/>
    <w:next w:val="ac"/>
    <w:link w:val="aff3"/>
    <w:qFormat/>
    <w:rsid w:val="00B91F92"/>
    <w:pPr>
      <w:spacing w:after="0" w:line="240" w:lineRule="auto"/>
      <w:jc w:val="center"/>
    </w:pPr>
    <w:rPr>
      <w:rFonts w:asciiTheme="minorHAnsi" w:eastAsiaTheme="minorHAnsi" w:hAnsiTheme="minorHAnsi" w:cstheme="minorBidi"/>
      <w:b/>
      <w:sz w:val="28"/>
      <w:szCs w:val="22"/>
      <w:lang w:val="ru-RU"/>
    </w:rPr>
  </w:style>
  <w:style w:type="paragraph" w:styleId="31">
    <w:name w:val="Body Text Indent 3"/>
    <w:basedOn w:val="a"/>
    <w:link w:val="32"/>
    <w:rsid w:val="00B91F92"/>
    <w:pPr>
      <w:spacing w:after="0" w:line="240" w:lineRule="auto"/>
      <w:ind w:firstLine="709"/>
    </w:pPr>
    <w:rPr>
      <w:rFonts w:ascii="Times New Roman" w:eastAsia="Times New Roman" w:hAnsi="Times New Roman" w:cs="Times New Roman"/>
      <w:b/>
      <w:sz w:val="28"/>
      <w:lang w:val="ru-RU"/>
    </w:rPr>
  </w:style>
  <w:style w:type="character" w:customStyle="1" w:styleId="32">
    <w:name w:val="Основной текст с отступом 3 Знак"/>
    <w:basedOn w:val="a0"/>
    <w:link w:val="31"/>
    <w:rsid w:val="00B91F92"/>
    <w:rPr>
      <w:rFonts w:ascii="Times New Roman" w:eastAsia="Times New Roman" w:hAnsi="Times New Roman" w:cs="Times New Roman"/>
      <w:b/>
      <w:sz w:val="28"/>
      <w:szCs w:val="20"/>
      <w:lang w:eastAsia="ru-RU"/>
    </w:rPr>
  </w:style>
  <w:style w:type="paragraph" w:customStyle="1" w:styleId="ConsNonformat">
    <w:name w:val="ConsNonformat"/>
    <w:rsid w:val="00B91F92"/>
    <w:pPr>
      <w:widowControl w:val="0"/>
      <w:spacing w:after="0" w:line="240" w:lineRule="auto"/>
    </w:pPr>
    <w:rPr>
      <w:rFonts w:ascii="Courier New" w:eastAsia="Times New Roman" w:hAnsi="Courier New" w:cs="Times New Roman"/>
      <w:snapToGrid w:val="0"/>
      <w:sz w:val="20"/>
      <w:szCs w:val="20"/>
      <w:lang w:eastAsia="ru-RU"/>
    </w:rPr>
  </w:style>
  <w:style w:type="character" w:styleId="aff7">
    <w:name w:val="FollowedHyperlink"/>
    <w:rsid w:val="00B91F92"/>
    <w:rPr>
      <w:color w:val="800080"/>
      <w:u w:val="single"/>
    </w:rPr>
  </w:style>
  <w:style w:type="paragraph" w:customStyle="1" w:styleId="ConsPlusNonformat">
    <w:name w:val="ConsPlusNonformat"/>
    <w:rsid w:val="00B91F9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6">
    <w:name w:val="Обычный2"/>
    <w:rsid w:val="00231CFC"/>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aff8">
    <w:basedOn w:val="a"/>
    <w:next w:val="ac"/>
    <w:qFormat/>
    <w:rsid w:val="00231CFC"/>
    <w:pPr>
      <w:spacing w:after="0" w:line="240" w:lineRule="auto"/>
      <w:jc w:val="center"/>
    </w:pPr>
    <w:rPr>
      <w:rFonts w:ascii="Times New Roman" w:eastAsia="Times New Roman" w:hAnsi="Times New Roman" w:cs="Times New Roman"/>
      <w:b/>
      <w:sz w:val="28"/>
      <w:lang w:val="ru-RU"/>
    </w:rPr>
  </w:style>
  <w:style w:type="paragraph" w:customStyle="1" w:styleId="s1">
    <w:name w:val="s_1"/>
    <w:basedOn w:val="a"/>
    <w:rsid w:val="00231CFC"/>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character" w:customStyle="1" w:styleId="12">
    <w:name w:val="Гиперссылка1"/>
    <w:rsid w:val="00231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727029">
      <w:bodyDiv w:val="1"/>
      <w:marLeft w:val="0"/>
      <w:marRight w:val="0"/>
      <w:marTop w:val="0"/>
      <w:marBottom w:val="0"/>
      <w:divBdr>
        <w:top w:val="none" w:sz="0" w:space="0" w:color="auto"/>
        <w:left w:val="none" w:sz="0" w:space="0" w:color="auto"/>
        <w:bottom w:val="none" w:sz="0" w:space="0" w:color="auto"/>
        <w:right w:val="none" w:sz="0" w:space="0" w:color="auto"/>
      </w:divBdr>
    </w:div>
    <w:div w:id="182932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13" Type="http://schemas.openxmlformats.org/officeDocument/2006/relationships/hyperlink" Target="https://pravo-search.minjust.ru/bigs/showDocument.html?id=CF1F5643-3AEB-4438-9333-2E47F2A9D0E7" TargetMode="External"/><Relationship Id="rId3" Type="http://schemas.openxmlformats.org/officeDocument/2006/relationships/settings" Target="settings.xml"/><Relationship Id="rId7" Type="http://schemas.openxmlformats.org/officeDocument/2006/relationships/hyperlink" Target="https://login.consultant.ru/link/?req=doc&amp;base=LAW&amp;n=501319&amp;dst=100512" TargetMode="External"/><Relationship Id="rId12" Type="http://schemas.openxmlformats.org/officeDocument/2006/relationships/hyperlink" Target="http://dostup.scli.ru:8111/content/act/8f21b21c-a408-42c4-b9fe-a939b863c84a.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stup.scli.ru:8111/content/act/8f21b21c-a408-42c4-b9fe-a939b863c84a.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B9FA31EBB97E47F1190F092DF22536D6AC23CCC0BE1C43E144BE1970AD3ER0D" TargetMode="External"/><Relationship Id="rId4" Type="http://schemas.openxmlformats.org/officeDocument/2006/relationships/webSettings" Target="webSettings.xml"/><Relationship Id="rId9" Type="http://schemas.openxmlformats.org/officeDocument/2006/relationships/hyperlink" Target="http://&#1087;&#1088;&#1072;&#1074;&#1086;-&#1084;&#1080;&#1085;&#1102;&#1089;&#109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TotalTime>
  <Pages>27</Pages>
  <Words>12436</Words>
  <Characters>70887</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Novozyryanovo</dc:creator>
  <cp:keywords/>
  <dc:description/>
  <cp:lastModifiedBy>Novozyryanovo</cp:lastModifiedBy>
  <cp:revision>33</cp:revision>
  <dcterms:created xsi:type="dcterms:W3CDTF">2023-12-25T07:05:00Z</dcterms:created>
  <dcterms:modified xsi:type="dcterms:W3CDTF">2026-01-30T04:27:00Z</dcterms:modified>
</cp:coreProperties>
</file>