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201</w:t>
      </w:r>
      <w:r w:rsidR="00ED3491">
        <w:rPr>
          <w:rFonts w:ascii="Times New Roman" w:hAnsi="Times New Roman" w:cs="Times New Roman"/>
          <w:b/>
          <w:sz w:val="28"/>
          <w:szCs w:val="28"/>
        </w:rPr>
        <w:t>9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Default="00A47B1F" w:rsidP="0047488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000805" w:rsidRPr="00000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C26E0B">
        <w:rPr>
          <w:rFonts w:ascii="Times New Roman" w:hAnsi="Times New Roman" w:cs="Times New Roman"/>
          <w:sz w:val="28"/>
          <w:szCs w:val="28"/>
        </w:rPr>
        <w:t xml:space="preserve">Заринского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26176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261763">
        <w:rPr>
          <w:rFonts w:ascii="Times New Roman" w:hAnsi="Times New Roman" w:cs="Times New Roman"/>
          <w:sz w:val="28"/>
          <w:szCs w:val="28"/>
        </w:rPr>
        <w:t>2</w:t>
      </w:r>
      <w:r w:rsidR="001C59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</w:t>
      </w:r>
      <w:r w:rsidR="00261763">
        <w:rPr>
          <w:rFonts w:ascii="Times New Roman" w:hAnsi="Times New Roman" w:cs="Times New Roman"/>
          <w:sz w:val="28"/>
          <w:szCs w:val="28"/>
        </w:rPr>
        <w:t>ые</w:t>
      </w:r>
      <w:r w:rsidR="00AC2D16">
        <w:rPr>
          <w:rFonts w:ascii="Times New Roman" w:hAnsi="Times New Roman" w:cs="Times New Roman"/>
          <w:sz w:val="28"/>
          <w:szCs w:val="28"/>
        </w:rPr>
        <w:t>. За аналогичный период 2018 года поступило 31 обращение.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419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E724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Заринского района обращений (</w:t>
      </w:r>
      <w:r w:rsidR="0026176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763">
        <w:rPr>
          <w:rFonts w:ascii="Times New Roman" w:hAnsi="Times New Roman" w:cs="Times New Roman"/>
          <w:sz w:val="28"/>
          <w:szCs w:val="28"/>
        </w:rPr>
        <w:t>5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C00FB0" w:rsidRPr="00C00FB0">
        <w:rPr>
          <w:rFonts w:ascii="Times New Roman" w:hAnsi="Times New Roman" w:cs="Times New Roman"/>
          <w:sz w:val="28"/>
          <w:szCs w:val="28"/>
        </w:rPr>
        <w:t>(</w:t>
      </w:r>
      <w:r w:rsidR="00261763">
        <w:rPr>
          <w:rFonts w:ascii="Times New Roman" w:hAnsi="Times New Roman" w:cs="Times New Roman"/>
          <w:sz w:val="28"/>
          <w:szCs w:val="28"/>
        </w:rPr>
        <w:t>26</w:t>
      </w:r>
      <w:r w:rsidR="00AC2D1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C625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1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письменном виде и по электронной почте;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763">
        <w:rPr>
          <w:rFonts w:ascii="Times New Roman" w:hAnsi="Times New Roman" w:cs="Times New Roman"/>
          <w:sz w:val="28"/>
          <w:szCs w:val="28"/>
        </w:rPr>
        <w:t>10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AC2D16">
        <w:rPr>
          <w:rFonts w:ascii="Times New Roman" w:hAnsi="Times New Roman" w:cs="Times New Roman"/>
          <w:sz w:val="28"/>
          <w:szCs w:val="28"/>
        </w:rPr>
        <w:t xml:space="preserve">53 </w:t>
      </w:r>
      <w:r w:rsidR="00072A22">
        <w:rPr>
          <w:rFonts w:ascii="Times New Roman" w:hAnsi="Times New Roman" w:cs="Times New Roman"/>
          <w:sz w:val="28"/>
          <w:szCs w:val="28"/>
        </w:rPr>
        <w:t>%)</w:t>
      </w:r>
      <w:r w:rsidR="005B1A3F"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46D8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из органов исполнительной</w:t>
      </w:r>
      <w:r w:rsidR="00E93150">
        <w:rPr>
          <w:rFonts w:ascii="Times New Roman" w:hAnsi="Times New Roman" w:cs="Times New Roman"/>
          <w:sz w:val="28"/>
          <w:szCs w:val="28"/>
        </w:rPr>
        <w:t xml:space="preserve"> и представительной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Алтайского края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763">
        <w:rPr>
          <w:rFonts w:ascii="Times New Roman" w:hAnsi="Times New Roman" w:cs="Times New Roman"/>
          <w:sz w:val="28"/>
          <w:szCs w:val="28"/>
        </w:rPr>
        <w:t>1</w:t>
      </w:r>
      <w:r w:rsidR="00D679E6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AC2D16">
        <w:rPr>
          <w:rFonts w:ascii="Times New Roman" w:hAnsi="Times New Roman" w:cs="Times New Roman"/>
          <w:sz w:val="28"/>
          <w:szCs w:val="28"/>
        </w:rPr>
        <w:t>5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 w:rsidR="0078512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России по работе с обращениями граждан и организаций в виде электронного документа;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9E">
        <w:rPr>
          <w:rFonts w:ascii="Times New Roman" w:hAnsi="Times New Roman" w:cs="Times New Roman"/>
          <w:sz w:val="28"/>
          <w:szCs w:val="28"/>
        </w:rPr>
        <w:t>3</w:t>
      </w:r>
      <w:r w:rsidR="00C00FB0" w:rsidRPr="005B1A3F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>(</w:t>
      </w:r>
      <w:r w:rsidR="00AC2D16">
        <w:rPr>
          <w:rFonts w:ascii="Times New Roman" w:hAnsi="Times New Roman" w:cs="Times New Roman"/>
          <w:sz w:val="28"/>
          <w:szCs w:val="28"/>
        </w:rPr>
        <w:t>16</w:t>
      </w:r>
      <w:r w:rsidR="00670897">
        <w:rPr>
          <w:rFonts w:ascii="Times New Roman" w:hAnsi="Times New Roman" w:cs="Times New Roman"/>
          <w:sz w:val="28"/>
          <w:szCs w:val="28"/>
        </w:rPr>
        <w:t xml:space="preserve"> </w:t>
      </w:r>
      <w:r w:rsidR="00072A22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065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AC2D16" w:rsidRDefault="00AC2D16" w:rsidP="003576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04997" cy="3200400"/>
            <wp:effectExtent l="19050" t="0" r="995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2E6A58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2E6A58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63F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F1F" w:rsidRDefault="00963F1F" w:rsidP="0072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2E6A58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1F" w:rsidRDefault="00963F1F" w:rsidP="0096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2E6A58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963F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2E6A58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D318F8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2E6A58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2E6A58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5FE6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E6" w:rsidRDefault="00055F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963F1F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E6" w:rsidRDefault="00D318F8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E6A58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58" w:rsidRDefault="00D318F8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сельскому хозяйству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D318F8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D318F8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18F8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8F8" w:rsidRDefault="00D318F8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F8" w:rsidRDefault="00D318F8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8F8" w:rsidRDefault="00D318F8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E7F38" w:rsidRDefault="00DE7F38" w:rsidP="00C047AD">
      <w:pPr>
        <w:ind w:left="-993"/>
        <w:rPr>
          <w:b/>
          <w:noProof/>
        </w:rPr>
      </w:pPr>
    </w:p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191944" cy="3965944"/>
            <wp:effectExtent l="19050" t="0" r="18356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0F072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0728">
        <w:rPr>
          <w:rFonts w:ascii="Times New Roman" w:hAnsi="Times New Roman" w:cs="Times New Roman"/>
          <w:sz w:val="28"/>
          <w:szCs w:val="28"/>
        </w:rPr>
        <w:t>21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D27E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0728">
        <w:rPr>
          <w:rFonts w:ascii="Times New Roman" w:hAnsi="Times New Roman" w:cs="Times New Roman"/>
          <w:sz w:val="28"/>
          <w:szCs w:val="28"/>
        </w:rPr>
        <w:t>21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0F07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07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0F0728">
        <w:rPr>
          <w:rFonts w:ascii="Times New Roman" w:hAnsi="Times New Roman" w:cs="Times New Roman"/>
          <w:sz w:val="28"/>
          <w:szCs w:val="28"/>
        </w:rPr>
        <w:t>10</w:t>
      </w:r>
      <w:r w:rsidR="00416FA8">
        <w:rPr>
          <w:rFonts w:ascii="Times New Roman" w:hAnsi="Times New Roman" w:cs="Times New Roman"/>
          <w:sz w:val="28"/>
          <w:szCs w:val="28"/>
        </w:rPr>
        <w:t xml:space="preserve"> (</w:t>
      </w:r>
      <w:r w:rsidR="000F0728">
        <w:rPr>
          <w:rFonts w:ascii="Times New Roman" w:hAnsi="Times New Roman" w:cs="Times New Roman"/>
          <w:sz w:val="28"/>
          <w:szCs w:val="28"/>
        </w:rPr>
        <w:t>53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713" cy="4210493"/>
            <wp:effectExtent l="19050" t="0" r="2303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397A" w:rsidRPr="00157DA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810391">
        <w:rPr>
          <w:rFonts w:ascii="Times New Roman" w:hAnsi="Times New Roman" w:cs="Times New Roman"/>
          <w:sz w:val="28"/>
          <w:szCs w:val="28"/>
        </w:rPr>
        <w:t>, жилищные</w:t>
      </w:r>
      <w:r w:rsidR="000F0728">
        <w:rPr>
          <w:rFonts w:ascii="Times New Roman" w:hAnsi="Times New Roman" w:cs="Times New Roman"/>
          <w:sz w:val="28"/>
          <w:szCs w:val="28"/>
        </w:rPr>
        <w:t xml:space="preserve"> и земельные</w:t>
      </w:r>
      <w:r w:rsidR="0081039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87" w:type="dxa"/>
        <w:tblLook w:val="04A0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C55A21" w:rsidP="00ED34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ED34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F0728" w:rsidP="0042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F0728" w:rsidP="000F07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C5AA5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F0728" w:rsidP="000F07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F0728" w:rsidP="000F07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Pr="00810391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0F0728" w:rsidP="000F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0F0728" w:rsidP="000F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0F0728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728" w:rsidRDefault="000F0728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728" w:rsidRDefault="000F0728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728" w:rsidRDefault="000F0728" w:rsidP="00E4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(11%)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Pr="00810391" w:rsidRDefault="000F0728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F0728" w:rsidP="000F07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3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F0728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53625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7B1F" w:rsidRDefault="00A47B1F" w:rsidP="00357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201</w:t>
      </w:r>
      <w:r w:rsidR="00ED3491">
        <w:rPr>
          <w:rFonts w:ascii="Times New Roman" w:hAnsi="Times New Roman" w:cs="Times New Roman"/>
          <w:sz w:val="28"/>
          <w:szCs w:val="28"/>
        </w:rPr>
        <w:t>9</w:t>
      </w:r>
      <w:r w:rsidR="003D62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Из </w:t>
      </w:r>
      <w:r w:rsidR="004142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414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420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4142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420A">
        <w:rPr>
          <w:rFonts w:ascii="Times New Roman" w:hAnsi="Times New Roman" w:cs="Times New Roman"/>
          <w:sz w:val="28"/>
          <w:szCs w:val="28"/>
        </w:rPr>
        <w:t>15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 </w:t>
      </w:r>
      <w:r w:rsidR="0041420A">
        <w:rPr>
          <w:rFonts w:ascii="Times New Roman" w:hAnsi="Times New Roman" w:cs="Times New Roman"/>
          <w:sz w:val="28"/>
          <w:szCs w:val="28"/>
        </w:rPr>
        <w:t>9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1420A">
        <w:rPr>
          <w:rFonts w:ascii="Times New Roman" w:hAnsi="Times New Roman" w:cs="Times New Roman"/>
          <w:sz w:val="28"/>
          <w:szCs w:val="28"/>
        </w:rPr>
        <w:t>47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7E">
        <w:rPr>
          <w:rFonts w:ascii="Times New Roman" w:hAnsi="Times New Roman" w:cs="Times New Roman"/>
          <w:sz w:val="28"/>
          <w:szCs w:val="28"/>
        </w:rPr>
        <w:t xml:space="preserve">на </w:t>
      </w:r>
      <w:r w:rsidR="004142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420A">
        <w:rPr>
          <w:rFonts w:ascii="Times New Roman" w:hAnsi="Times New Roman" w:cs="Times New Roman"/>
          <w:sz w:val="28"/>
          <w:szCs w:val="28"/>
        </w:rPr>
        <w:t>2</w:t>
      </w:r>
      <w:r w:rsidR="0095157E">
        <w:rPr>
          <w:rFonts w:ascii="Times New Roman" w:hAnsi="Times New Roman" w:cs="Times New Roman"/>
          <w:sz w:val="28"/>
          <w:szCs w:val="28"/>
        </w:rPr>
        <w:t>6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636743">
        <w:rPr>
          <w:rFonts w:ascii="Times New Roman" w:hAnsi="Times New Roman" w:cs="Times New Roman"/>
          <w:sz w:val="28"/>
          <w:szCs w:val="28"/>
        </w:rPr>
        <w:t>обращени</w:t>
      </w:r>
      <w:bookmarkStart w:id="0" w:name="_GoBack"/>
      <w:bookmarkEnd w:id="0"/>
      <w:r w:rsidR="00402355">
        <w:rPr>
          <w:rFonts w:ascii="Times New Roman" w:hAnsi="Times New Roman" w:cs="Times New Roman"/>
          <w:sz w:val="28"/>
          <w:szCs w:val="28"/>
        </w:rPr>
        <w:t>я</w:t>
      </w:r>
      <w:r w:rsidR="00806004">
        <w:rPr>
          <w:rFonts w:ascii="Times New Roman" w:hAnsi="Times New Roman" w:cs="Times New Roman"/>
          <w:sz w:val="28"/>
          <w:szCs w:val="28"/>
        </w:rPr>
        <w:t xml:space="preserve"> </w:t>
      </w:r>
      <w:r w:rsidRPr="001B688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82FB9">
        <w:rPr>
          <w:rFonts w:ascii="Times New Roman" w:hAnsi="Times New Roman" w:cs="Times New Roman"/>
          <w:sz w:val="28"/>
          <w:szCs w:val="28"/>
        </w:rPr>
        <w:t>дан на месте.</w:t>
      </w:r>
    </w:p>
    <w:p w:rsidR="000B242E" w:rsidRDefault="000B242E" w:rsidP="003576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62D4F" w:rsidRPr="003D19EC" w:rsidSect="00420C1E">
      <w:headerReference w:type="default" r:id="rId12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38" w:rsidRDefault="00987538" w:rsidP="00EF47E6">
      <w:pPr>
        <w:spacing w:after="0" w:line="240" w:lineRule="auto"/>
      </w:pPr>
      <w:r>
        <w:separator/>
      </w:r>
    </w:p>
  </w:endnote>
  <w:endnote w:type="continuationSeparator" w:id="1">
    <w:p w:rsidR="00987538" w:rsidRDefault="00987538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38" w:rsidRDefault="00987538" w:rsidP="00EF47E6">
      <w:pPr>
        <w:spacing w:after="0" w:line="240" w:lineRule="auto"/>
      </w:pPr>
      <w:r>
        <w:separator/>
      </w:r>
    </w:p>
  </w:footnote>
  <w:footnote w:type="continuationSeparator" w:id="1">
    <w:p w:rsidR="00987538" w:rsidRDefault="00987538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2547"/>
      <w:docPartObj>
        <w:docPartGallery w:val="Page Numbers (Top of Page)"/>
        <w:docPartUnique/>
      </w:docPartObj>
    </w:sdtPr>
    <w:sdtContent>
      <w:p w:rsidR="00B3761B" w:rsidRDefault="006C211B">
        <w:pPr>
          <w:pStyle w:val="a7"/>
          <w:jc w:val="right"/>
        </w:pPr>
        <w:r>
          <w:fldChar w:fldCharType="begin"/>
        </w:r>
        <w:r w:rsidR="00B3761B">
          <w:instrText>PAGE   \* MERGEFORMAT</w:instrText>
        </w:r>
        <w:r>
          <w:fldChar w:fldCharType="separate"/>
        </w:r>
        <w:r w:rsidR="0041420A">
          <w:rPr>
            <w:noProof/>
          </w:rPr>
          <w:t>4</w:t>
        </w:r>
        <w:r>
          <w:fldChar w:fldCharType="end"/>
        </w:r>
      </w:p>
    </w:sdtContent>
  </w:sdt>
  <w:p w:rsidR="00EF47E6" w:rsidRDefault="00EF47E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B242E"/>
    <w:rsid w:val="000B7D2E"/>
    <w:rsid w:val="000C5D75"/>
    <w:rsid w:val="000D6C3C"/>
    <w:rsid w:val="000F0728"/>
    <w:rsid w:val="000F1FA1"/>
    <w:rsid w:val="00110AE8"/>
    <w:rsid w:val="00116582"/>
    <w:rsid w:val="00155DF5"/>
    <w:rsid w:val="00157DAA"/>
    <w:rsid w:val="0016401D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53F6"/>
    <w:rsid w:val="0021579F"/>
    <w:rsid w:val="00215ABA"/>
    <w:rsid w:val="002327C6"/>
    <w:rsid w:val="00233B47"/>
    <w:rsid w:val="00261763"/>
    <w:rsid w:val="00285D6B"/>
    <w:rsid w:val="002A1CDE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607F"/>
    <w:rsid w:val="003B7A9E"/>
    <w:rsid w:val="003C105C"/>
    <w:rsid w:val="003D19EC"/>
    <w:rsid w:val="003D4504"/>
    <w:rsid w:val="003D520B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61F99"/>
    <w:rsid w:val="0046734F"/>
    <w:rsid w:val="00474887"/>
    <w:rsid w:val="00476442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87538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C2D16"/>
    <w:rsid w:val="00AD03EA"/>
    <w:rsid w:val="00AD0D86"/>
    <w:rsid w:val="00AD2717"/>
    <w:rsid w:val="00B252F1"/>
    <w:rsid w:val="00B3761B"/>
    <w:rsid w:val="00B456A5"/>
    <w:rsid w:val="00B47D64"/>
    <w:rsid w:val="00B56C4B"/>
    <w:rsid w:val="00B85700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76A8"/>
    <w:rsid w:val="00D515B0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2C94"/>
    <w:rsid w:val="00E43573"/>
    <w:rsid w:val="00E46D85"/>
    <w:rsid w:val="00E5324E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0.1053</c:v>
                </c:pt>
                <c:pt idx="1">
                  <c:v>0.89449999999999996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58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Администрация Заринского района</c:v>
                </c:pt>
                <c:pt idx="1">
                  <c:v>Органы исполнительной и представительной власти Алтайского края</c:v>
                </c:pt>
                <c:pt idx="2">
                  <c:v>Личный прием граждан</c:v>
                </c:pt>
                <c:pt idx="3">
                  <c:v>Управление Президента по работе с обращениями граждан и организаций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0.26320000000000005</c:v>
                </c:pt>
                <c:pt idx="1">
                  <c:v>0.52629999999999999</c:v>
                </c:pt>
                <c:pt idx="2">
                  <c:v>0.15790000000000012</c:v>
                </c:pt>
                <c:pt idx="3">
                  <c:v>5.3000000000000012E-2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876"/>
          <c:w val="0.76735872487342893"/>
          <c:h val="0.36627229288646762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5.9382041051839168E-2"/>
          <c:w val="0.90413003062117336"/>
          <c:h val="0.469183818510621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Секретарь Администрации района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по сельскому хозяйству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образованию и делам молодежи Администрации района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86240640"/>
        <c:axId val="86254720"/>
      </c:barChart>
      <c:catAx>
        <c:axId val="86240640"/>
        <c:scaling>
          <c:orientation val="minMax"/>
        </c:scaling>
        <c:axPos val="b"/>
        <c:numFmt formatCode="General" sourceLinked="1"/>
        <c:tickLblPos val="nextTo"/>
        <c:crossAx val="86254720"/>
        <c:crosses val="autoZero"/>
        <c:auto val="1"/>
        <c:lblAlgn val="ctr"/>
        <c:lblOffset val="100"/>
      </c:catAx>
      <c:valAx>
        <c:axId val="86254720"/>
        <c:scaling>
          <c:orientation val="minMax"/>
        </c:scaling>
        <c:axPos val="l"/>
        <c:majorGridlines/>
        <c:numFmt formatCode="General" sourceLinked="1"/>
        <c:tickLblPos val="nextTo"/>
        <c:crossAx val="86240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11"/>
          <c:w val="0.70213571052968193"/>
          <c:h val="0.40054045140324729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overlap val="100"/>
        <c:axId val="86082688"/>
        <c:axId val="86084224"/>
      </c:barChart>
      <c:catAx>
        <c:axId val="86082688"/>
        <c:scaling>
          <c:orientation val="minMax"/>
        </c:scaling>
        <c:axPos val="b"/>
        <c:numFmt formatCode="General" sourceLinked="1"/>
        <c:tickLblPos val="nextTo"/>
        <c:crossAx val="86084224"/>
        <c:crosses val="autoZero"/>
        <c:auto val="1"/>
        <c:lblAlgn val="ctr"/>
        <c:lblOffset val="100"/>
      </c:catAx>
      <c:valAx>
        <c:axId val="86084224"/>
        <c:scaling>
          <c:orientation val="minMax"/>
        </c:scaling>
        <c:axPos val="l"/>
        <c:majorGridlines/>
        <c:numFmt formatCode="General" sourceLinked="1"/>
        <c:tickLblPos val="nextTo"/>
        <c:crossAx val="86082688"/>
        <c:crosses val="autoZero"/>
        <c:crossBetween val="between"/>
        <c:majorUnit val="2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Другие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</c:numCache>
            </c:numRef>
          </c:val>
        </c:ser>
        <c:axId val="120785536"/>
        <c:axId val="85725568"/>
      </c:barChart>
      <c:catAx>
        <c:axId val="120785536"/>
        <c:scaling>
          <c:orientation val="minMax"/>
        </c:scaling>
        <c:delete val="1"/>
        <c:axPos val="b"/>
        <c:tickLblPos val="nextTo"/>
        <c:crossAx val="85725568"/>
        <c:crosses val="autoZero"/>
        <c:auto val="1"/>
        <c:lblAlgn val="ctr"/>
        <c:lblOffset val="100"/>
      </c:catAx>
      <c:valAx>
        <c:axId val="85725568"/>
        <c:scaling>
          <c:orientation val="minMax"/>
        </c:scaling>
        <c:axPos val="l"/>
        <c:majorGridlines/>
        <c:numFmt formatCode="General" sourceLinked="1"/>
        <c:tickLblPos val="nextTo"/>
        <c:crossAx val="120785536"/>
        <c:crosses val="autoZero"/>
        <c:crossBetween val="between"/>
        <c:majorUnit val="1"/>
      </c:valAx>
      <c:spPr>
        <a:noFill/>
      </c:spPr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axId val="83258752"/>
        <c:axId val="86054016"/>
      </c:barChart>
      <c:catAx>
        <c:axId val="83258752"/>
        <c:scaling>
          <c:orientation val="minMax"/>
        </c:scaling>
        <c:axPos val="b"/>
        <c:tickLblPos val="nextTo"/>
        <c:crossAx val="86054016"/>
        <c:crosses val="autoZero"/>
        <c:auto val="1"/>
        <c:lblAlgn val="ctr"/>
        <c:lblOffset val="100"/>
      </c:catAx>
      <c:valAx>
        <c:axId val="86054016"/>
        <c:scaling>
          <c:orientation val="minMax"/>
        </c:scaling>
        <c:axPos val="l"/>
        <c:majorGridlines/>
        <c:numFmt formatCode="General" sourceLinked="1"/>
        <c:tickLblPos val="nextTo"/>
        <c:crossAx val="832587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Горлова Анастасия Сергеевна</cp:lastModifiedBy>
  <cp:revision>87</cp:revision>
  <cp:lastPrinted>2018-06-15T07:25:00Z</cp:lastPrinted>
  <dcterms:created xsi:type="dcterms:W3CDTF">2017-04-04T03:34:00Z</dcterms:created>
  <dcterms:modified xsi:type="dcterms:W3CDTF">2019-04-26T05:07:00Z</dcterms:modified>
</cp:coreProperties>
</file>