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Гоношихинский</w:t>
      </w:r>
      <w:proofErr w:type="spellEnd"/>
      <w:r>
        <w:rPr>
          <w:b/>
          <w:sz w:val="28"/>
        </w:rPr>
        <w:t xml:space="preserve"> сельсовет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СБОРНИК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МУНИЦИПАЛЬНЫХ ПРАВОВЫХ АКТОВ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ГОНОШИХИНСКОГО</w:t>
      </w:r>
      <w:r w:rsidRPr="006706F9">
        <w:rPr>
          <w:b/>
          <w:sz w:val="28"/>
        </w:rPr>
        <w:t xml:space="preserve"> СЕЛЬСОВЕТА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</w:t>
      </w:r>
      <w:r w:rsidRPr="006706F9">
        <w:rPr>
          <w:b/>
          <w:sz w:val="28"/>
        </w:rPr>
        <w:t xml:space="preserve"> РАЙОНА АЛТАЙСКОГО КРАЯ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Официальное издание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438B0" w:rsidRPr="006706F9" w:rsidRDefault="002438B0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9686F" w:rsidRPr="006706F9" w:rsidRDefault="000B43C5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N 4</w:t>
      </w:r>
    </w:p>
    <w:p w:rsidR="0079686F" w:rsidRPr="006706F9" w:rsidRDefault="000B43C5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02.05.2024</w:t>
      </w:r>
      <w:r w:rsidR="0079686F" w:rsidRPr="006706F9">
        <w:rPr>
          <w:sz w:val="28"/>
        </w:rPr>
        <w:t xml:space="preserve"> года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ind w:firstLine="70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Гоношиха</w:t>
      </w:r>
      <w:proofErr w:type="spellEnd"/>
    </w:p>
    <w:p w:rsidR="00BC4C53" w:rsidRDefault="00BC4C53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lastRenderedPageBreak/>
        <w:t>СБОРНИК</w:t>
      </w: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 xml:space="preserve">муниципальных правовых актов 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Гоношихинского</w:t>
      </w:r>
      <w:r w:rsidRPr="00425782">
        <w:rPr>
          <w:bCs/>
          <w:sz w:val="26"/>
          <w:szCs w:val="26"/>
        </w:rPr>
        <w:t xml:space="preserve"> </w:t>
      </w:r>
      <w:r w:rsidRPr="005E4E1B">
        <w:rPr>
          <w:bCs/>
          <w:sz w:val="26"/>
          <w:szCs w:val="26"/>
        </w:rPr>
        <w:t>сельсовета Заринского района Алтайского края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C32B47" w:rsidRDefault="000B43C5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4 «02</w:t>
      </w:r>
      <w:r w:rsidR="002438B0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="002438B0">
        <w:rPr>
          <w:sz w:val="26"/>
          <w:szCs w:val="26"/>
        </w:rPr>
        <w:t xml:space="preserve"> 2024 года</w:t>
      </w: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Официальное издание</w:t>
      </w:r>
    </w:p>
    <w:p w:rsidR="00FD2BA8" w:rsidRDefault="002438B0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СОДЕРЖАНИЕ</w:t>
      </w:r>
    </w:p>
    <w:p w:rsidR="00A63F4F" w:rsidRDefault="00A63F4F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7938"/>
        <w:gridCol w:w="673"/>
      </w:tblGrid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A63F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 xml:space="preserve">Раздел 1. Решения Собрания депутатов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края.</w:t>
            </w: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0B43C5" w:rsidP="000B43C5">
            <w:pPr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Решение от 25.04.2024</w:t>
            </w:r>
            <w:r w:rsidR="00FD2BA8" w:rsidRPr="000B43C5">
              <w:rPr>
                <w:rFonts w:ascii="Arial" w:hAnsi="Arial" w:cs="Arial"/>
              </w:rPr>
              <w:t xml:space="preserve"> № </w:t>
            </w:r>
            <w:r w:rsidRPr="000B43C5">
              <w:rPr>
                <w:rFonts w:ascii="Arial" w:hAnsi="Arial" w:cs="Arial"/>
              </w:rPr>
              <w:t>4</w:t>
            </w:r>
            <w:r w:rsidR="00FD2BA8" w:rsidRPr="000B43C5">
              <w:rPr>
                <w:rFonts w:ascii="Arial" w:hAnsi="Arial" w:cs="Arial"/>
              </w:rPr>
              <w:t xml:space="preserve"> </w:t>
            </w:r>
            <w:r w:rsidRPr="000B43C5">
              <w:rPr>
                <w:rFonts w:ascii="Arial" w:hAnsi="Arial" w:cs="Arial"/>
              </w:rPr>
              <w:t>Отчет главы сельсовета  о  работе</w:t>
            </w:r>
          </w:p>
          <w:p w:rsidR="000B43C5" w:rsidRPr="000B43C5" w:rsidRDefault="000B43C5" w:rsidP="000B43C5">
            <w:pPr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Администрации Гоношихинского</w:t>
            </w:r>
          </w:p>
          <w:p w:rsidR="00FD2BA8" w:rsidRPr="000B43C5" w:rsidRDefault="000B43C5" w:rsidP="000B43C5">
            <w:pPr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сельсовета за 2023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FD2BA8" w:rsidP="000B43C5">
            <w:pPr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 xml:space="preserve">Решение от </w:t>
            </w:r>
            <w:r w:rsidR="000B43C5" w:rsidRPr="000B43C5">
              <w:rPr>
                <w:rFonts w:ascii="Arial" w:hAnsi="Arial" w:cs="Arial"/>
              </w:rPr>
              <w:t>25.04.2024 № 5</w:t>
            </w:r>
            <w:proofErr w:type="gramStart"/>
            <w:r w:rsidRPr="000B43C5">
              <w:rPr>
                <w:rFonts w:ascii="Arial" w:hAnsi="Arial" w:cs="Arial"/>
              </w:rPr>
              <w:t xml:space="preserve"> </w:t>
            </w:r>
            <w:r w:rsidR="000B43C5" w:rsidRPr="000B43C5">
              <w:rPr>
                <w:rFonts w:ascii="Arial" w:hAnsi="Arial" w:cs="Arial"/>
              </w:rPr>
              <w:t>О</w:t>
            </w:r>
            <w:proofErr w:type="gramEnd"/>
            <w:r w:rsidR="000B43C5" w:rsidRPr="000B43C5">
              <w:rPr>
                <w:rFonts w:ascii="Arial" w:hAnsi="Arial" w:cs="Arial"/>
              </w:rPr>
              <w:t>б утверждении отчета «Об исполнении</w:t>
            </w:r>
          </w:p>
          <w:p w:rsidR="000B43C5" w:rsidRPr="000B43C5" w:rsidRDefault="000B43C5" w:rsidP="000B43C5">
            <w:pPr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 xml:space="preserve">бюджета муниципального образования </w:t>
            </w:r>
            <w:proofErr w:type="spellStart"/>
            <w:r w:rsidRPr="000B43C5">
              <w:rPr>
                <w:rFonts w:ascii="Arial" w:hAnsi="Arial" w:cs="Arial"/>
              </w:rPr>
              <w:t>Гоношихинский</w:t>
            </w:r>
            <w:proofErr w:type="spellEnd"/>
            <w:r w:rsidRPr="000B43C5">
              <w:rPr>
                <w:rFonts w:ascii="Arial" w:hAnsi="Arial" w:cs="Arial"/>
              </w:rPr>
              <w:t xml:space="preserve"> сельсовет Заринского района Алтайского края за 2023 год»</w:t>
            </w:r>
          </w:p>
          <w:p w:rsidR="00FD2BA8" w:rsidRPr="000B43C5" w:rsidRDefault="00FD2BA8" w:rsidP="000B43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0B43C5" w:rsidTr="00493623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A63F4F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0B43C5">
            <w:pPr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 xml:space="preserve">Решение от </w:t>
            </w:r>
            <w:r w:rsidR="000B43C5" w:rsidRPr="000B43C5">
              <w:rPr>
                <w:rFonts w:ascii="Arial" w:hAnsi="Arial" w:cs="Arial"/>
              </w:rPr>
              <w:t>25.04.2024 № 6</w:t>
            </w:r>
            <w:proofErr w:type="gramStart"/>
            <w:r w:rsidRPr="000B43C5">
              <w:rPr>
                <w:rFonts w:ascii="Arial" w:hAnsi="Arial" w:cs="Arial"/>
              </w:rPr>
              <w:t xml:space="preserve"> </w:t>
            </w:r>
            <w:r w:rsidR="000B43C5" w:rsidRPr="000B43C5">
              <w:rPr>
                <w:rFonts w:ascii="Arial" w:hAnsi="Arial" w:cs="Arial"/>
              </w:rPr>
              <w:t>О</w:t>
            </w:r>
            <w:proofErr w:type="gramEnd"/>
            <w:r w:rsidR="000B43C5" w:rsidRPr="000B43C5">
              <w:rPr>
                <w:rFonts w:ascii="Arial" w:hAnsi="Arial" w:cs="Arial"/>
              </w:rPr>
              <w:t xml:space="preserve"> внесении изменений и дополнений в решение Собрания депутатов Гоношихинского сельсовета Заринского района Алтайского края от 22.12.2023 №30 «О бюджете муниципального образования </w:t>
            </w:r>
            <w:proofErr w:type="spellStart"/>
            <w:r w:rsidR="000B43C5" w:rsidRPr="000B43C5">
              <w:rPr>
                <w:rFonts w:ascii="Arial" w:hAnsi="Arial" w:cs="Arial"/>
              </w:rPr>
              <w:t>Гоношихинский</w:t>
            </w:r>
            <w:proofErr w:type="spellEnd"/>
            <w:r w:rsidR="000B43C5" w:rsidRPr="000B43C5">
              <w:rPr>
                <w:rFonts w:ascii="Arial" w:hAnsi="Arial" w:cs="Arial"/>
              </w:rPr>
              <w:t xml:space="preserve">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A63F4F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0B43C5">
            <w:pPr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 xml:space="preserve">Решение от </w:t>
            </w:r>
            <w:r w:rsidR="000B43C5" w:rsidRPr="000B43C5">
              <w:rPr>
                <w:rFonts w:ascii="Arial" w:hAnsi="Arial" w:cs="Arial"/>
              </w:rPr>
              <w:t>25.04.2024 № 7</w:t>
            </w:r>
            <w:proofErr w:type="gramStart"/>
            <w:r w:rsidR="00A63F4F" w:rsidRPr="000B43C5">
              <w:rPr>
                <w:rFonts w:ascii="Arial" w:hAnsi="Arial" w:cs="Arial"/>
              </w:rPr>
              <w:t xml:space="preserve"> </w:t>
            </w:r>
            <w:bookmarkStart w:id="0" w:name="_Hlk162269049"/>
            <w:r w:rsidR="000B43C5" w:rsidRPr="000B43C5">
              <w:rPr>
                <w:rFonts w:ascii="Arial" w:hAnsi="Arial" w:cs="Arial"/>
              </w:rPr>
              <w:t>О</w:t>
            </w:r>
            <w:proofErr w:type="gramEnd"/>
            <w:r w:rsidR="000B43C5" w:rsidRPr="000B43C5">
              <w:rPr>
                <w:rFonts w:ascii="Arial" w:hAnsi="Arial" w:cs="Arial"/>
              </w:rPr>
              <w:t xml:space="preserve"> </w:t>
            </w:r>
            <w:bookmarkStart w:id="1" w:name="_Hlk162269929"/>
            <w:r w:rsidR="000B43C5" w:rsidRPr="000B43C5">
              <w:rPr>
                <w:rFonts w:ascii="Arial" w:hAnsi="Arial" w:cs="Arial"/>
              </w:rPr>
              <w:t>дополнительных основаниях признания безнадёжными к взысканию недоимки, задолженности по пеням и штрафам по местным налогам</w:t>
            </w:r>
            <w:bookmarkEnd w:id="0"/>
            <w:bookmarkEnd w:id="1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A63F4F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FD2BA8" w:rsidP="000B43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3C5">
              <w:rPr>
                <w:rFonts w:ascii="Arial" w:hAnsi="Arial" w:cs="Arial"/>
                <w:sz w:val="24"/>
                <w:szCs w:val="24"/>
              </w:rPr>
              <w:t xml:space="preserve">Решение от </w:t>
            </w:r>
            <w:r w:rsidR="000B43C5" w:rsidRPr="000B43C5">
              <w:rPr>
                <w:rFonts w:ascii="Arial" w:hAnsi="Arial" w:cs="Arial"/>
                <w:sz w:val="24"/>
                <w:szCs w:val="24"/>
              </w:rPr>
              <w:t>25.04.2024 № 8</w:t>
            </w:r>
            <w:proofErr w:type="gramStart"/>
            <w:r w:rsidR="00A63F4F" w:rsidRPr="000B4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3C5" w:rsidRPr="000B43C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B43C5" w:rsidRPr="000B43C5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</w:p>
          <w:p w:rsidR="000B43C5" w:rsidRPr="000B43C5" w:rsidRDefault="000B43C5" w:rsidP="000B43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3C5">
              <w:rPr>
                <w:rFonts w:ascii="Arial" w:hAnsi="Arial" w:cs="Arial"/>
                <w:sz w:val="24"/>
                <w:szCs w:val="24"/>
              </w:rPr>
              <w:t xml:space="preserve">Собрания депутатов от 21.10.2021 № 24 «Об утверждении Положения о муниципальном контроле в сфере благоустройства на территории муниципального образования </w:t>
            </w:r>
          </w:p>
          <w:p w:rsidR="00FD2BA8" w:rsidRPr="000B43C5" w:rsidRDefault="000B43C5" w:rsidP="000B43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3C5">
              <w:rPr>
                <w:rFonts w:ascii="Arial" w:hAnsi="Arial" w:cs="Arial"/>
                <w:sz w:val="24"/>
                <w:szCs w:val="24"/>
              </w:rPr>
              <w:t>Гоношихинский</w:t>
            </w:r>
            <w:proofErr w:type="spellEnd"/>
            <w:r w:rsidRPr="000B43C5">
              <w:rPr>
                <w:rFonts w:ascii="Arial" w:hAnsi="Arial" w:cs="Arial"/>
                <w:sz w:val="24"/>
                <w:szCs w:val="24"/>
              </w:rPr>
              <w:t xml:space="preserve"> сельсовет Заринского района  Алтайского края»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F" w:rsidRPr="00A63F4F" w:rsidRDefault="00FD2BA8" w:rsidP="00A63F4F">
            <w:pPr>
              <w:widowControl w:val="0"/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</w:t>
            </w:r>
            <w:r w:rsidRPr="00A63F4F">
              <w:rPr>
                <w:rFonts w:ascii="Arial" w:hAnsi="Arial" w:cs="Arial"/>
                <w:b/>
              </w:rPr>
              <w:tab/>
              <w:t>2.</w:t>
            </w:r>
            <w:r w:rsidRPr="00A63F4F">
              <w:rPr>
                <w:rFonts w:ascii="Arial" w:hAnsi="Arial" w:cs="Arial"/>
                <w:b/>
              </w:rPr>
              <w:tab/>
              <w:t xml:space="preserve">Постановления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 xml:space="preserve">сельсовета Заринского района Алтайского края; распоряжения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</w:t>
            </w: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0B43C5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A63F4F" w:rsidP="000B43C5">
            <w:pPr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 xml:space="preserve">Постановление администрации от </w:t>
            </w:r>
            <w:r w:rsidR="000B43C5" w:rsidRPr="000B43C5">
              <w:rPr>
                <w:rFonts w:ascii="Arial" w:hAnsi="Arial" w:cs="Arial"/>
              </w:rPr>
              <w:t>05.04.2024 № 5</w:t>
            </w:r>
            <w:r w:rsidRPr="000B43C5">
              <w:rPr>
                <w:rFonts w:ascii="Arial" w:hAnsi="Arial" w:cs="Arial"/>
              </w:rPr>
              <w:t xml:space="preserve"> </w:t>
            </w:r>
            <w:r w:rsidR="000B43C5" w:rsidRPr="000B43C5">
              <w:rPr>
                <w:rFonts w:ascii="Arial" w:hAnsi="Arial" w:cs="Arial"/>
              </w:rPr>
              <w:t>Об утверждении пла</w:t>
            </w:r>
            <w:proofErr w:type="gramStart"/>
            <w:r w:rsidR="000B43C5" w:rsidRPr="000B43C5">
              <w:rPr>
                <w:rFonts w:ascii="Arial" w:hAnsi="Arial" w:cs="Arial"/>
              </w:rPr>
              <w:t>н-</w:t>
            </w:r>
            <w:proofErr w:type="gramEnd"/>
            <w:r w:rsidR="000B43C5" w:rsidRPr="000B43C5">
              <w:rPr>
                <w:rFonts w:ascii="Arial" w:hAnsi="Arial" w:cs="Arial"/>
              </w:rPr>
              <w:t xml:space="preserve"> схем населенных пунктов муниципального образования </w:t>
            </w:r>
            <w:proofErr w:type="spellStart"/>
            <w:r w:rsidR="000B43C5" w:rsidRPr="000B43C5">
              <w:rPr>
                <w:rFonts w:ascii="Arial" w:hAnsi="Arial" w:cs="Arial"/>
              </w:rPr>
              <w:t>Гоношихинский</w:t>
            </w:r>
            <w:proofErr w:type="spellEnd"/>
            <w:r w:rsidR="000B43C5" w:rsidRPr="000B43C5">
              <w:rPr>
                <w:rFonts w:ascii="Arial" w:hAnsi="Arial" w:cs="Arial"/>
              </w:rPr>
              <w:t xml:space="preserve"> сельсовет Заринского района Алтайского края, подверженных угрозе перехода лесных и ландшафтных пожаров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B43C5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0B43C5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0B43C5" w:rsidP="00A63F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Постановление администрации от 12.04.2024 № 6</w:t>
            </w:r>
            <w:proofErr w:type="gramStart"/>
            <w:r w:rsidRPr="000B43C5">
              <w:rPr>
                <w:rFonts w:ascii="Arial" w:hAnsi="Arial" w:cs="Arial"/>
              </w:rPr>
              <w:t xml:space="preserve"> О</w:t>
            </w:r>
            <w:proofErr w:type="gramEnd"/>
            <w:r w:rsidRPr="000B43C5">
              <w:rPr>
                <w:rFonts w:ascii="Arial" w:hAnsi="Arial" w:cs="Arial"/>
              </w:rPr>
              <w:t xml:space="preserve">б исполнении бюджета муниципального образования </w:t>
            </w:r>
            <w:proofErr w:type="spellStart"/>
            <w:r w:rsidRPr="000B43C5">
              <w:rPr>
                <w:rFonts w:ascii="Arial" w:hAnsi="Arial" w:cs="Arial"/>
              </w:rPr>
              <w:t>Гоношихинский</w:t>
            </w:r>
            <w:proofErr w:type="spellEnd"/>
            <w:r w:rsidRPr="000B43C5">
              <w:rPr>
                <w:rFonts w:ascii="Arial" w:hAnsi="Arial" w:cs="Arial"/>
              </w:rPr>
              <w:t xml:space="preserve"> сельсовет Заринского района Алтайского края за первый квартал 2024 года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5" w:rsidRPr="000B43C5" w:rsidRDefault="000B43C5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 3. Иная официальная информация</w:t>
            </w:r>
          </w:p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D2BA8" w:rsidRPr="00A63F4F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C32F96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C32F96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 Устава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Гоношихинский</w:t>
            </w:r>
            <w:proofErr w:type="spellEnd"/>
            <w:r>
              <w:rPr>
                <w:rFonts w:ascii="Arial" w:hAnsi="Arial" w:cs="Arial"/>
              </w:rPr>
              <w:t xml:space="preserve"> сельсовет Заринского района Алтайского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D2BA8" w:rsidRPr="00A63F4F" w:rsidRDefault="00FD2BA8" w:rsidP="002438B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438B0" w:rsidRPr="00A63F4F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38B0" w:rsidRDefault="002438B0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43C5" w:rsidRPr="001548A5" w:rsidRDefault="000B43C5" w:rsidP="000B43C5">
      <w:pPr>
        <w:jc w:val="center"/>
        <w:rPr>
          <w:b/>
          <w:caps/>
          <w:spacing w:val="20"/>
          <w:sz w:val="20"/>
          <w:szCs w:val="20"/>
        </w:rPr>
      </w:pPr>
      <w:r w:rsidRPr="001548A5">
        <w:rPr>
          <w:b/>
          <w:caps/>
          <w:spacing w:val="20"/>
          <w:sz w:val="20"/>
          <w:szCs w:val="20"/>
        </w:rPr>
        <w:t>собрание депутатов ГОНОШИХИНСКОГО сельсовета</w:t>
      </w:r>
    </w:p>
    <w:p w:rsidR="000B43C5" w:rsidRPr="001548A5" w:rsidRDefault="000B43C5" w:rsidP="000B43C5">
      <w:pPr>
        <w:jc w:val="center"/>
        <w:rPr>
          <w:b/>
          <w:caps/>
          <w:spacing w:val="20"/>
          <w:sz w:val="20"/>
          <w:szCs w:val="20"/>
        </w:rPr>
      </w:pPr>
      <w:r w:rsidRPr="001548A5">
        <w:rPr>
          <w:b/>
          <w:caps/>
          <w:spacing w:val="20"/>
          <w:sz w:val="20"/>
          <w:szCs w:val="20"/>
        </w:rPr>
        <w:t>Заринского района Алтайского края</w:t>
      </w:r>
    </w:p>
    <w:p w:rsidR="000B43C5" w:rsidRPr="001548A5" w:rsidRDefault="000B43C5" w:rsidP="000B43C5">
      <w:pPr>
        <w:rPr>
          <w:b/>
          <w:caps/>
          <w:spacing w:val="20"/>
          <w:sz w:val="20"/>
          <w:szCs w:val="20"/>
        </w:rPr>
      </w:pPr>
    </w:p>
    <w:p w:rsidR="000B43C5" w:rsidRPr="001548A5" w:rsidRDefault="000B43C5" w:rsidP="000B43C5">
      <w:pPr>
        <w:jc w:val="center"/>
        <w:rPr>
          <w:rFonts w:ascii="Arial" w:hAnsi="Arial"/>
          <w:b/>
          <w:caps/>
          <w:spacing w:val="84"/>
          <w:sz w:val="20"/>
          <w:szCs w:val="20"/>
        </w:rPr>
      </w:pPr>
      <w:r w:rsidRPr="001548A5">
        <w:rPr>
          <w:rFonts w:ascii="Arial" w:hAnsi="Arial"/>
          <w:b/>
          <w:caps/>
          <w:spacing w:val="84"/>
          <w:sz w:val="20"/>
          <w:szCs w:val="20"/>
        </w:rPr>
        <w:t>решение</w:t>
      </w:r>
    </w:p>
    <w:p w:rsidR="000B43C5" w:rsidRPr="001548A5" w:rsidRDefault="000B43C5" w:rsidP="000B43C5">
      <w:pPr>
        <w:rPr>
          <w:rFonts w:ascii="Arial" w:hAnsi="Arial"/>
          <w:sz w:val="20"/>
          <w:szCs w:val="20"/>
          <w:u w:val="single"/>
        </w:rPr>
      </w:pPr>
    </w:p>
    <w:p w:rsidR="000B43C5" w:rsidRPr="001548A5" w:rsidRDefault="000B43C5" w:rsidP="000B43C5">
      <w:pPr>
        <w:rPr>
          <w:rFonts w:ascii="Arial" w:hAnsi="Arial"/>
          <w:sz w:val="20"/>
          <w:szCs w:val="20"/>
        </w:rPr>
      </w:pPr>
      <w:r w:rsidRPr="001548A5">
        <w:rPr>
          <w:rFonts w:ascii="Arial" w:hAnsi="Arial"/>
          <w:sz w:val="20"/>
          <w:szCs w:val="20"/>
        </w:rPr>
        <w:t xml:space="preserve">25.04.2024                                                                                                             №  4    </w:t>
      </w:r>
    </w:p>
    <w:p w:rsidR="000B43C5" w:rsidRPr="001548A5" w:rsidRDefault="000B43C5" w:rsidP="000B43C5">
      <w:pPr>
        <w:jc w:val="center"/>
        <w:rPr>
          <w:rFonts w:ascii="Arial" w:hAnsi="Arial"/>
          <w:b/>
          <w:sz w:val="20"/>
          <w:szCs w:val="20"/>
        </w:rPr>
      </w:pPr>
      <w:r w:rsidRPr="001548A5">
        <w:rPr>
          <w:rFonts w:ascii="Arial" w:hAnsi="Arial"/>
          <w:b/>
          <w:sz w:val="20"/>
          <w:szCs w:val="20"/>
        </w:rPr>
        <w:t xml:space="preserve">с. </w:t>
      </w:r>
      <w:proofErr w:type="spellStart"/>
      <w:r w:rsidRPr="001548A5">
        <w:rPr>
          <w:rFonts w:ascii="Arial" w:hAnsi="Arial"/>
          <w:b/>
          <w:sz w:val="20"/>
          <w:szCs w:val="20"/>
        </w:rPr>
        <w:t>Гоношиха</w:t>
      </w:r>
      <w:proofErr w:type="spellEnd"/>
    </w:p>
    <w:p w:rsidR="000B43C5" w:rsidRPr="001548A5" w:rsidRDefault="000B43C5" w:rsidP="000B43C5">
      <w:pPr>
        <w:jc w:val="center"/>
        <w:rPr>
          <w:b/>
          <w:caps/>
          <w:spacing w:val="20"/>
          <w:sz w:val="20"/>
          <w:szCs w:val="20"/>
        </w:rPr>
      </w:pP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>Отчет главы сельсовета  о  работе</w:t>
      </w: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>Администрации Гоношихинского</w:t>
      </w: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>сельсовета за 2023 год</w:t>
      </w:r>
    </w:p>
    <w:p w:rsidR="000B43C5" w:rsidRPr="001548A5" w:rsidRDefault="000B43C5" w:rsidP="000B43C5">
      <w:pPr>
        <w:jc w:val="both"/>
        <w:rPr>
          <w:sz w:val="20"/>
          <w:szCs w:val="20"/>
        </w:rPr>
      </w:pPr>
    </w:p>
    <w:p w:rsidR="000B43C5" w:rsidRPr="001548A5" w:rsidRDefault="000B43C5" w:rsidP="000B43C5">
      <w:pPr>
        <w:ind w:firstLine="540"/>
        <w:jc w:val="both"/>
        <w:rPr>
          <w:sz w:val="20"/>
          <w:szCs w:val="20"/>
        </w:rPr>
      </w:pPr>
      <w:r w:rsidRPr="001548A5">
        <w:rPr>
          <w:sz w:val="20"/>
          <w:szCs w:val="20"/>
        </w:rPr>
        <w:tab/>
      </w:r>
      <w:proofErr w:type="gramStart"/>
      <w:r w:rsidRPr="001548A5">
        <w:rPr>
          <w:sz w:val="20"/>
          <w:szCs w:val="20"/>
        </w:rPr>
        <w:t xml:space="preserve">Заслушав и обсудив представленный главой Администрации сельсовета </w:t>
      </w:r>
      <w:proofErr w:type="spellStart"/>
      <w:r w:rsidRPr="001548A5">
        <w:rPr>
          <w:sz w:val="20"/>
          <w:szCs w:val="20"/>
        </w:rPr>
        <w:t>Н.В.Полторыхиной</w:t>
      </w:r>
      <w:proofErr w:type="spellEnd"/>
      <w:r w:rsidRPr="001548A5">
        <w:rPr>
          <w:sz w:val="20"/>
          <w:szCs w:val="20"/>
        </w:rPr>
        <w:t xml:space="preserve">  отчет о результатах своей деятельности за 2019 год, в том числе о решении вопросов, поставленных Собранием депутатов Гоношихинского сельсовета в соответствии со статьей 36  Федерального закона от 06.10.2003 № 131-ФЗ «Об общих принципах организации местного самоуправления в Российской Федерации, статьей 35 Устава муниципального образования </w:t>
      </w: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района Алтайского края, Собрание</w:t>
      </w:r>
      <w:proofErr w:type="gramEnd"/>
      <w:r w:rsidRPr="001548A5">
        <w:rPr>
          <w:sz w:val="20"/>
          <w:szCs w:val="20"/>
        </w:rPr>
        <w:t xml:space="preserve"> депутатов Гоношихинского сельсовета</w:t>
      </w:r>
    </w:p>
    <w:p w:rsidR="000B43C5" w:rsidRPr="001548A5" w:rsidRDefault="000B43C5" w:rsidP="000B43C5">
      <w:pPr>
        <w:ind w:firstLine="540"/>
        <w:jc w:val="center"/>
        <w:outlineLvl w:val="0"/>
        <w:rPr>
          <w:sz w:val="20"/>
          <w:szCs w:val="20"/>
        </w:rPr>
      </w:pPr>
      <w:r w:rsidRPr="001548A5">
        <w:rPr>
          <w:sz w:val="20"/>
          <w:szCs w:val="20"/>
        </w:rPr>
        <w:t>РЕШИЛО:</w:t>
      </w:r>
    </w:p>
    <w:p w:rsidR="000B43C5" w:rsidRPr="001548A5" w:rsidRDefault="000B43C5" w:rsidP="000B43C5">
      <w:pPr>
        <w:ind w:firstLine="540"/>
        <w:jc w:val="center"/>
        <w:outlineLvl w:val="0"/>
        <w:rPr>
          <w:sz w:val="20"/>
          <w:szCs w:val="20"/>
        </w:rPr>
      </w:pPr>
    </w:p>
    <w:p w:rsidR="000B43C5" w:rsidRPr="001548A5" w:rsidRDefault="000B43C5" w:rsidP="000B43C5">
      <w:pPr>
        <w:ind w:firstLine="540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1. Утвердить отчет главы Администрации сельсовета о результатах своей деятельности за 2023 год, в том числе по решению вопросов поставленных Собранием депутатов Гоношихинского сельсовета (прилагается). </w:t>
      </w:r>
    </w:p>
    <w:p w:rsidR="000B43C5" w:rsidRPr="001548A5" w:rsidRDefault="000B43C5" w:rsidP="000B43C5">
      <w:pPr>
        <w:ind w:firstLine="540"/>
        <w:jc w:val="both"/>
        <w:rPr>
          <w:sz w:val="20"/>
          <w:szCs w:val="20"/>
        </w:rPr>
      </w:pPr>
      <w:r w:rsidRPr="001548A5">
        <w:rPr>
          <w:sz w:val="20"/>
          <w:szCs w:val="20"/>
        </w:rPr>
        <w:t>2. Признать деятельность главы Администрации сельсовета за 2023 год удовлетворительной, в том числе по решению вопросов поставленных Собранием депутатов Гоношихинского сельсовета.</w:t>
      </w:r>
    </w:p>
    <w:p w:rsidR="000B43C5" w:rsidRPr="001548A5" w:rsidRDefault="000B43C5" w:rsidP="000B43C5">
      <w:pPr>
        <w:ind w:firstLine="709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3. </w:t>
      </w:r>
      <w:r w:rsidRPr="001548A5">
        <w:rPr>
          <w:color w:val="000000"/>
          <w:sz w:val="20"/>
          <w:szCs w:val="20"/>
        </w:rPr>
        <w:t xml:space="preserve">Опубликовать настоящее решение в </w:t>
      </w:r>
      <w:r w:rsidRPr="001548A5">
        <w:rPr>
          <w:sz w:val="20"/>
          <w:szCs w:val="20"/>
        </w:rPr>
        <w:t>Сборнике муниципальных правовых актов Гоношихинского сельсовета Заринского района Алтайского края</w:t>
      </w:r>
    </w:p>
    <w:p w:rsidR="000B43C5" w:rsidRPr="001548A5" w:rsidRDefault="000B43C5" w:rsidP="00430DE2">
      <w:pPr>
        <w:jc w:val="both"/>
        <w:rPr>
          <w:sz w:val="20"/>
          <w:szCs w:val="20"/>
        </w:rPr>
      </w:pPr>
    </w:p>
    <w:p w:rsidR="00430DE2" w:rsidRPr="001548A5" w:rsidRDefault="000B43C5" w:rsidP="000B43C5">
      <w:pPr>
        <w:pStyle w:val="a6"/>
        <w:rPr>
          <w:sz w:val="20"/>
        </w:rPr>
      </w:pPr>
      <w:r w:rsidRPr="001548A5">
        <w:rPr>
          <w:sz w:val="20"/>
        </w:rPr>
        <w:t xml:space="preserve">Глава сельсовета          </w:t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="00430DE2" w:rsidRPr="001548A5">
        <w:rPr>
          <w:sz w:val="20"/>
        </w:rPr>
        <w:tab/>
        <w:t>П.Я.</w:t>
      </w:r>
      <w:proofErr w:type="gramStart"/>
      <w:r w:rsidR="00430DE2" w:rsidRPr="001548A5">
        <w:rPr>
          <w:sz w:val="20"/>
        </w:rPr>
        <w:t>Дик</w:t>
      </w:r>
      <w:proofErr w:type="gramEnd"/>
      <w:r w:rsidR="00430DE2" w:rsidRPr="001548A5">
        <w:rPr>
          <w:sz w:val="20"/>
        </w:rPr>
        <w:t xml:space="preserve">  </w:t>
      </w:r>
    </w:p>
    <w:p w:rsidR="00430DE2" w:rsidRPr="001548A5" w:rsidRDefault="00430DE2" w:rsidP="000B43C5">
      <w:pPr>
        <w:pStyle w:val="a6"/>
        <w:rPr>
          <w:sz w:val="20"/>
        </w:rPr>
      </w:pPr>
    </w:p>
    <w:p w:rsidR="000B43C5" w:rsidRPr="001548A5" w:rsidRDefault="000B43C5" w:rsidP="000B43C5">
      <w:pPr>
        <w:pStyle w:val="a6"/>
        <w:rPr>
          <w:sz w:val="20"/>
        </w:rPr>
      </w:pP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  <w:r w:rsidRPr="001548A5">
        <w:rPr>
          <w:sz w:val="20"/>
        </w:rPr>
        <w:tab/>
      </w:r>
    </w:p>
    <w:p w:rsidR="000B43C5" w:rsidRPr="001548A5" w:rsidRDefault="000B43C5" w:rsidP="000B43C5">
      <w:pPr>
        <w:jc w:val="center"/>
        <w:rPr>
          <w:b/>
          <w:sz w:val="20"/>
          <w:szCs w:val="20"/>
        </w:rPr>
      </w:pPr>
      <w:r w:rsidRPr="001548A5">
        <w:rPr>
          <w:b/>
          <w:sz w:val="20"/>
          <w:szCs w:val="20"/>
        </w:rPr>
        <w:t>СОБРАНИЕ  ДЕПУТАТОВ  ГОНОШИХИНСКОГО   СЕЛЬСОВЕТА</w:t>
      </w:r>
    </w:p>
    <w:p w:rsidR="000B43C5" w:rsidRPr="001548A5" w:rsidRDefault="000B43C5" w:rsidP="000B43C5">
      <w:pPr>
        <w:jc w:val="center"/>
        <w:rPr>
          <w:b/>
          <w:sz w:val="20"/>
          <w:szCs w:val="20"/>
        </w:rPr>
      </w:pPr>
      <w:r w:rsidRPr="001548A5">
        <w:rPr>
          <w:b/>
          <w:sz w:val="20"/>
          <w:szCs w:val="20"/>
        </w:rPr>
        <w:t>ЗАРИНСКОГО   РАЙОНА   АЛТАЙСКОГО  КРАЯ</w:t>
      </w:r>
    </w:p>
    <w:p w:rsidR="000B43C5" w:rsidRPr="001548A5" w:rsidRDefault="000B43C5" w:rsidP="000B43C5">
      <w:pPr>
        <w:jc w:val="center"/>
        <w:rPr>
          <w:b/>
          <w:sz w:val="20"/>
          <w:szCs w:val="20"/>
        </w:rPr>
      </w:pPr>
    </w:p>
    <w:p w:rsidR="000B43C5" w:rsidRPr="001548A5" w:rsidRDefault="000B43C5" w:rsidP="000B43C5">
      <w:pPr>
        <w:pStyle w:val="1"/>
        <w:tabs>
          <w:tab w:val="center" w:pos="4677"/>
          <w:tab w:val="left" w:pos="7907"/>
        </w:tabs>
        <w:rPr>
          <w:color w:val="auto"/>
          <w:sz w:val="20"/>
          <w:szCs w:val="20"/>
        </w:rPr>
      </w:pPr>
      <w:r w:rsidRPr="001548A5">
        <w:rPr>
          <w:color w:val="auto"/>
          <w:sz w:val="20"/>
          <w:szCs w:val="20"/>
        </w:rPr>
        <w:tab/>
        <w:t xml:space="preserve">   </w:t>
      </w:r>
      <w:proofErr w:type="gramStart"/>
      <w:r w:rsidRPr="001548A5">
        <w:rPr>
          <w:color w:val="auto"/>
          <w:sz w:val="20"/>
          <w:szCs w:val="20"/>
        </w:rPr>
        <w:t>Р</w:t>
      </w:r>
      <w:proofErr w:type="gramEnd"/>
      <w:r w:rsidRPr="001548A5">
        <w:rPr>
          <w:color w:val="auto"/>
          <w:sz w:val="20"/>
          <w:szCs w:val="20"/>
        </w:rPr>
        <w:t xml:space="preserve"> Е Ш Е Н И Е          </w:t>
      </w:r>
    </w:p>
    <w:p w:rsidR="000B43C5" w:rsidRPr="001548A5" w:rsidRDefault="000B43C5" w:rsidP="000B43C5">
      <w:pPr>
        <w:jc w:val="center"/>
        <w:rPr>
          <w:b/>
          <w:sz w:val="20"/>
          <w:szCs w:val="20"/>
        </w:rPr>
      </w:pP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>25.04.2024</w:t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  <w:t xml:space="preserve"> </w:t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  <w:t xml:space="preserve">  №  5</w:t>
      </w:r>
    </w:p>
    <w:p w:rsidR="000B43C5" w:rsidRPr="001548A5" w:rsidRDefault="000B43C5" w:rsidP="000B43C5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548A5">
        <w:rPr>
          <w:rFonts w:ascii="Arial" w:hAnsi="Arial" w:cs="Arial"/>
          <w:sz w:val="20"/>
          <w:szCs w:val="20"/>
        </w:rPr>
        <w:t>с</w:t>
      </w:r>
      <w:proofErr w:type="gramStart"/>
      <w:r w:rsidRPr="001548A5">
        <w:rPr>
          <w:rFonts w:ascii="Arial" w:hAnsi="Arial" w:cs="Arial"/>
          <w:sz w:val="20"/>
          <w:szCs w:val="20"/>
        </w:rPr>
        <w:t>.Г</w:t>
      </w:r>
      <w:proofErr w:type="gramEnd"/>
      <w:r w:rsidRPr="001548A5">
        <w:rPr>
          <w:rFonts w:ascii="Arial" w:hAnsi="Arial" w:cs="Arial"/>
          <w:sz w:val="20"/>
          <w:szCs w:val="20"/>
        </w:rPr>
        <w:t>оношиха</w:t>
      </w:r>
      <w:proofErr w:type="spellEnd"/>
    </w:p>
    <w:p w:rsidR="000B43C5" w:rsidRPr="001548A5" w:rsidRDefault="000B43C5" w:rsidP="000B43C5">
      <w:pPr>
        <w:jc w:val="center"/>
        <w:rPr>
          <w:sz w:val="20"/>
          <w:szCs w:val="20"/>
        </w:rPr>
      </w:pPr>
    </w:p>
    <w:p w:rsidR="000B43C5" w:rsidRPr="001548A5" w:rsidRDefault="000B43C5" w:rsidP="000B43C5">
      <w:pPr>
        <w:rPr>
          <w:sz w:val="20"/>
          <w:szCs w:val="20"/>
        </w:rPr>
      </w:pPr>
      <w:r w:rsidRPr="001548A5">
        <w:rPr>
          <w:sz w:val="20"/>
          <w:szCs w:val="20"/>
        </w:rPr>
        <w:t>Об утверждении отчета «Об исполнении</w:t>
      </w:r>
    </w:p>
    <w:p w:rsidR="000B43C5" w:rsidRPr="001548A5" w:rsidRDefault="000B43C5" w:rsidP="000B43C5">
      <w:pPr>
        <w:rPr>
          <w:sz w:val="20"/>
          <w:szCs w:val="20"/>
        </w:rPr>
      </w:pPr>
      <w:r w:rsidRPr="001548A5">
        <w:rPr>
          <w:sz w:val="20"/>
          <w:szCs w:val="20"/>
        </w:rPr>
        <w:t>бюджета муниципального образования</w:t>
      </w:r>
    </w:p>
    <w:p w:rsidR="000B43C5" w:rsidRPr="001548A5" w:rsidRDefault="000B43C5" w:rsidP="000B43C5">
      <w:pPr>
        <w:rPr>
          <w:sz w:val="20"/>
          <w:szCs w:val="20"/>
        </w:rPr>
      </w:pP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</w:t>
      </w:r>
    </w:p>
    <w:p w:rsidR="000B43C5" w:rsidRPr="001548A5" w:rsidRDefault="000B43C5" w:rsidP="000B43C5">
      <w:pPr>
        <w:rPr>
          <w:sz w:val="20"/>
          <w:szCs w:val="20"/>
        </w:rPr>
      </w:pPr>
      <w:r w:rsidRPr="001548A5">
        <w:rPr>
          <w:sz w:val="20"/>
          <w:szCs w:val="20"/>
        </w:rPr>
        <w:t>района Алтайского края за 2023 год»</w:t>
      </w:r>
    </w:p>
    <w:p w:rsidR="000B43C5" w:rsidRPr="001548A5" w:rsidRDefault="000B43C5" w:rsidP="000B43C5">
      <w:pPr>
        <w:rPr>
          <w:sz w:val="20"/>
          <w:szCs w:val="20"/>
        </w:rPr>
      </w:pP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   В соответствии с пунктом 2 статьи 21  Устава муниципального образования </w:t>
      </w: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района Алтайского края, Собрания депутатов Гоношихинского сельсовета</w:t>
      </w: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</w:t>
      </w:r>
    </w:p>
    <w:p w:rsidR="000B43C5" w:rsidRPr="001548A5" w:rsidRDefault="000B43C5" w:rsidP="000B43C5">
      <w:pPr>
        <w:jc w:val="center"/>
        <w:rPr>
          <w:sz w:val="20"/>
          <w:szCs w:val="20"/>
        </w:rPr>
      </w:pPr>
      <w:r w:rsidRPr="001548A5">
        <w:rPr>
          <w:sz w:val="20"/>
          <w:szCs w:val="20"/>
        </w:rPr>
        <w:t>РЕШИЛ:</w:t>
      </w:r>
    </w:p>
    <w:p w:rsidR="000B43C5" w:rsidRPr="001548A5" w:rsidRDefault="000B43C5" w:rsidP="000B43C5">
      <w:pPr>
        <w:ind w:firstLine="708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1.  Утвердить отчет «Об исполнении бюджета муниципального образования </w:t>
      </w: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района Алтайского края за 2023 год» (прилагается).</w:t>
      </w:r>
    </w:p>
    <w:p w:rsidR="000B43C5" w:rsidRPr="001548A5" w:rsidRDefault="000B43C5" w:rsidP="000B43C5">
      <w:pPr>
        <w:ind w:firstLine="709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   2. </w:t>
      </w:r>
      <w:r w:rsidRPr="001548A5">
        <w:rPr>
          <w:color w:val="000000"/>
          <w:sz w:val="20"/>
          <w:szCs w:val="20"/>
        </w:rPr>
        <w:t xml:space="preserve">Опубликовать настоящее решение в </w:t>
      </w:r>
      <w:r w:rsidRPr="001548A5">
        <w:rPr>
          <w:sz w:val="20"/>
          <w:szCs w:val="20"/>
        </w:rPr>
        <w:t>Сборнике муниципальных правовых актов Гоношихинского сельсовета Заринского района Алтайского края</w:t>
      </w:r>
    </w:p>
    <w:p w:rsidR="000B43C5" w:rsidRPr="001548A5" w:rsidRDefault="000B43C5" w:rsidP="000B43C5">
      <w:pPr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   3.  </w:t>
      </w:r>
      <w:proofErr w:type="gramStart"/>
      <w:r w:rsidRPr="001548A5">
        <w:rPr>
          <w:sz w:val="20"/>
          <w:szCs w:val="20"/>
        </w:rPr>
        <w:t>Контроль за</w:t>
      </w:r>
      <w:proofErr w:type="gramEnd"/>
      <w:r w:rsidRPr="001548A5">
        <w:rPr>
          <w:sz w:val="20"/>
          <w:szCs w:val="20"/>
        </w:rPr>
        <w:t xml:space="preserve"> исполнением  настоящего решения возложить на постоянную комиссию Собрания депутатов Гоношихинского сельсовета  по образованию, здравоохранению, бюджету, культуре и социальной политике.  </w:t>
      </w:r>
    </w:p>
    <w:p w:rsidR="000B43C5" w:rsidRPr="001548A5" w:rsidRDefault="000B43C5" w:rsidP="000B43C5">
      <w:pPr>
        <w:rPr>
          <w:sz w:val="20"/>
          <w:szCs w:val="20"/>
        </w:rPr>
      </w:pPr>
    </w:p>
    <w:p w:rsidR="000B43C5" w:rsidRPr="001548A5" w:rsidRDefault="000B43C5" w:rsidP="000B43C5">
      <w:pPr>
        <w:rPr>
          <w:sz w:val="20"/>
          <w:szCs w:val="20"/>
        </w:rPr>
      </w:pPr>
      <w:r w:rsidRPr="001548A5">
        <w:rPr>
          <w:sz w:val="20"/>
          <w:szCs w:val="20"/>
        </w:rPr>
        <w:t xml:space="preserve">Глава сельсовета                                              </w:t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</w:r>
      <w:r w:rsidRPr="001548A5">
        <w:rPr>
          <w:sz w:val="20"/>
          <w:szCs w:val="20"/>
        </w:rPr>
        <w:tab/>
        <w:t>П.Я.</w:t>
      </w:r>
      <w:proofErr w:type="gramStart"/>
      <w:r w:rsidRPr="001548A5">
        <w:rPr>
          <w:sz w:val="20"/>
          <w:szCs w:val="20"/>
        </w:rPr>
        <w:t>Дик</w:t>
      </w:r>
      <w:proofErr w:type="gramEnd"/>
    </w:p>
    <w:p w:rsidR="000B43C5" w:rsidRPr="001548A5" w:rsidRDefault="000B43C5" w:rsidP="000B43C5">
      <w:pPr>
        <w:pStyle w:val="a4"/>
        <w:jc w:val="right"/>
        <w:rPr>
          <w:b w:val="0"/>
          <w:bCs/>
          <w:sz w:val="20"/>
        </w:rPr>
      </w:pPr>
    </w:p>
    <w:p w:rsidR="000B43C5" w:rsidRPr="001548A5" w:rsidRDefault="000B43C5" w:rsidP="000B43C5">
      <w:pPr>
        <w:pStyle w:val="a4"/>
        <w:jc w:val="right"/>
        <w:rPr>
          <w:b w:val="0"/>
          <w:bCs/>
          <w:sz w:val="20"/>
        </w:rPr>
      </w:pPr>
    </w:p>
    <w:p w:rsidR="000B43C5" w:rsidRPr="001548A5" w:rsidRDefault="000B43C5" w:rsidP="000B43C5">
      <w:pPr>
        <w:pStyle w:val="a4"/>
        <w:jc w:val="right"/>
        <w:rPr>
          <w:b w:val="0"/>
          <w:bCs/>
          <w:sz w:val="20"/>
        </w:rPr>
      </w:pPr>
    </w:p>
    <w:p w:rsidR="000B43C5" w:rsidRPr="001548A5" w:rsidRDefault="000B43C5" w:rsidP="000B43C5">
      <w:pPr>
        <w:pStyle w:val="a4"/>
        <w:jc w:val="right"/>
        <w:rPr>
          <w:b w:val="0"/>
          <w:bCs/>
          <w:sz w:val="20"/>
        </w:rPr>
      </w:pPr>
    </w:p>
    <w:p w:rsidR="000B43C5" w:rsidRPr="001548A5" w:rsidRDefault="000B43C5" w:rsidP="000B43C5">
      <w:pPr>
        <w:pStyle w:val="a4"/>
        <w:jc w:val="right"/>
        <w:rPr>
          <w:b w:val="0"/>
          <w:bCs/>
          <w:sz w:val="20"/>
        </w:rPr>
      </w:pPr>
      <w:r w:rsidRPr="001548A5">
        <w:rPr>
          <w:b w:val="0"/>
          <w:bCs/>
          <w:sz w:val="20"/>
        </w:rPr>
        <w:t>Приложение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 xml:space="preserve">Отчет об исполнении  бюджета муниципального образования </w:t>
      </w:r>
      <w:proofErr w:type="spellStart"/>
      <w:r w:rsidRPr="001548A5">
        <w:rPr>
          <w:bCs/>
          <w:sz w:val="20"/>
          <w:szCs w:val="20"/>
        </w:rPr>
        <w:t>Гоношихинский</w:t>
      </w:r>
      <w:proofErr w:type="spellEnd"/>
      <w:r w:rsidRPr="001548A5">
        <w:rPr>
          <w:bCs/>
          <w:sz w:val="20"/>
          <w:szCs w:val="20"/>
        </w:rPr>
        <w:t xml:space="preserve"> сельсовет 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>Заринского района Алтайского края за 2023 год</w:t>
      </w:r>
    </w:p>
    <w:p w:rsidR="000B43C5" w:rsidRPr="001548A5" w:rsidRDefault="000B43C5" w:rsidP="000B43C5">
      <w:pPr>
        <w:suppressAutoHyphens/>
        <w:jc w:val="both"/>
        <w:rPr>
          <w:sz w:val="20"/>
          <w:szCs w:val="20"/>
        </w:rPr>
      </w:pPr>
      <w:r w:rsidRPr="001548A5">
        <w:rPr>
          <w:b/>
          <w:sz w:val="20"/>
          <w:szCs w:val="20"/>
        </w:rPr>
        <w:t xml:space="preserve">     </w:t>
      </w:r>
    </w:p>
    <w:p w:rsidR="000B43C5" w:rsidRPr="001548A5" w:rsidRDefault="000B43C5" w:rsidP="000B43C5">
      <w:pPr>
        <w:suppressAutoHyphens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Утвердить отчёт об исполнении  бюджета муниципального образования </w:t>
      </w:r>
      <w:proofErr w:type="spellStart"/>
      <w:r w:rsidRPr="001548A5">
        <w:rPr>
          <w:sz w:val="20"/>
          <w:szCs w:val="20"/>
        </w:rPr>
        <w:t>Гоношихинский</w:t>
      </w:r>
      <w:proofErr w:type="spellEnd"/>
      <w:r w:rsidRPr="001548A5">
        <w:rPr>
          <w:sz w:val="20"/>
          <w:szCs w:val="20"/>
        </w:rPr>
        <w:t xml:space="preserve"> сельсовет Заринского района Алтайского края за 2023 год по следующим показателям:        </w:t>
      </w:r>
    </w:p>
    <w:p w:rsidR="000B43C5" w:rsidRPr="001548A5" w:rsidRDefault="000B43C5" w:rsidP="000B43C5">
      <w:pPr>
        <w:suppressAutoHyphens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1)по доходам в сумме 5703,3 тыс. </w:t>
      </w:r>
      <w:proofErr w:type="spellStart"/>
      <w:r w:rsidRPr="001548A5">
        <w:rPr>
          <w:sz w:val="20"/>
          <w:szCs w:val="20"/>
        </w:rPr>
        <w:t>руб</w:t>
      </w:r>
      <w:proofErr w:type="spellEnd"/>
      <w:r w:rsidRPr="001548A5">
        <w:rPr>
          <w:sz w:val="20"/>
          <w:szCs w:val="20"/>
        </w:rPr>
        <w:t>;</w:t>
      </w:r>
    </w:p>
    <w:p w:rsidR="000B43C5" w:rsidRPr="001548A5" w:rsidRDefault="000B43C5" w:rsidP="000B43C5">
      <w:pPr>
        <w:suppressAutoHyphens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2) по расходам в сумме 5549,1 тыс. </w:t>
      </w:r>
      <w:proofErr w:type="spellStart"/>
      <w:r w:rsidRPr="001548A5">
        <w:rPr>
          <w:sz w:val="20"/>
          <w:szCs w:val="20"/>
        </w:rPr>
        <w:t>руб</w:t>
      </w:r>
      <w:proofErr w:type="spellEnd"/>
      <w:r w:rsidRPr="001548A5">
        <w:rPr>
          <w:sz w:val="20"/>
          <w:szCs w:val="20"/>
        </w:rPr>
        <w:t>;</w:t>
      </w:r>
    </w:p>
    <w:p w:rsidR="000B43C5" w:rsidRPr="001548A5" w:rsidRDefault="000B43C5" w:rsidP="000B43C5">
      <w:pPr>
        <w:suppressAutoHyphens/>
        <w:ind w:left="142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3)по источникам финансирования в сумме 154,2 тыс. руб.;</w:t>
      </w:r>
    </w:p>
    <w:p w:rsidR="000B43C5" w:rsidRPr="001548A5" w:rsidRDefault="000B43C5" w:rsidP="000B43C5">
      <w:pPr>
        <w:suppressAutoHyphens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4) </w:t>
      </w:r>
      <w:proofErr w:type="spellStart"/>
      <w:r w:rsidRPr="001548A5">
        <w:rPr>
          <w:sz w:val="20"/>
          <w:szCs w:val="20"/>
        </w:rPr>
        <w:t>профицит</w:t>
      </w:r>
      <w:proofErr w:type="spellEnd"/>
      <w:r w:rsidRPr="001548A5">
        <w:rPr>
          <w:sz w:val="20"/>
          <w:szCs w:val="20"/>
        </w:rPr>
        <w:t xml:space="preserve"> бюджета утвердить в сумме 154,2 тыс. руб.</w:t>
      </w:r>
    </w:p>
    <w:p w:rsidR="000B43C5" w:rsidRPr="001548A5" w:rsidRDefault="000B43C5" w:rsidP="000B43C5">
      <w:pPr>
        <w:ind w:left="142"/>
        <w:jc w:val="both"/>
        <w:rPr>
          <w:sz w:val="20"/>
          <w:szCs w:val="20"/>
        </w:rPr>
      </w:pPr>
      <w:r w:rsidRPr="001548A5">
        <w:rPr>
          <w:sz w:val="20"/>
          <w:szCs w:val="20"/>
        </w:rPr>
        <w:t xml:space="preserve">                    </w:t>
      </w:r>
    </w:p>
    <w:p w:rsidR="000B43C5" w:rsidRPr="001548A5" w:rsidRDefault="000B43C5" w:rsidP="000B43C5">
      <w:pPr>
        <w:ind w:left="142"/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>Источники финансирования дефицита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 xml:space="preserve">бюджета </w:t>
      </w:r>
      <w:proofErr w:type="spellStart"/>
      <w:proofErr w:type="gramStart"/>
      <w:r w:rsidRPr="001548A5">
        <w:rPr>
          <w:bCs/>
          <w:sz w:val="20"/>
          <w:szCs w:val="20"/>
        </w:rPr>
        <w:t>бюджета</w:t>
      </w:r>
      <w:proofErr w:type="spellEnd"/>
      <w:proofErr w:type="gramEnd"/>
      <w:r w:rsidRPr="001548A5">
        <w:rPr>
          <w:bCs/>
          <w:sz w:val="20"/>
          <w:szCs w:val="20"/>
        </w:rPr>
        <w:t xml:space="preserve"> в 2023 году по кодам классификации</w:t>
      </w:r>
    </w:p>
    <w:p w:rsidR="000B43C5" w:rsidRPr="00430DE2" w:rsidRDefault="000B43C5" w:rsidP="000B43C5">
      <w:pPr>
        <w:jc w:val="right"/>
        <w:rPr>
          <w:sz w:val="22"/>
          <w:szCs w:val="22"/>
        </w:rPr>
      </w:pPr>
      <w:r w:rsidRPr="00430DE2">
        <w:rPr>
          <w:sz w:val="22"/>
          <w:szCs w:val="22"/>
        </w:rPr>
        <w:t>тыс</w:t>
      </w:r>
      <w:proofErr w:type="gramStart"/>
      <w:r w:rsidRPr="00430DE2">
        <w:rPr>
          <w:sz w:val="22"/>
          <w:szCs w:val="22"/>
        </w:rPr>
        <w:t>.р</w:t>
      </w:r>
      <w:proofErr w:type="gramEnd"/>
      <w:r w:rsidRPr="00430DE2">
        <w:rPr>
          <w:sz w:val="22"/>
          <w:szCs w:val="22"/>
        </w:rPr>
        <w:t>уб.</w:t>
      </w:r>
    </w:p>
    <w:tbl>
      <w:tblPr>
        <w:tblW w:w="10070" w:type="dxa"/>
        <w:tblInd w:w="-773" w:type="dxa"/>
        <w:tblLayout w:type="fixed"/>
        <w:tblLook w:val="0000"/>
      </w:tblPr>
      <w:tblGrid>
        <w:gridCol w:w="2059"/>
        <w:gridCol w:w="5387"/>
        <w:gridCol w:w="1417"/>
        <w:gridCol w:w="1207"/>
      </w:tblGrid>
      <w:tr w:rsidR="000B43C5" w:rsidRPr="00430DE2" w:rsidTr="000B43C5">
        <w:trPr>
          <w:trHeight w:val="72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</w:pPr>
            <w:r w:rsidRPr="00430DE2">
              <w:rPr>
                <w:sz w:val="22"/>
                <w:szCs w:val="22"/>
              </w:rPr>
              <w:t xml:space="preserve">Код </w:t>
            </w:r>
            <w:proofErr w:type="gramStart"/>
            <w:r w:rsidRPr="00430DE2">
              <w:rPr>
                <w:sz w:val="22"/>
                <w:szCs w:val="22"/>
              </w:rPr>
              <w:t>бюджетной</w:t>
            </w:r>
            <w:proofErr w:type="gramEnd"/>
          </w:p>
          <w:p w:rsidR="000B43C5" w:rsidRPr="00430DE2" w:rsidRDefault="000B43C5" w:rsidP="00430DE2">
            <w:pPr>
              <w:suppressAutoHyphens/>
              <w:ind w:left="-137" w:right="-108"/>
              <w:jc w:val="center"/>
            </w:pPr>
            <w:r w:rsidRPr="00430DE2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Уточненный</w:t>
            </w:r>
          </w:p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годовой</w:t>
            </w:r>
          </w:p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план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Фактически</w:t>
            </w:r>
          </w:p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исполнено</w:t>
            </w:r>
          </w:p>
        </w:tc>
      </w:tr>
      <w:tr w:rsidR="000B43C5" w:rsidRPr="00430DE2" w:rsidTr="000B43C5">
        <w:trPr>
          <w:trHeight w:val="14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</w:tr>
      <w:tr w:rsidR="000B43C5" w:rsidRPr="00430DE2" w:rsidTr="000B43C5">
        <w:trPr>
          <w:trHeight w:val="164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01050000000000000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  <w:rPr>
                <w:bCs/>
              </w:rPr>
            </w:pPr>
            <w:r w:rsidRPr="00430DE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-53,6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154,2</w:t>
            </w:r>
          </w:p>
        </w:tc>
      </w:tr>
      <w:tr w:rsidR="000B43C5" w:rsidRPr="00430DE2" w:rsidTr="000B43C5">
        <w:trPr>
          <w:trHeight w:val="285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01050000000000500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  <w:rPr>
                <w:bCs/>
              </w:rPr>
            </w:pPr>
            <w:r w:rsidRPr="00430DE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-53,6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154,2</w:t>
            </w:r>
          </w:p>
        </w:tc>
      </w:tr>
      <w:tr w:rsidR="000B43C5" w:rsidRPr="00430DE2" w:rsidTr="000B43C5">
        <w:trPr>
          <w:trHeight w:val="146"/>
        </w:trPr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</w:pPr>
            <w:r w:rsidRPr="00430DE2">
              <w:rPr>
                <w:sz w:val="22"/>
                <w:szCs w:val="22"/>
              </w:rPr>
              <w:t>01050201100000510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suppressAutoHyphens/>
            </w:pPr>
            <w:r w:rsidRPr="00430DE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-53,6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154,2</w:t>
            </w:r>
          </w:p>
        </w:tc>
      </w:tr>
      <w:tr w:rsidR="000B43C5" w:rsidRPr="00430DE2" w:rsidTr="000B43C5">
        <w:trPr>
          <w:trHeight w:val="16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ind w:left="-137" w:right="-108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Всего источников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-53,6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154,2</w:t>
            </w:r>
          </w:p>
        </w:tc>
      </w:tr>
    </w:tbl>
    <w:p w:rsidR="000B43C5" w:rsidRPr="00430DE2" w:rsidRDefault="000B43C5" w:rsidP="000B43C5">
      <w:pPr>
        <w:jc w:val="center"/>
        <w:rPr>
          <w:b/>
          <w:sz w:val="22"/>
          <w:szCs w:val="22"/>
          <w:highlight w:val="yellow"/>
        </w:rPr>
      </w:pPr>
    </w:p>
    <w:p w:rsidR="000B43C5" w:rsidRPr="00430DE2" w:rsidRDefault="000B43C5" w:rsidP="000B43C5">
      <w:pPr>
        <w:jc w:val="center"/>
        <w:rPr>
          <w:bCs/>
          <w:sz w:val="22"/>
          <w:szCs w:val="22"/>
        </w:rPr>
      </w:pPr>
      <w:r w:rsidRPr="00430DE2">
        <w:rPr>
          <w:bCs/>
          <w:sz w:val="22"/>
          <w:szCs w:val="22"/>
        </w:rPr>
        <w:t xml:space="preserve">Доходы  бюджета за 2023 год по кодам видов, подвидов доходов, </w:t>
      </w:r>
    </w:p>
    <w:tbl>
      <w:tblPr>
        <w:tblpPr w:leftFromText="180" w:rightFromText="180" w:vertAnchor="text" w:horzAnchor="margin" w:tblpXSpec="center" w:tblpY="293"/>
        <w:tblW w:w="10037" w:type="dxa"/>
        <w:tblLayout w:type="fixed"/>
        <w:tblLook w:val="0000"/>
      </w:tblPr>
      <w:tblGrid>
        <w:gridCol w:w="2469"/>
        <w:gridCol w:w="4961"/>
        <w:gridCol w:w="992"/>
        <w:gridCol w:w="933"/>
        <w:gridCol w:w="682"/>
      </w:tblGrid>
      <w:tr w:rsidR="00430DE2" w:rsidRPr="00430DE2" w:rsidTr="00430DE2">
        <w:trPr>
          <w:trHeight w:val="471"/>
          <w:tblHeader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center"/>
            </w:pPr>
            <w:r w:rsidRPr="00430DE2">
              <w:rPr>
                <w:sz w:val="22"/>
                <w:szCs w:val="22"/>
              </w:rPr>
              <w:t>Уточненный годовой план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 w:hanging="73"/>
              <w:jc w:val="center"/>
            </w:pPr>
            <w:r w:rsidRPr="00430DE2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center"/>
            </w:pPr>
            <w:r w:rsidRPr="00430DE2">
              <w:rPr>
                <w:sz w:val="22"/>
                <w:szCs w:val="22"/>
              </w:rPr>
              <w:t>% исполнения</w:t>
            </w:r>
          </w:p>
        </w:tc>
      </w:tr>
      <w:tr w:rsidR="00430DE2" w:rsidRPr="00430DE2" w:rsidTr="00430DE2">
        <w:trPr>
          <w:trHeight w:val="78"/>
          <w:tblHeader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 w:hanging="73"/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</w:tr>
      <w:tr w:rsidR="00430DE2" w:rsidRPr="00430DE2" w:rsidTr="00430DE2">
        <w:trPr>
          <w:trHeight w:val="44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</w:tr>
      <w:tr w:rsidR="00430DE2" w:rsidRPr="00430DE2" w:rsidTr="00430DE2">
        <w:trPr>
          <w:trHeight w:val="28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430DE2">
              <w:rPr>
                <w:b/>
                <w:bCs/>
                <w:sz w:val="22"/>
                <w:szCs w:val="22"/>
              </w:rPr>
              <w:t>000 101 00000 00 0000 000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Налог на прибыль,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38,8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99,5</w:t>
            </w:r>
          </w:p>
        </w:tc>
      </w:tr>
      <w:tr w:rsidR="00430DE2" w:rsidRPr="00430DE2" w:rsidTr="00430DE2">
        <w:trPr>
          <w:trHeight w:val="28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39,0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38,8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99,5</w:t>
            </w:r>
          </w:p>
        </w:tc>
      </w:tr>
      <w:tr w:rsidR="00430DE2" w:rsidRPr="00430DE2" w:rsidTr="00430DE2">
        <w:trPr>
          <w:trHeight w:val="28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b/>
                <w:bCs/>
                <w:sz w:val="22"/>
                <w:szCs w:val="22"/>
              </w:rPr>
              <w:t>000 105 00000 00 0000 000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14,7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105</w:t>
            </w:r>
          </w:p>
        </w:tc>
      </w:tr>
      <w:tr w:rsidR="00430DE2" w:rsidRPr="00430DE2" w:rsidTr="00430DE2">
        <w:trPr>
          <w:trHeight w:val="28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000 105 03000 00 0000 110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105</w:t>
            </w:r>
          </w:p>
        </w:tc>
      </w:tr>
      <w:tr w:rsidR="00430DE2" w:rsidRPr="00430DE2" w:rsidTr="00430DE2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000 105 03010 10 0000 110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105</w:t>
            </w:r>
          </w:p>
        </w:tc>
      </w:tr>
      <w:tr w:rsidR="00430DE2" w:rsidRPr="00430DE2" w:rsidTr="00430DE2">
        <w:trPr>
          <w:trHeight w:val="279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000 106 00000 00 0000 000</w:t>
            </w:r>
          </w:p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111,7</w:t>
            </w:r>
          </w:p>
        </w:tc>
      </w:tr>
      <w:tr w:rsidR="00430DE2" w:rsidRPr="00430DE2" w:rsidTr="00430DE2">
        <w:trPr>
          <w:trHeight w:val="18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 xml:space="preserve">000 106 01000 00 0000 </w:t>
            </w:r>
            <w:r w:rsidRPr="00430DE2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  <w:u w:val="single"/>
              </w:rPr>
            </w:pPr>
            <w:r w:rsidRPr="00430DE2">
              <w:rPr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83,0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92,7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111,7</w:t>
            </w:r>
          </w:p>
        </w:tc>
      </w:tr>
      <w:tr w:rsidR="00430DE2" w:rsidRPr="00430DE2" w:rsidTr="00430DE2">
        <w:trPr>
          <w:trHeight w:val="54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lastRenderedPageBreak/>
              <w:t>000 106 01030 10 0000 110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 xml:space="preserve">Налог на имущество </w:t>
            </w:r>
            <w:proofErr w:type="spellStart"/>
            <w:r w:rsidRPr="00430DE2">
              <w:rPr>
                <w:sz w:val="22"/>
                <w:szCs w:val="22"/>
              </w:rPr>
              <w:t>физисческих</w:t>
            </w:r>
            <w:proofErr w:type="spellEnd"/>
            <w:r w:rsidRPr="00430DE2">
              <w:rPr>
                <w:sz w:val="22"/>
                <w:szCs w:val="22"/>
              </w:rPr>
              <w:t xml:space="preserve"> лиц, взимаемых по ставкам, применяемым к объектам </w:t>
            </w:r>
            <w:proofErr w:type="spellStart"/>
            <w:r w:rsidRPr="00430DE2">
              <w:rPr>
                <w:sz w:val="22"/>
                <w:szCs w:val="22"/>
              </w:rPr>
              <w:t>налогооблажения</w:t>
            </w:r>
            <w:proofErr w:type="spellEnd"/>
            <w:r w:rsidRPr="00430DE2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83,0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92,7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111,7</w:t>
            </w:r>
          </w:p>
        </w:tc>
      </w:tr>
      <w:tr w:rsidR="00430DE2" w:rsidRPr="00430DE2" w:rsidTr="00430DE2">
        <w:trPr>
          <w:trHeight w:val="54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000 106 06000 00 0000 110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</w:rPr>
            </w:pPr>
          </w:p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576,0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655,8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113,8</w:t>
            </w:r>
          </w:p>
        </w:tc>
      </w:tr>
      <w:tr w:rsidR="00430DE2" w:rsidRPr="00430DE2" w:rsidTr="00430DE2">
        <w:trPr>
          <w:trHeight w:val="16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iCs/>
              </w:rPr>
            </w:pPr>
            <w:r w:rsidRPr="00430DE2">
              <w:rPr>
                <w:iCs/>
                <w:sz w:val="22"/>
                <w:szCs w:val="22"/>
              </w:rPr>
              <w:t>000 106 06033 10 0000 110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iCs/>
              </w:rPr>
            </w:pPr>
            <w:r w:rsidRPr="00430DE2">
              <w:rPr>
                <w:i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204,0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204,9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100,4</w:t>
            </w:r>
          </w:p>
        </w:tc>
      </w:tr>
      <w:tr w:rsidR="00430DE2" w:rsidRPr="00430DE2" w:rsidTr="00430DE2">
        <w:trPr>
          <w:trHeight w:val="16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iCs/>
              </w:rPr>
            </w:pPr>
            <w:r w:rsidRPr="00430DE2">
              <w:rPr>
                <w:iCs/>
                <w:sz w:val="22"/>
                <w:szCs w:val="22"/>
              </w:rPr>
              <w:t>000 106 06043 10 0000 110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iCs/>
              </w:rPr>
            </w:pPr>
            <w:r w:rsidRPr="00430DE2">
              <w:rPr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372,0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450,9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121,2</w:t>
            </w:r>
          </w:p>
        </w:tc>
      </w:tr>
      <w:tr w:rsidR="00430DE2" w:rsidRPr="00430DE2" w:rsidTr="00430DE2">
        <w:trPr>
          <w:trHeight w:val="96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000 111 00000 00 0000 000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430DE2">
              <w:rPr>
                <w:sz w:val="22"/>
                <w:szCs w:val="22"/>
              </w:rPr>
              <w:t xml:space="preserve"> ,</w:t>
            </w:r>
            <w:proofErr w:type="gramEnd"/>
            <w:r w:rsidRPr="00430DE2">
              <w:rPr>
                <w:sz w:val="22"/>
                <w:szCs w:val="22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000 113 00000 00 0000 000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000 113 02065 10 0000 130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430DE2" w:rsidRPr="00430DE2" w:rsidTr="00430DE2">
        <w:trPr>
          <w:trHeight w:val="543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000 100 00000 00 0000 000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717,0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808,6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112,7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000 202 00000 00 0000 000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4940,7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4894,7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99</w:t>
            </w:r>
          </w:p>
        </w:tc>
      </w:tr>
      <w:tr w:rsidR="00430DE2" w:rsidRPr="00430DE2" w:rsidTr="00430DE2">
        <w:trPr>
          <w:trHeight w:val="441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000 202 10000 00 0000 150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607,7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606,8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99,8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000 202 16001 10 0000 150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607,7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606,8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99,8</w:t>
            </w:r>
          </w:p>
        </w:tc>
      </w:tr>
      <w:tr w:rsidR="00430DE2" w:rsidRPr="00430DE2" w:rsidTr="00430DE2">
        <w:trPr>
          <w:trHeight w:val="44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000 202 30000 00 0000 150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118,1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118,1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000 202 35118 10 0000 150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</w:pPr>
            <w:r w:rsidRPr="00430DE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118,1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118,1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000 202 40000 00 0000 150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suppressAutoHyphens/>
              <w:jc w:val="both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4215,6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4170,5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98,9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000 202 40014 10 0000 150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2060,9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2015,8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97,8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000 202 49999 10 0000 150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2154,7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2154,7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000 219 00000 00 0000 150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r w:rsidRPr="00430DE2">
              <w:rPr>
                <w:b/>
                <w:bCs/>
                <w:sz w:val="22"/>
                <w:szCs w:val="22"/>
              </w:rPr>
              <w:lastRenderedPageBreak/>
              <w:t>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lastRenderedPageBreak/>
              <w:t>-0,7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-0,7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315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lastRenderedPageBreak/>
              <w:t>000 219 60010 10 0000 150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Возврат </w:t>
            </w:r>
            <w:proofErr w:type="spellStart"/>
            <w:r w:rsidRPr="00430DE2">
              <w:rPr>
                <w:sz w:val="22"/>
                <w:szCs w:val="22"/>
              </w:rPr>
              <w:t>прочихостатков</w:t>
            </w:r>
            <w:proofErr w:type="spellEnd"/>
            <w:r w:rsidRPr="00430DE2">
              <w:rPr>
                <w:sz w:val="22"/>
                <w:szCs w:val="22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-0,7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-0,7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430DE2" w:rsidRPr="00430DE2" w:rsidTr="00430DE2">
        <w:trPr>
          <w:trHeight w:val="44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E2" w:rsidRPr="00430DE2" w:rsidRDefault="00430DE2" w:rsidP="00430DE2">
            <w:pPr>
              <w:suppressAutoHyphens/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2" w:rsidRPr="00430DE2" w:rsidRDefault="00430DE2" w:rsidP="00430DE2">
            <w:pPr>
              <w:suppressAutoHyphens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5657,7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5703,3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100,8</w:t>
            </w:r>
          </w:p>
        </w:tc>
      </w:tr>
    </w:tbl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 xml:space="preserve">классификаций операций сектора государственного управления, 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>относящихся к доходам бюджетов</w:t>
      </w:r>
    </w:p>
    <w:p w:rsidR="000B43C5" w:rsidRPr="001548A5" w:rsidRDefault="000B43C5" w:rsidP="000B43C5">
      <w:pPr>
        <w:jc w:val="right"/>
        <w:rPr>
          <w:sz w:val="20"/>
          <w:szCs w:val="20"/>
        </w:rPr>
      </w:pPr>
      <w:r w:rsidRPr="001548A5">
        <w:rPr>
          <w:sz w:val="20"/>
          <w:szCs w:val="20"/>
        </w:rPr>
        <w:t>тыс</w:t>
      </w:r>
      <w:proofErr w:type="gramStart"/>
      <w:r w:rsidRPr="001548A5">
        <w:rPr>
          <w:sz w:val="20"/>
          <w:szCs w:val="20"/>
        </w:rPr>
        <w:t>.р</w:t>
      </w:r>
      <w:proofErr w:type="gramEnd"/>
      <w:r w:rsidRPr="001548A5">
        <w:rPr>
          <w:sz w:val="20"/>
          <w:szCs w:val="20"/>
        </w:rPr>
        <w:t>уб.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 xml:space="preserve">Доходы  бюджета по кодам классификаций </w:t>
      </w:r>
    </w:p>
    <w:p w:rsidR="000B43C5" w:rsidRPr="001548A5" w:rsidRDefault="000B43C5" w:rsidP="000B43C5">
      <w:pPr>
        <w:jc w:val="center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>операций доходов бюджетов за 2023 год</w:t>
      </w:r>
    </w:p>
    <w:p w:rsidR="000B43C5" w:rsidRPr="001548A5" w:rsidRDefault="000B43C5" w:rsidP="000B43C5">
      <w:pPr>
        <w:jc w:val="right"/>
        <w:rPr>
          <w:bCs/>
          <w:sz w:val="20"/>
          <w:szCs w:val="20"/>
        </w:rPr>
      </w:pPr>
      <w:r w:rsidRPr="001548A5">
        <w:rPr>
          <w:bCs/>
          <w:sz w:val="20"/>
          <w:szCs w:val="20"/>
        </w:rPr>
        <w:t>тыс</w:t>
      </w:r>
      <w:proofErr w:type="gramStart"/>
      <w:r w:rsidRPr="001548A5">
        <w:rPr>
          <w:bCs/>
          <w:sz w:val="20"/>
          <w:szCs w:val="20"/>
        </w:rPr>
        <w:t>.р</w:t>
      </w:r>
      <w:proofErr w:type="gramEnd"/>
      <w:r w:rsidRPr="001548A5">
        <w:rPr>
          <w:bCs/>
          <w:sz w:val="20"/>
          <w:szCs w:val="20"/>
        </w:rPr>
        <w:t>уб.</w:t>
      </w:r>
    </w:p>
    <w:tbl>
      <w:tblPr>
        <w:tblW w:w="10034" w:type="dxa"/>
        <w:jc w:val="center"/>
        <w:tblLayout w:type="fixed"/>
        <w:tblLook w:val="0000"/>
      </w:tblPr>
      <w:tblGrid>
        <w:gridCol w:w="2467"/>
        <w:gridCol w:w="4536"/>
        <w:gridCol w:w="1134"/>
        <w:gridCol w:w="1047"/>
        <w:gridCol w:w="850"/>
      </w:tblGrid>
      <w:tr w:rsidR="000B43C5" w:rsidRPr="00430DE2" w:rsidTr="00430DE2">
        <w:trPr>
          <w:trHeight w:val="471"/>
          <w:tblHeader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Уточненный годовой 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ind w:hanging="73"/>
              <w:jc w:val="center"/>
            </w:pPr>
            <w:r w:rsidRPr="00430DE2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% исполнения</w:t>
            </w:r>
          </w:p>
        </w:tc>
      </w:tr>
      <w:tr w:rsidR="000B43C5" w:rsidRPr="00430DE2" w:rsidTr="00430DE2">
        <w:trPr>
          <w:trHeight w:val="61"/>
          <w:tblHeader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ind w:hanging="73"/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</w:tr>
      <w:tr w:rsidR="000B43C5" w:rsidRPr="00430DE2" w:rsidTr="00430DE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000 100 00000 00 0000 000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rPr>
                <w:b/>
                <w:bCs/>
              </w:rPr>
            </w:pPr>
            <w:r w:rsidRPr="00430DE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30DE2">
              <w:rPr>
                <w:b/>
                <w:sz w:val="22"/>
                <w:szCs w:val="22"/>
              </w:rPr>
              <w:t>НАЛОГОВЫХ</w:t>
            </w:r>
            <w:proofErr w:type="gramEnd"/>
            <w:r w:rsidRPr="00430DE2">
              <w:rPr>
                <w:b/>
                <w:sz w:val="22"/>
                <w:szCs w:val="22"/>
              </w:rPr>
              <w:t xml:space="preserve">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717,0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808,6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112,7</w:t>
            </w:r>
          </w:p>
        </w:tc>
      </w:tr>
      <w:tr w:rsidR="000B43C5" w:rsidRPr="00430DE2" w:rsidTr="00430DE2">
        <w:trPr>
          <w:trHeight w:val="42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  <w:rPr>
                <w:bCs/>
                <w:u w:val="single"/>
              </w:rPr>
            </w:pPr>
            <w:r w:rsidRPr="00430DE2">
              <w:rPr>
                <w:bCs/>
                <w:sz w:val="22"/>
                <w:szCs w:val="22"/>
              </w:rPr>
              <w:t>000 101 00000 00 0000 000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C5" w:rsidRPr="00430DE2" w:rsidRDefault="000B43C5" w:rsidP="00430DE2">
            <w:pPr>
              <w:suppressAutoHyphens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Налоги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99,5</w:t>
            </w:r>
          </w:p>
        </w:tc>
      </w:tr>
      <w:tr w:rsidR="000B43C5" w:rsidRPr="00430DE2" w:rsidTr="00430DE2">
        <w:trPr>
          <w:trHeight w:val="427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</w:pPr>
            <w:r w:rsidRPr="00430DE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105</w:t>
            </w:r>
          </w:p>
        </w:tc>
      </w:tr>
      <w:tr w:rsidR="000B43C5" w:rsidRPr="00430DE2" w:rsidTr="00430DE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000 106 00000 00 0000 000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</w:pPr>
            <w:r w:rsidRPr="00430DE2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659,0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113,6</w:t>
            </w:r>
          </w:p>
        </w:tc>
      </w:tr>
      <w:tr w:rsidR="000B43C5" w:rsidRPr="00430DE2" w:rsidTr="00430DE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C5" w:rsidRPr="00430DE2" w:rsidRDefault="000B43C5" w:rsidP="00430DE2">
            <w:pPr>
              <w:suppressAutoHyphens/>
            </w:pPr>
            <w:r w:rsidRPr="00430DE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</w:pPr>
            <w:r w:rsidRPr="00430DE2"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C5" w:rsidRPr="00430DE2" w:rsidRDefault="000B43C5" w:rsidP="00430DE2">
            <w:pPr>
              <w:suppressAutoHyphens/>
            </w:pPr>
            <w:r w:rsidRPr="00430DE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000 200 00000 00 0000 000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C5" w:rsidRPr="00430DE2" w:rsidRDefault="000B43C5" w:rsidP="00430DE2">
            <w:pPr>
              <w:suppressAutoHyphens/>
              <w:rPr>
                <w:b/>
                <w:bCs/>
              </w:rPr>
            </w:pPr>
            <w:r w:rsidRPr="00430DE2">
              <w:rPr>
                <w:b/>
                <w:sz w:val="22"/>
                <w:szCs w:val="22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keepLines/>
              <w:widowControl w:val="0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4940,7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4894,7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99</w:t>
            </w:r>
          </w:p>
        </w:tc>
      </w:tr>
      <w:tr w:rsidR="000B43C5" w:rsidRPr="00430DE2" w:rsidTr="00430DE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C5" w:rsidRPr="00430DE2" w:rsidRDefault="000B43C5" w:rsidP="00430DE2">
            <w:pPr>
              <w:suppressAutoHyphens/>
              <w:jc w:val="right"/>
              <w:rPr>
                <w:b/>
                <w:bCs/>
              </w:rPr>
            </w:pPr>
            <w:r w:rsidRPr="00430DE2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keepLines/>
              <w:widowControl w:val="0"/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5657,7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5703,3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100,8</w:t>
            </w:r>
          </w:p>
        </w:tc>
      </w:tr>
    </w:tbl>
    <w:p w:rsidR="000B43C5" w:rsidRPr="001548A5" w:rsidRDefault="000B43C5" w:rsidP="000B43C5">
      <w:pPr>
        <w:suppressAutoHyphens/>
        <w:jc w:val="center"/>
        <w:rPr>
          <w:rFonts w:cs="Arial CYR"/>
          <w:bCs/>
          <w:sz w:val="20"/>
          <w:szCs w:val="20"/>
        </w:rPr>
      </w:pPr>
      <w:r w:rsidRPr="001548A5">
        <w:rPr>
          <w:rFonts w:cs="Arial CYR"/>
          <w:bCs/>
          <w:sz w:val="20"/>
          <w:szCs w:val="20"/>
        </w:rPr>
        <w:t>Расходы  бюджета за 2023 год по разделам и подразделам классификации расходов бюджетов</w:t>
      </w:r>
    </w:p>
    <w:p w:rsidR="000B43C5" w:rsidRPr="00430DE2" w:rsidRDefault="000B43C5" w:rsidP="000B43C5">
      <w:pPr>
        <w:jc w:val="right"/>
        <w:rPr>
          <w:bCs/>
          <w:sz w:val="22"/>
          <w:szCs w:val="22"/>
        </w:rPr>
      </w:pPr>
      <w:r w:rsidRPr="00430DE2">
        <w:rPr>
          <w:bCs/>
          <w:sz w:val="22"/>
          <w:szCs w:val="22"/>
        </w:rPr>
        <w:t>тыс</w:t>
      </w:r>
      <w:proofErr w:type="gramStart"/>
      <w:r w:rsidRPr="00430DE2">
        <w:rPr>
          <w:bCs/>
          <w:sz w:val="22"/>
          <w:szCs w:val="22"/>
        </w:rPr>
        <w:t>.р</w:t>
      </w:r>
      <w:proofErr w:type="gramEnd"/>
      <w:r w:rsidRPr="00430DE2">
        <w:rPr>
          <w:bCs/>
          <w:sz w:val="22"/>
          <w:szCs w:val="22"/>
        </w:rPr>
        <w:t>уб.</w:t>
      </w:r>
    </w:p>
    <w:tbl>
      <w:tblPr>
        <w:tblW w:w="10033" w:type="dxa"/>
        <w:jc w:val="center"/>
        <w:tblLayout w:type="fixed"/>
        <w:tblLook w:val="0000"/>
      </w:tblPr>
      <w:tblGrid>
        <w:gridCol w:w="6010"/>
        <w:gridCol w:w="567"/>
        <w:gridCol w:w="567"/>
        <w:gridCol w:w="993"/>
        <w:gridCol w:w="1046"/>
        <w:gridCol w:w="850"/>
      </w:tblGrid>
      <w:tr w:rsidR="000B43C5" w:rsidRPr="00430DE2" w:rsidTr="00430DE2">
        <w:trPr>
          <w:trHeight w:val="300"/>
          <w:tblHeader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ind w:left="-44"/>
              <w:jc w:val="center"/>
            </w:pPr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Уточненный годовой план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ind w:hanging="73"/>
              <w:jc w:val="center"/>
            </w:pPr>
            <w:r w:rsidRPr="00430DE2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% исполнения</w:t>
            </w:r>
          </w:p>
        </w:tc>
      </w:tr>
      <w:tr w:rsidR="000B43C5" w:rsidRPr="00430DE2" w:rsidTr="00430DE2">
        <w:trPr>
          <w:trHeight w:val="128"/>
          <w:jc w:val="center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ind w:left="-44"/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6</w:t>
            </w:r>
          </w:p>
        </w:tc>
      </w:tr>
      <w:tr w:rsidR="000B43C5" w:rsidRPr="00430DE2" w:rsidTr="00430DE2">
        <w:trPr>
          <w:trHeight w:val="442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1169,6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1090,4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107,3</w:t>
            </w:r>
          </w:p>
          <w:p w:rsidR="000B43C5" w:rsidRPr="00430DE2" w:rsidRDefault="000B43C5" w:rsidP="00430DE2">
            <w:pPr>
              <w:jc w:val="right"/>
            </w:pPr>
          </w:p>
        </w:tc>
      </w:tr>
      <w:tr w:rsidR="000B43C5" w:rsidRPr="00430DE2" w:rsidTr="00430DE2">
        <w:trPr>
          <w:trHeight w:val="467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948,6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941,5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99,3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5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Обеспечения проведения выборов и референдумов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18,0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5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202,0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130,9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64,8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118,1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91,6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285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91,6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285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2063,9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2033,6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98,5</w:t>
            </w:r>
          </w:p>
        </w:tc>
      </w:tr>
      <w:tr w:rsidR="000B43C5" w:rsidRPr="00430DE2" w:rsidTr="00430DE2">
        <w:trPr>
          <w:trHeight w:val="285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436,9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406,8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93,1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Cs/>
              </w:rPr>
            </w:pPr>
            <w:r w:rsidRPr="00430DE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90</w:t>
            </w:r>
          </w:p>
        </w:tc>
      </w:tr>
      <w:tr w:rsidR="000B43C5" w:rsidRPr="00430DE2" w:rsidTr="00430DE2">
        <w:trPr>
          <w:trHeight w:val="442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</w:rPr>
            </w:pPr>
            <w:r w:rsidRPr="00430DE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2181,1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2128,9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97,6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1479,6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1479,5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701,5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649,4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92,6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340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hRule="exact" w:val="625"/>
          <w:jc w:val="center"/>
        </w:trPr>
        <w:tc>
          <w:tcPr>
            <w:tcW w:w="6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44"/>
            </w:pPr>
            <w:r w:rsidRPr="00430DE2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5711,3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5549,1</w:t>
            </w: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97,2</w:t>
            </w: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</w:tc>
      </w:tr>
    </w:tbl>
    <w:p w:rsidR="000B43C5" w:rsidRPr="00430DE2" w:rsidRDefault="000B43C5" w:rsidP="000B43C5">
      <w:pPr>
        <w:ind w:left="708"/>
        <w:jc w:val="center"/>
        <w:rPr>
          <w:bCs/>
          <w:sz w:val="22"/>
          <w:szCs w:val="22"/>
        </w:rPr>
      </w:pPr>
      <w:r w:rsidRPr="00430DE2">
        <w:rPr>
          <w:bCs/>
          <w:sz w:val="22"/>
          <w:szCs w:val="22"/>
        </w:rPr>
        <w:t xml:space="preserve">Распределение ассигнований по разделам, подразделам, целевым статьям и видам расходов </w:t>
      </w:r>
    </w:p>
    <w:p w:rsidR="000B43C5" w:rsidRPr="00430DE2" w:rsidRDefault="000B43C5" w:rsidP="000B43C5">
      <w:pPr>
        <w:ind w:left="708"/>
        <w:jc w:val="center"/>
        <w:rPr>
          <w:b/>
          <w:sz w:val="22"/>
          <w:szCs w:val="22"/>
        </w:rPr>
      </w:pPr>
      <w:r w:rsidRPr="00430DE2">
        <w:rPr>
          <w:bCs/>
          <w:sz w:val="22"/>
          <w:szCs w:val="22"/>
        </w:rPr>
        <w:t>классификации расходов бюджетов в ведомственной структуре расходов на 2023 год</w:t>
      </w:r>
    </w:p>
    <w:p w:rsidR="000B43C5" w:rsidRPr="00430DE2" w:rsidRDefault="000B43C5" w:rsidP="000B43C5">
      <w:pPr>
        <w:ind w:left="708" w:firstLine="567"/>
        <w:jc w:val="both"/>
        <w:rPr>
          <w:sz w:val="22"/>
          <w:szCs w:val="22"/>
        </w:rPr>
      </w:pPr>
    </w:p>
    <w:p w:rsidR="000B43C5" w:rsidRPr="00430DE2" w:rsidRDefault="000B43C5" w:rsidP="000B43C5">
      <w:pPr>
        <w:ind w:left="708"/>
        <w:jc w:val="right"/>
        <w:rPr>
          <w:sz w:val="22"/>
          <w:szCs w:val="22"/>
        </w:rPr>
      </w:pPr>
      <w:r w:rsidRPr="00430DE2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67"/>
        <w:gridCol w:w="426"/>
        <w:gridCol w:w="425"/>
        <w:gridCol w:w="1276"/>
        <w:gridCol w:w="567"/>
        <w:gridCol w:w="850"/>
        <w:gridCol w:w="851"/>
        <w:gridCol w:w="708"/>
      </w:tblGrid>
      <w:tr w:rsidR="000B43C5" w:rsidRPr="00430DE2" w:rsidTr="00430DE2">
        <w:trPr>
          <w:trHeight w:val="397"/>
          <w:tblHeader/>
        </w:trPr>
        <w:tc>
          <w:tcPr>
            <w:tcW w:w="4395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Гл</w:t>
            </w:r>
          </w:p>
        </w:tc>
        <w:tc>
          <w:tcPr>
            <w:tcW w:w="426" w:type="dxa"/>
            <w:vAlign w:val="center"/>
          </w:tcPr>
          <w:p w:rsidR="000B43C5" w:rsidRPr="00430DE2" w:rsidRDefault="000B43C5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vAlign w:val="center"/>
          </w:tcPr>
          <w:p w:rsidR="000B43C5" w:rsidRPr="00430DE2" w:rsidRDefault="000B43C5" w:rsidP="00430DE2">
            <w:pPr>
              <w:jc w:val="center"/>
            </w:pPr>
            <w:proofErr w:type="gramStart"/>
            <w:r w:rsidRPr="00430DE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В</w:t>
            </w:r>
          </w:p>
        </w:tc>
        <w:tc>
          <w:tcPr>
            <w:tcW w:w="850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Уточненный годовой план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% исполнения</w:t>
            </w:r>
          </w:p>
        </w:tc>
      </w:tr>
      <w:tr w:rsidR="000B43C5" w:rsidRPr="00430DE2" w:rsidTr="00430DE2">
        <w:trPr>
          <w:trHeight w:val="283"/>
          <w:tblHeader/>
        </w:trPr>
        <w:tc>
          <w:tcPr>
            <w:tcW w:w="4395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</w:t>
            </w:r>
          </w:p>
        </w:tc>
      </w:tr>
      <w:tr w:rsidR="000B43C5" w:rsidRPr="00430DE2" w:rsidTr="00430DE2">
        <w:trPr>
          <w:trHeight w:val="437"/>
        </w:trPr>
        <w:tc>
          <w:tcPr>
            <w:tcW w:w="4395" w:type="dxa"/>
            <w:vAlign w:val="center"/>
          </w:tcPr>
          <w:p w:rsidR="000B43C5" w:rsidRPr="00430DE2" w:rsidRDefault="000B43C5" w:rsidP="00430DE2">
            <w:pPr>
              <w:contextualSpacing/>
              <w:jc w:val="both"/>
            </w:pPr>
            <w:r w:rsidRPr="00430DE2">
              <w:rPr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567" w:type="dxa"/>
            <w:vAlign w:val="center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5711,3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5549,1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708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97,2</w:t>
            </w:r>
          </w:p>
          <w:p w:rsidR="000B43C5" w:rsidRPr="00430DE2" w:rsidRDefault="000B43C5" w:rsidP="00430DE2">
            <w:pPr>
              <w:jc w:val="right"/>
            </w:pPr>
          </w:p>
        </w:tc>
      </w:tr>
      <w:tr w:rsidR="000B43C5" w:rsidRPr="00430DE2" w:rsidTr="00430DE2">
        <w:trPr>
          <w:trHeight w:val="35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contextualSpacing/>
              <w:jc w:val="both"/>
            </w:pPr>
            <w:r w:rsidRPr="00430D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1169,6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1090,4</w:t>
            </w: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708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107,3</w:t>
            </w:r>
          </w:p>
          <w:p w:rsidR="000B43C5" w:rsidRPr="00430DE2" w:rsidRDefault="000B43C5" w:rsidP="00430DE2">
            <w:pPr>
              <w:jc w:val="right"/>
            </w:pPr>
          </w:p>
        </w:tc>
      </w:tr>
      <w:tr w:rsidR="000B43C5" w:rsidRPr="00430DE2" w:rsidTr="00430DE2">
        <w:trPr>
          <w:trHeight w:val="10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contextualSpacing/>
              <w:jc w:val="both"/>
            </w:pPr>
            <w:r w:rsidRPr="00430D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948,6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941,5</w:t>
            </w: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708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99,3</w:t>
            </w: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 xml:space="preserve">функций органов </w:t>
            </w:r>
            <w:r w:rsidRPr="00430DE2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933,1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926,0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99,2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933,1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926,0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99,2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405,0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402,8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99,4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393,0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392,4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99,8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8,0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708" w:type="dxa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80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</w:tr>
      <w:tr w:rsidR="000B43C5" w:rsidRPr="00430DE2" w:rsidTr="00430DE2">
        <w:trPr>
          <w:trHeight w:val="16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77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528,1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523,7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99,2</w:t>
            </w:r>
          </w:p>
        </w:tc>
      </w:tr>
      <w:tr w:rsidR="000B43C5" w:rsidRPr="00430DE2" w:rsidTr="00430DE2">
        <w:trPr>
          <w:trHeight w:val="108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528,1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523,7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99,2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38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85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0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15,5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color w:val="000000"/>
              </w:rPr>
            </w:pPr>
            <w:r w:rsidRPr="00430DE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rPr>
          <w:trHeight w:val="40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202,0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130,9</w:t>
            </w:r>
          </w:p>
        </w:tc>
        <w:tc>
          <w:tcPr>
            <w:tcW w:w="708" w:type="dxa"/>
            <w:vAlign w:val="bottom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64,8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9800000000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0DE2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119,9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62,8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119,9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62,8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119,9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62,8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119,9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62,8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9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Осуществление первичного воинского </w:t>
            </w:r>
            <w:r w:rsidRPr="00430DE2">
              <w:rPr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</w:t>
            </w:r>
            <w:r w:rsidRPr="00430D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</w:t>
            </w:r>
            <w:r w:rsidRPr="00430DE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014005118</w:t>
            </w:r>
            <w:r w:rsidRPr="00430DE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118,1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116,7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116,7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1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rFonts w:ascii="Times New Romas" w:hAnsi="Times New Romas"/>
                <w:b/>
              </w:rPr>
            </w:pPr>
            <w:r w:rsidRPr="00430DE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91,3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80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rFonts w:ascii="Times New Romas" w:hAnsi="Times New Romas"/>
                <w:b/>
              </w:rPr>
            </w:pPr>
            <w:r w:rsidRPr="00430D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91,3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80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Муниципальная 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7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реализацию мероприятий муниципальной программы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70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7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9400000000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6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6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rFonts w:ascii="Times New Romas" w:hAnsi="Times New Romas"/>
                <w:b/>
              </w:rPr>
            </w:pPr>
            <w:r w:rsidRPr="00430DE2">
              <w:rPr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lang w:val="en-US"/>
              </w:rPr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6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6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34,7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99,1</w:t>
            </w:r>
          </w:p>
        </w:tc>
      </w:tr>
      <w:tr w:rsidR="000B43C5" w:rsidRPr="00430DE2" w:rsidTr="00430DE2">
        <w:trPr>
          <w:trHeight w:val="6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34,7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99,1</w:t>
            </w:r>
          </w:p>
        </w:tc>
      </w:tr>
      <w:tr w:rsidR="000B43C5" w:rsidRPr="00430DE2" w:rsidTr="00430DE2">
        <w:trPr>
          <w:trHeight w:val="41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34,7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99,1</w:t>
            </w:r>
          </w:p>
        </w:tc>
      </w:tr>
      <w:tr w:rsidR="000B43C5" w:rsidRPr="00430DE2" w:rsidTr="00430DE2">
        <w:trPr>
          <w:trHeight w:val="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34,7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99,1</w:t>
            </w:r>
          </w:p>
        </w:tc>
      </w:tr>
      <w:tr w:rsidR="000B43C5" w:rsidRPr="00430DE2" w:rsidTr="00430DE2">
        <w:trPr>
          <w:trHeight w:val="36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2063,9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2033,6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98,5</w:t>
            </w:r>
          </w:p>
        </w:tc>
      </w:tr>
      <w:tr w:rsidR="000B43C5" w:rsidRPr="00430DE2" w:rsidTr="00430DE2">
        <w:trPr>
          <w:trHeight w:val="35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38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41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9040000000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27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900016820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57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9040016820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97,1</w:t>
            </w:r>
          </w:p>
        </w:tc>
      </w:tr>
      <w:tr w:rsidR="000B43C5" w:rsidRPr="00430DE2" w:rsidTr="00430DE2">
        <w:trPr>
          <w:trHeight w:val="44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47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  <w:bCs/>
              </w:rPr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1620,0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436,9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406,8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93,1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54,0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right"/>
            </w:pP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9110000000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54,0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9110017090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24,0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9110017090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24,0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9110017380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9110017380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9290018040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382,9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382,9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Закупка товаров, работ и услуг для </w:t>
            </w:r>
            <w:r w:rsidRPr="00430DE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</w:t>
            </w:r>
            <w:r w:rsidRPr="00430DE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1</w:t>
            </w:r>
            <w:r w:rsidRPr="00430D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929001804</w:t>
            </w:r>
            <w:r w:rsidRPr="00430DE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382,9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382,9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81,8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99,7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80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80</w:t>
            </w:r>
          </w:p>
        </w:tc>
      </w:tr>
      <w:tr w:rsidR="000B43C5" w:rsidRPr="00430DE2" w:rsidTr="00430DE2">
        <w:trPr>
          <w:trHeight w:val="42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40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728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2181,1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2128,9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97,6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1479,6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1479,5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Расходы на обеспечение расчетов за топливно-энергетические ресурсы, </w:t>
            </w:r>
            <w:r w:rsidRPr="00430DE2">
              <w:rPr>
                <w:sz w:val="22"/>
                <w:szCs w:val="22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851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513,6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966,0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965,9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99,9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966,0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965,9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99,9</w:t>
            </w:r>
          </w:p>
        </w:tc>
      </w:tr>
      <w:tr w:rsidR="000B43C5" w:rsidRPr="00430DE2" w:rsidTr="00430DE2">
        <w:trPr>
          <w:trHeight w:val="371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966,0</w:t>
            </w:r>
          </w:p>
        </w:tc>
        <w:tc>
          <w:tcPr>
            <w:tcW w:w="851" w:type="dxa"/>
            <w:vAlign w:val="bottom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965,9</w:t>
            </w:r>
          </w:p>
          <w:p w:rsidR="000B43C5" w:rsidRPr="00430DE2" w:rsidRDefault="000B43C5" w:rsidP="00430DE2">
            <w:pPr>
              <w:jc w:val="right"/>
              <w:rPr>
                <w:bCs/>
              </w:rPr>
            </w:pPr>
          </w:p>
          <w:p w:rsidR="000B43C5" w:rsidRPr="00430DE2" w:rsidRDefault="000B43C5" w:rsidP="00430DE2">
            <w:pPr>
              <w:jc w:val="right"/>
            </w:pP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99,9</w:t>
            </w:r>
          </w:p>
        </w:tc>
      </w:tr>
      <w:tr w:rsidR="000B43C5" w:rsidRPr="00430DE2" w:rsidTr="00430DE2">
        <w:trPr>
          <w:trHeight w:val="662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861,5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861,4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99,9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ind w:left="-100" w:right="-108"/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104,5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104,5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701,5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649,4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92,6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696,5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644,4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92,5</w:t>
            </w:r>
          </w:p>
        </w:tc>
      </w:tr>
      <w:tr w:rsidR="000B43C5" w:rsidRPr="00430DE2" w:rsidTr="00430DE2">
        <w:trPr>
          <w:trHeight w:val="51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696,5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644,4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92,5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696,5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644,4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92,5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bCs/>
                <w:sz w:val="22"/>
                <w:szCs w:val="22"/>
              </w:rPr>
              <w:t>696,5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644,4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92,5</w:t>
            </w:r>
          </w:p>
        </w:tc>
      </w:tr>
      <w:tr w:rsidR="000B43C5" w:rsidRPr="00430DE2" w:rsidTr="00430DE2">
        <w:trPr>
          <w:trHeight w:val="37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303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11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2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32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59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  <w:rPr>
                <w:b/>
              </w:rPr>
            </w:pPr>
            <w:r w:rsidRPr="00430DE2"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  <w:p w:rsidR="000B43C5" w:rsidRPr="00430DE2" w:rsidRDefault="000B43C5" w:rsidP="00430DE2">
            <w:pPr>
              <w:jc w:val="center"/>
            </w:pPr>
          </w:p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  <w:p w:rsidR="000B43C5" w:rsidRPr="00430DE2" w:rsidRDefault="000B43C5" w:rsidP="00430DE2">
            <w:pPr>
              <w:jc w:val="center"/>
            </w:pPr>
          </w:p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  <w:p w:rsidR="000B43C5" w:rsidRPr="00430DE2" w:rsidRDefault="000B43C5" w:rsidP="00430DE2">
            <w:pPr>
              <w:jc w:val="center"/>
            </w:pPr>
          </w:p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9030000000</w:t>
            </w:r>
          </w:p>
          <w:p w:rsidR="000B43C5" w:rsidRPr="00430DE2" w:rsidRDefault="000B43C5" w:rsidP="00430DE2">
            <w:pPr>
              <w:jc w:val="center"/>
            </w:pPr>
          </w:p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  <w:rPr>
                <w:bCs/>
              </w:rPr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  <w:rPr>
                <w:b/>
              </w:rPr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both"/>
            </w:pPr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11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02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B43C5" w:rsidRPr="00430DE2" w:rsidRDefault="000B43C5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</w:p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100</w:t>
            </w:r>
          </w:p>
        </w:tc>
      </w:tr>
      <w:tr w:rsidR="000B43C5" w:rsidRPr="00430DE2" w:rsidTr="00430DE2">
        <w:trPr>
          <w:trHeight w:val="56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r w:rsidRPr="00430DE2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5711,3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5549,1</w:t>
            </w:r>
          </w:p>
        </w:tc>
        <w:tc>
          <w:tcPr>
            <w:tcW w:w="708" w:type="dxa"/>
          </w:tcPr>
          <w:p w:rsidR="000B43C5" w:rsidRPr="00430DE2" w:rsidRDefault="000B43C5" w:rsidP="00430DE2">
            <w:pPr>
              <w:jc w:val="right"/>
            </w:pPr>
            <w:r w:rsidRPr="00430DE2">
              <w:rPr>
                <w:sz w:val="22"/>
                <w:szCs w:val="22"/>
              </w:rPr>
              <w:t>97,2</w:t>
            </w:r>
          </w:p>
        </w:tc>
      </w:tr>
    </w:tbl>
    <w:p w:rsidR="000B43C5" w:rsidRPr="00430DE2" w:rsidRDefault="000B43C5" w:rsidP="000B43C5">
      <w:pPr>
        <w:jc w:val="both"/>
        <w:rPr>
          <w:sz w:val="22"/>
          <w:szCs w:val="22"/>
        </w:rPr>
      </w:pPr>
    </w:p>
    <w:p w:rsidR="000B43C5" w:rsidRPr="00430DE2" w:rsidRDefault="000B43C5" w:rsidP="000B43C5">
      <w:pPr>
        <w:rPr>
          <w:sz w:val="22"/>
          <w:szCs w:val="22"/>
        </w:rPr>
      </w:pPr>
    </w:p>
    <w:p w:rsidR="000B43C5" w:rsidRPr="00430DE2" w:rsidRDefault="000B43C5" w:rsidP="000B43C5">
      <w:pPr>
        <w:jc w:val="center"/>
        <w:rPr>
          <w:b/>
          <w:caps/>
          <w:spacing w:val="20"/>
          <w:sz w:val="22"/>
          <w:szCs w:val="22"/>
        </w:rPr>
      </w:pP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 xml:space="preserve">Собрание депутатов Гоношихинского сельсовета 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>Заринского района Алтайского края</w:t>
      </w: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3"/>
        <w:gridCol w:w="3814"/>
      </w:tblGrid>
      <w:tr w:rsidR="00430DE2" w:rsidRPr="00430DE2" w:rsidTr="00430DE2">
        <w:tc>
          <w:tcPr>
            <w:tcW w:w="2830" w:type="pct"/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25.04.2024                                                             </w:t>
            </w:r>
          </w:p>
        </w:tc>
        <w:tc>
          <w:tcPr>
            <w:tcW w:w="2170" w:type="pct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 xml:space="preserve">                                           № 6</w:t>
            </w:r>
          </w:p>
        </w:tc>
      </w:tr>
    </w:tbl>
    <w:p w:rsidR="00430DE2" w:rsidRPr="00430DE2" w:rsidRDefault="00430DE2" w:rsidP="00430DE2">
      <w:pPr>
        <w:jc w:val="center"/>
        <w:rPr>
          <w:sz w:val="22"/>
          <w:szCs w:val="22"/>
        </w:rPr>
      </w:pPr>
      <w:proofErr w:type="spellStart"/>
      <w:r w:rsidRPr="00430DE2">
        <w:rPr>
          <w:sz w:val="22"/>
          <w:szCs w:val="22"/>
        </w:rPr>
        <w:t>с</w:t>
      </w:r>
      <w:proofErr w:type="gramStart"/>
      <w:r w:rsidRPr="00430DE2">
        <w:rPr>
          <w:sz w:val="22"/>
          <w:szCs w:val="22"/>
        </w:rPr>
        <w:t>.Г</w:t>
      </w:r>
      <w:proofErr w:type="gramEnd"/>
      <w:r w:rsidRPr="00430DE2">
        <w:rPr>
          <w:sz w:val="22"/>
          <w:szCs w:val="22"/>
        </w:rPr>
        <w:t>оношиха</w:t>
      </w:r>
      <w:proofErr w:type="spellEnd"/>
    </w:p>
    <w:p w:rsidR="00430DE2" w:rsidRPr="00430DE2" w:rsidRDefault="00430DE2" w:rsidP="00430DE2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503"/>
        <w:gridCol w:w="4500"/>
      </w:tblGrid>
      <w:tr w:rsidR="00430DE2" w:rsidRPr="00430DE2" w:rsidTr="00430DE2">
        <w:trPr>
          <w:trHeight w:val="2254"/>
        </w:trPr>
        <w:tc>
          <w:tcPr>
            <w:tcW w:w="4507" w:type="dxa"/>
          </w:tcPr>
          <w:p w:rsidR="00430DE2" w:rsidRPr="00430DE2" w:rsidRDefault="00430DE2" w:rsidP="00430DE2">
            <w:r w:rsidRPr="00430DE2">
              <w:t xml:space="preserve">О внесении изменений и дополнений в решение Собрания депутатов Гоношихинского сельсовета Заринского района Алтайского края от 22.12.2023 №30 «О бюджете муниципального образования </w:t>
            </w:r>
            <w:proofErr w:type="spellStart"/>
            <w:r w:rsidRPr="00430DE2">
              <w:t>Гоношихинский</w:t>
            </w:r>
            <w:proofErr w:type="spellEnd"/>
            <w:r w:rsidRPr="00430DE2">
              <w:t xml:space="preserve"> сельсовет Заринского района Алтайского края на 2024 год и на плановый период 2025 и 2026 годов»</w:t>
            </w:r>
          </w:p>
          <w:p w:rsidR="00430DE2" w:rsidRPr="00430DE2" w:rsidRDefault="00430DE2" w:rsidP="00430DE2"/>
          <w:p w:rsidR="00430DE2" w:rsidRPr="00430DE2" w:rsidRDefault="00430DE2" w:rsidP="00430DE2"/>
        </w:tc>
        <w:tc>
          <w:tcPr>
            <w:tcW w:w="4508" w:type="dxa"/>
          </w:tcPr>
          <w:p w:rsidR="00430DE2" w:rsidRPr="00430DE2" w:rsidRDefault="00430DE2" w:rsidP="00430DE2">
            <w:pPr>
              <w:jc w:val="center"/>
            </w:pPr>
          </w:p>
        </w:tc>
      </w:tr>
    </w:tbl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сельсовет», Уставом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края, Собрание депутатов 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>Решило:</w:t>
      </w:r>
    </w:p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 xml:space="preserve">1.Внести в решение Собрания депутатов Гоношихинского сельсовета Заринского района Алтайского края от 22.12.2023 №30 «О бюджете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 на 2024 год и на плановый период 2025 и 2026 годов» на 2024 год следующие изменения:</w:t>
      </w:r>
    </w:p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>1.1.Подпункт 1 пункта 1 изложить в следующей редакции:</w:t>
      </w: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lastRenderedPageBreak/>
        <w:t>1) прогнозируемый общий объем доходов бюджета сельского поселения в сумме 5 743,0 тыс. рублей, в том числе объем межбюджетных трансфертов, получаемых из других бюджетов, в сумме 4 984,0 тыс. рублей.</w:t>
      </w:r>
    </w:p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>1.2.Подпункт 2 пункта 1 изложить в следующей редакции:</w:t>
      </w: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2) общий объем расходов бюджета сельского поселения в сумме 5 977,0 тыс. рублей.</w:t>
      </w:r>
    </w:p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>1.3.Дополнить подпункт 4 пункта 1 статьи 1:</w:t>
      </w: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3) дефицит бюджета сельского поселения в сумме 234,0 тыс. рублей.</w:t>
      </w:r>
    </w:p>
    <w:p w:rsidR="00430DE2" w:rsidRPr="00430DE2" w:rsidRDefault="00430DE2" w:rsidP="00430DE2">
      <w:pPr>
        <w:ind w:firstLine="708"/>
        <w:rPr>
          <w:sz w:val="22"/>
          <w:szCs w:val="22"/>
        </w:rPr>
      </w:pPr>
      <w:r w:rsidRPr="00430DE2">
        <w:rPr>
          <w:sz w:val="22"/>
          <w:szCs w:val="22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795"/>
        <w:gridCol w:w="3996"/>
      </w:tblGrid>
      <w:tr w:rsidR="00430DE2" w:rsidRPr="00430DE2" w:rsidTr="00430DE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Сумма, тыс. рублей</w:t>
            </w:r>
          </w:p>
        </w:tc>
      </w:tr>
      <w:tr w:rsidR="00430DE2" w:rsidRPr="00430DE2" w:rsidTr="00430DE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234,0</w:t>
            </w:r>
          </w:p>
        </w:tc>
      </w:tr>
    </w:tbl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488"/>
        <w:gridCol w:w="967"/>
        <w:gridCol w:w="1334"/>
      </w:tblGrid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Рз</w:t>
            </w:r>
            <w:proofErr w:type="spellEnd"/>
            <w:r w:rsidRPr="00430DE2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430DE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Сумма, тыс. рублей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1 274,5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1040,1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229,4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2 748,4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1 571,0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1 177,4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5 977,0</w:t>
            </w:r>
          </w:p>
        </w:tc>
      </w:tr>
    </w:tbl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54"/>
        <w:gridCol w:w="554"/>
        <w:gridCol w:w="691"/>
        <w:gridCol w:w="1380"/>
        <w:gridCol w:w="554"/>
        <w:gridCol w:w="1056"/>
      </w:tblGrid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bookmarkStart w:id="2" w:name="_Hlk156378220"/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Рз</w:t>
            </w:r>
            <w:proofErr w:type="spellEnd"/>
            <w:r w:rsidRPr="00430DE2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430DE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Сумма, тыс. рублей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5 977,0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1 274,5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1 040,1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 xml:space="preserve">функций органов </w:t>
            </w:r>
            <w:r w:rsidRPr="00430DE2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1 021,1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1 021,1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428,7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426,7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592,4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592,4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229,4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0DE2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103,8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65,7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53,6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53,6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12,0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30DE2">
              <w:rPr>
                <w:sz w:val="22"/>
                <w:szCs w:val="22"/>
              </w:rPr>
              <w:t>Гоношихинский</w:t>
            </w:r>
            <w:proofErr w:type="spellEnd"/>
            <w:r w:rsidRPr="00430DE2">
              <w:rPr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2 748,4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1 571,0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Иные расходы органов государственной власти </w:t>
            </w:r>
            <w:r w:rsidRPr="00430DE2">
              <w:rPr>
                <w:sz w:val="22"/>
                <w:szCs w:val="22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805,5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119,5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1 177,4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</w:tbl>
    <w:bookmarkEnd w:id="2"/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98"/>
        <w:gridCol w:w="575"/>
        <w:gridCol w:w="1243"/>
        <w:gridCol w:w="552"/>
        <w:gridCol w:w="921"/>
      </w:tblGrid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Рз</w:t>
            </w:r>
            <w:proofErr w:type="spellEnd"/>
            <w:r w:rsidRPr="00430DE2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430DE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proofErr w:type="spellStart"/>
            <w:r w:rsidRPr="00430DE2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Сумма, тыс. рублей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1 274,5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1 040,1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</w:t>
            </w:r>
            <w:r w:rsidRPr="00430DE2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1 021,1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1 021,1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428,7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426,7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592,4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592,4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229,4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0DE2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15,3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214,1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214,4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30DE2">
              <w:rPr>
                <w:sz w:val="22"/>
                <w:szCs w:val="22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430DE2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103,8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65,7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93,6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53,6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53,6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32,0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12,0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1 670,0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Муниципальная целевая программа «Энергосбережения и </w:t>
            </w:r>
            <w:r w:rsidRPr="00430DE2">
              <w:rPr>
                <w:sz w:val="22"/>
                <w:szCs w:val="22"/>
              </w:rPr>
              <w:lastRenderedPageBreak/>
              <w:t xml:space="preserve">повышения энергетической эффективности на территории муниципального образования </w:t>
            </w:r>
            <w:proofErr w:type="spellStart"/>
            <w:r w:rsidRPr="00430DE2">
              <w:rPr>
                <w:sz w:val="22"/>
                <w:szCs w:val="22"/>
              </w:rPr>
              <w:t>Гоношихинский</w:t>
            </w:r>
            <w:proofErr w:type="spellEnd"/>
            <w:r w:rsidRPr="00430DE2">
              <w:rPr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2 748,4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Культура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1 571,0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646,0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925,0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805,5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119,5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1 177,4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430DE2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1 163,4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</w:tr>
      <w:tr w:rsidR="00430DE2" w:rsidRPr="00430DE2" w:rsidTr="00430DE2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r w:rsidRPr="00430DE2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5 977,0</w:t>
            </w:r>
          </w:p>
        </w:tc>
      </w:tr>
    </w:tbl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Глава сельсовета                                                                              П.Я.</w:t>
      </w:r>
      <w:proofErr w:type="gramStart"/>
      <w:r w:rsidRPr="00430DE2">
        <w:rPr>
          <w:sz w:val="22"/>
          <w:szCs w:val="22"/>
        </w:rPr>
        <w:t>Дик</w:t>
      </w:r>
      <w:proofErr w:type="gramEnd"/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p w:rsidR="000B43C5" w:rsidRPr="00430DE2" w:rsidRDefault="000B43C5" w:rsidP="00430DE2">
      <w:pPr>
        <w:rPr>
          <w:b/>
          <w:caps/>
          <w:spacing w:val="20"/>
          <w:sz w:val="22"/>
          <w:szCs w:val="22"/>
        </w:rPr>
      </w:pPr>
    </w:p>
    <w:p w:rsidR="00430DE2" w:rsidRPr="00430DE2" w:rsidRDefault="00430DE2" w:rsidP="00430DE2">
      <w:pPr>
        <w:rPr>
          <w:b/>
          <w:caps/>
          <w:spacing w:val="20"/>
          <w:sz w:val="22"/>
          <w:szCs w:val="22"/>
        </w:rPr>
      </w:pPr>
    </w:p>
    <w:p w:rsidR="00430DE2" w:rsidRPr="00430DE2" w:rsidRDefault="00430DE2" w:rsidP="00430DE2">
      <w:pPr>
        <w:rPr>
          <w:b/>
          <w:caps/>
          <w:spacing w:val="20"/>
          <w:sz w:val="22"/>
          <w:szCs w:val="22"/>
        </w:rPr>
      </w:pPr>
    </w:p>
    <w:p w:rsidR="00430DE2" w:rsidRPr="00430DE2" w:rsidRDefault="00430DE2" w:rsidP="00430DE2">
      <w:pPr>
        <w:jc w:val="center"/>
        <w:rPr>
          <w:b/>
          <w:bCs/>
          <w:sz w:val="22"/>
          <w:szCs w:val="22"/>
        </w:rPr>
      </w:pPr>
      <w:r w:rsidRPr="00430DE2">
        <w:rPr>
          <w:b/>
          <w:bCs/>
          <w:sz w:val="22"/>
          <w:szCs w:val="22"/>
        </w:rPr>
        <w:t>СОБРАНИЕ  ДЕПУТАТОВ  ГОНОШИХИНСКОГО   СЕЛЬСОВЕТА</w:t>
      </w:r>
    </w:p>
    <w:p w:rsidR="00430DE2" w:rsidRPr="00430DE2" w:rsidRDefault="00430DE2" w:rsidP="00430DE2">
      <w:pPr>
        <w:jc w:val="center"/>
        <w:rPr>
          <w:b/>
          <w:sz w:val="22"/>
          <w:szCs w:val="22"/>
        </w:rPr>
      </w:pPr>
      <w:r w:rsidRPr="00430DE2">
        <w:rPr>
          <w:b/>
          <w:bCs/>
          <w:sz w:val="22"/>
          <w:szCs w:val="22"/>
        </w:rPr>
        <w:t>ЗАРИНСКОГО   РАЙОНА   АЛТАЙСКОГО  КРАЯ</w:t>
      </w:r>
    </w:p>
    <w:p w:rsidR="00430DE2" w:rsidRPr="00430DE2" w:rsidRDefault="00430DE2" w:rsidP="00430DE2">
      <w:pPr>
        <w:jc w:val="center"/>
        <w:rPr>
          <w:b/>
          <w:sz w:val="22"/>
          <w:szCs w:val="22"/>
        </w:rPr>
      </w:pPr>
    </w:p>
    <w:p w:rsidR="00430DE2" w:rsidRPr="00430DE2" w:rsidRDefault="00430DE2" w:rsidP="00430DE2">
      <w:pPr>
        <w:pStyle w:val="1"/>
        <w:tabs>
          <w:tab w:val="center" w:pos="4677"/>
          <w:tab w:val="left" w:pos="7350"/>
        </w:tabs>
        <w:jc w:val="center"/>
        <w:rPr>
          <w:color w:val="auto"/>
          <w:sz w:val="22"/>
          <w:szCs w:val="22"/>
        </w:rPr>
      </w:pPr>
      <w:r w:rsidRPr="00430DE2">
        <w:rPr>
          <w:color w:val="auto"/>
          <w:sz w:val="22"/>
          <w:szCs w:val="22"/>
        </w:rPr>
        <w:t>РЕШЕНИЕ</w:t>
      </w:r>
    </w:p>
    <w:p w:rsidR="00430DE2" w:rsidRPr="00430DE2" w:rsidRDefault="00430DE2" w:rsidP="00430DE2">
      <w:pPr>
        <w:jc w:val="center"/>
        <w:rPr>
          <w:b/>
          <w:sz w:val="22"/>
          <w:szCs w:val="22"/>
        </w:rPr>
      </w:pPr>
    </w:p>
    <w:p w:rsidR="00430DE2" w:rsidRPr="00430DE2" w:rsidRDefault="00430DE2" w:rsidP="00430DE2">
      <w:pPr>
        <w:jc w:val="both"/>
        <w:rPr>
          <w:sz w:val="22"/>
          <w:szCs w:val="22"/>
        </w:rPr>
      </w:pPr>
      <w:r>
        <w:rPr>
          <w:sz w:val="22"/>
          <w:szCs w:val="22"/>
        </w:rPr>
        <w:t>25.04.2024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0DE2">
        <w:rPr>
          <w:sz w:val="22"/>
          <w:szCs w:val="22"/>
        </w:rPr>
        <w:t xml:space="preserve">                           № 7</w:t>
      </w:r>
    </w:p>
    <w:p w:rsidR="00430DE2" w:rsidRPr="00430DE2" w:rsidRDefault="00430DE2" w:rsidP="00430DE2">
      <w:pPr>
        <w:jc w:val="center"/>
        <w:rPr>
          <w:rFonts w:ascii="Arial" w:hAnsi="Arial" w:cs="Arial"/>
          <w:sz w:val="22"/>
          <w:szCs w:val="22"/>
        </w:rPr>
      </w:pPr>
      <w:r w:rsidRPr="00430DE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430DE2">
        <w:rPr>
          <w:rFonts w:ascii="Arial" w:hAnsi="Arial" w:cs="Arial"/>
          <w:sz w:val="22"/>
          <w:szCs w:val="22"/>
        </w:rPr>
        <w:t>Гоношиха</w:t>
      </w:r>
      <w:proofErr w:type="spellEnd"/>
    </w:p>
    <w:p w:rsidR="00430DE2" w:rsidRPr="00430DE2" w:rsidRDefault="00430DE2" w:rsidP="00430DE2">
      <w:pPr>
        <w:jc w:val="center"/>
        <w:rPr>
          <w:sz w:val="22"/>
          <w:szCs w:val="22"/>
        </w:rPr>
      </w:pPr>
    </w:p>
    <w:tbl>
      <w:tblPr>
        <w:tblW w:w="9928" w:type="dxa"/>
        <w:tblLook w:val="01E0"/>
      </w:tblPr>
      <w:tblGrid>
        <w:gridCol w:w="4786"/>
        <w:gridCol w:w="5142"/>
      </w:tblGrid>
      <w:tr w:rsidR="00430DE2" w:rsidRPr="00430DE2" w:rsidTr="00430DE2">
        <w:tc>
          <w:tcPr>
            <w:tcW w:w="4786" w:type="dxa"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О дополнительных основаниях признания </w:t>
            </w:r>
            <w:proofErr w:type="gramStart"/>
            <w:r w:rsidRPr="00430DE2">
              <w:rPr>
                <w:sz w:val="22"/>
                <w:szCs w:val="22"/>
              </w:rPr>
              <w:t>безнадёжными</w:t>
            </w:r>
            <w:proofErr w:type="gramEnd"/>
            <w:r w:rsidRPr="00430DE2">
              <w:rPr>
                <w:sz w:val="22"/>
                <w:szCs w:val="22"/>
              </w:rPr>
              <w:t xml:space="preserve"> к взысканию недоимки, задолженности по пеням и штрафам по местным налогам</w:t>
            </w:r>
          </w:p>
          <w:p w:rsidR="00430DE2" w:rsidRPr="00430DE2" w:rsidRDefault="00430DE2" w:rsidP="00430DE2">
            <w:pPr>
              <w:jc w:val="both"/>
            </w:pPr>
          </w:p>
        </w:tc>
        <w:tc>
          <w:tcPr>
            <w:tcW w:w="5142" w:type="dxa"/>
          </w:tcPr>
          <w:p w:rsidR="00430DE2" w:rsidRPr="00430DE2" w:rsidRDefault="00430DE2" w:rsidP="00430DE2">
            <w:pPr>
              <w:jc w:val="center"/>
            </w:pPr>
          </w:p>
        </w:tc>
      </w:tr>
    </w:tbl>
    <w:p w:rsidR="00430DE2" w:rsidRPr="00430DE2" w:rsidRDefault="00430DE2" w:rsidP="00430DE2">
      <w:pPr>
        <w:tabs>
          <w:tab w:val="left" w:pos="-1701"/>
        </w:tabs>
        <w:ind w:firstLine="709"/>
        <w:jc w:val="both"/>
        <w:rPr>
          <w:sz w:val="22"/>
          <w:szCs w:val="22"/>
        </w:rPr>
      </w:pPr>
      <w:r w:rsidRPr="00430DE2">
        <w:rPr>
          <w:color w:val="000000"/>
          <w:sz w:val="22"/>
          <w:szCs w:val="22"/>
        </w:rPr>
        <w:t>В соответствии с пунктом 3 статьи 59 части первой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Pr="00430DE2">
        <w:rPr>
          <w:b/>
          <w:sz w:val="22"/>
          <w:szCs w:val="22"/>
        </w:rPr>
        <w:t xml:space="preserve">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края, Собрание депутатов Гоношихинского сельсовета</w:t>
      </w:r>
    </w:p>
    <w:p w:rsidR="00430DE2" w:rsidRPr="00430DE2" w:rsidRDefault="00430DE2" w:rsidP="00430DE2">
      <w:pPr>
        <w:tabs>
          <w:tab w:val="left" w:pos="-1701"/>
        </w:tabs>
        <w:ind w:firstLine="709"/>
        <w:jc w:val="both"/>
        <w:rPr>
          <w:b/>
          <w:sz w:val="22"/>
          <w:szCs w:val="22"/>
        </w:rPr>
      </w:pPr>
    </w:p>
    <w:p w:rsidR="00430DE2" w:rsidRPr="00430DE2" w:rsidRDefault="00430DE2" w:rsidP="00430DE2">
      <w:pPr>
        <w:ind w:firstLine="709"/>
        <w:jc w:val="center"/>
        <w:rPr>
          <w:sz w:val="22"/>
          <w:szCs w:val="22"/>
        </w:rPr>
      </w:pPr>
      <w:r w:rsidRPr="00430DE2">
        <w:rPr>
          <w:sz w:val="22"/>
          <w:szCs w:val="22"/>
        </w:rPr>
        <w:t>РЕШИЛО:</w:t>
      </w:r>
    </w:p>
    <w:p w:rsidR="00430DE2" w:rsidRPr="00430DE2" w:rsidRDefault="00430DE2" w:rsidP="00430DE2">
      <w:pPr>
        <w:ind w:firstLine="708"/>
        <w:jc w:val="both"/>
        <w:rPr>
          <w:sz w:val="22"/>
          <w:szCs w:val="22"/>
        </w:rPr>
      </w:pPr>
      <w:r w:rsidRPr="00430DE2">
        <w:rPr>
          <w:color w:val="000000"/>
          <w:sz w:val="22"/>
          <w:szCs w:val="22"/>
        </w:rPr>
        <w:t>1. Установить</w:t>
      </w:r>
      <w:r w:rsidRPr="00430DE2">
        <w:rPr>
          <w:sz w:val="22"/>
          <w:szCs w:val="22"/>
        </w:rPr>
        <w:t xml:space="preserve">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</w:t>
      </w:r>
      <w:proofErr w:type="gramStart"/>
      <w:r w:rsidRPr="00430DE2">
        <w:rPr>
          <w:sz w:val="22"/>
          <w:szCs w:val="22"/>
        </w:rPr>
        <w:t>1</w:t>
      </w:r>
      <w:proofErr w:type="gramEnd"/>
      <w:r w:rsidRPr="00430DE2">
        <w:rPr>
          <w:sz w:val="22"/>
          <w:szCs w:val="22"/>
        </w:rPr>
        <w:t xml:space="preserve"> статьи 46 Федерального закона от 02.10.2007 №229-ФЗ «Об исполнительном производстве» (далее Федеральный закон):</w:t>
      </w:r>
    </w:p>
    <w:p w:rsidR="00430DE2" w:rsidRPr="00430DE2" w:rsidRDefault="00430DE2" w:rsidP="00430DE2">
      <w:pPr>
        <w:ind w:firstLine="708"/>
        <w:jc w:val="both"/>
        <w:rPr>
          <w:sz w:val="22"/>
          <w:szCs w:val="22"/>
        </w:rPr>
      </w:pPr>
      <w:r w:rsidRPr="00430DE2">
        <w:rPr>
          <w:sz w:val="22"/>
          <w:szCs w:val="22"/>
        </w:rPr>
        <w:lastRenderedPageBreak/>
        <w:t>- если невозможно установить местонахождения должника, его имущества,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имущества;</w:t>
      </w:r>
    </w:p>
    <w:p w:rsidR="00430DE2" w:rsidRPr="00430DE2" w:rsidRDefault="00430DE2" w:rsidP="00430DE2">
      <w:pPr>
        <w:ind w:firstLine="708"/>
        <w:jc w:val="both"/>
        <w:rPr>
          <w:sz w:val="22"/>
          <w:szCs w:val="22"/>
        </w:rPr>
      </w:pPr>
      <w:r w:rsidRPr="00430DE2">
        <w:rPr>
          <w:sz w:val="22"/>
          <w:szCs w:val="22"/>
        </w:rPr>
        <w:t>- если у должника отсутствует имущество, на которое может быть обращено взыскание, и все принятые судебным приставо</w:t>
      </w:r>
      <w:proofErr w:type="gramStart"/>
      <w:r w:rsidRPr="00430DE2">
        <w:rPr>
          <w:sz w:val="22"/>
          <w:szCs w:val="22"/>
        </w:rPr>
        <w:t>м-</w:t>
      </w:r>
      <w:proofErr w:type="gramEnd"/>
      <w:r w:rsidRPr="00430DE2">
        <w:rPr>
          <w:sz w:val="22"/>
          <w:szCs w:val="22"/>
        </w:rPr>
        <w:t xml:space="preserve"> исполнителем допустимые законом меры по отысканию его имущества оказались безрезультатными.</w:t>
      </w:r>
    </w:p>
    <w:p w:rsidR="00430DE2" w:rsidRPr="00430DE2" w:rsidRDefault="00430DE2" w:rsidP="00430DE2">
      <w:pPr>
        <w:ind w:firstLine="708"/>
        <w:jc w:val="both"/>
        <w:rPr>
          <w:sz w:val="22"/>
          <w:szCs w:val="22"/>
        </w:rPr>
      </w:pPr>
      <w:r w:rsidRPr="00430DE2">
        <w:rPr>
          <w:color w:val="000000"/>
          <w:sz w:val="22"/>
          <w:szCs w:val="22"/>
        </w:rPr>
        <w:t xml:space="preserve">2.Наличие </w:t>
      </w:r>
      <w:r w:rsidRPr="00430DE2">
        <w:rPr>
          <w:sz w:val="22"/>
          <w:szCs w:val="22"/>
        </w:rPr>
        <w:t xml:space="preserve">дополнительных </w:t>
      </w:r>
      <w:proofErr w:type="gramStart"/>
      <w:r w:rsidRPr="00430DE2">
        <w:rPr>
          <w:sz w:val="22"/>
          <w:szCs w:val="22"/>
        </w:rPr>
        <w:t>основаниях</w:t>
      </w:r>
      <w:proofErr w:type="gramEnd"/>
      <w:r w:rsidRPr="00430DE2">
        <w:rPr>
          <w:sz w:val="22"/>
          <w:szCs w:val="22"/>
        </w:rPr>
        <w:t xml:space="preserve"> признания безнадёжной к взысканию задолженности в части сумм местных налогов, указанные в пункте 1 настоящего решения, подтверждается на основании следующих документов:</w:t>
      </w:r>
    </w:p>
    <w:p w:rsidR="00430DE2" w:rsidRPr="00430DE2" w:rsidRDefault="00430DE2" w:rsidP="00430DE2">
      <w:pPr>
        <w:ind w:firstLine="708"/>
        <w:jc w:val="both"/>
        <w:rPr>
          <w:sz w:val="22"/>
          <w:szCs w:val="22"/>
        </w:rPr>
      </w:pPr>
      <w:r w:rsidRPr="00430DE2">
        <w:rPr>
          <w:sz w:val="22"/>
          <w:szCs w:val="22"/>
        </w:rPr>
        <w:t>-копии решения суда о взыскании задолженности;</w:t>
      </w:r>
    </w:p>
    <w:p w:rsidR="00430DE2" w:rsidRPr="00430DE2" w:rsidRDefault="00430DE2" w:rsidP="00430DE2">
      <w:pPr>
        <w:ind w:firstLine="708"/>
        <w:jc w:val="both"/>
        <w:rPr>
          <w:color w:val="000000"/>
          <w:sz w:val="22"/>
          <w:szCs w:val="22"/>
        </w:rPr>
      </w:pPr>
      <w:r w:rsidRPr="00430DE2">
        <w:rPr>
          <w:sz w:val="22"/>
          <w:szCs w:val="22"/>
        </w:rPr>
        <w:t>-копии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судебным приставо</w:t>
      </w:r>
      <w:proofErr w:type="gramStart"/>
      <w:r w:rsidRPr="00430DE2">
        <w:rPr>
          <w:sz w:val="22"/>
          <w:szCs w:val="22"/>
        </w:rPr>
        <w:t>м-</w:t>
      </w:r>
      <w:proofErr w:type="gramEnd"/>
      <w:r w:rsidRPr="00430DE2">
        <w:rPr>
          <w:sz w:val="22"/>
          <w:szCs w:val="22"/>
        </w:rPr>
        <w:t xml:space="preserve"> исполнителем.</w:t>
      </w:r>
    </w:p>
    <w:p w:rsidR="00430DE2" w:rsidRPr="00430DE2" w:rsidRDefault="00430DE2" w:rsidP="00430DE2">
      <w:pPr>
        <w:ind w:firstLine="708"/>
        <w:jc w:val="both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3.Признать утратившим силу решение Собрания депутатов Гоношихинского сельсовета от 27.05.2020 №11 «</w:t>
      </w:r>
      <w:r w:rsidRPr="00430DE2">
        <w:rPr>
          <w:sz w:val="22"/>
          <w:szCs w:val="22"/>
        </w:rPr>
        <w:t>О дополнительных основаниях признания безнадёжными к взысканию недоимки и задолженности по пеням и штрафам по местным налогам</w:t>
      </w:r>
      <w:r w:rsidRPr="00430DE2">
        <w:rPr>
          <w:color w:val="000000"/>
          <w:sz w:val="22"/>
          <w:szCs w:val="22"/>
        </w:rPr>
        <w:t xml:space="preserve">, установленным на территории муниципального образования </w:t>
      </w:r>
      <w:proofErr w:type="spellStart"/>
      <w:r w:rsidRPr="00430DE2">
        <w:rPr>
          <w:color w:val="000000"/>
          <w:sz w:val="22"/>
          <w:szCs w:val="22"/>
        </w:rPr>
        <w:t>Гоношихинский</w:t>
      </w:r>
      <w:proofErr w:type="spellEnd"/>
      <w:r w:rsidRPr="00430DE2">
        <w:rPr>
          <w:color w:val="000000"/>
          <w:sz w:val="22"/>
          <w:szCs w:val="22"/>
        </w:rPr>
        <w:t xml:space="preserve"> сельсовет Заринского района Алтайского края».</w:t>
      </w:r>
    </w:p>
    <w:p w:rsidR="00430DE2" w:rsidRPr="00430DE2" w:rsidRDefault="00430DE2" w:rsidP="00430D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 xml:space="preserve">4. Опубликовать настоящее решение в </w:t>
      </w:r>
      <w:r w:rsidRPr="00430DE2">
        <w:rPr>
          <w:sz w:val="22"/>
          <w:szCs w:val="22"/>
        </w:rPr>
        <w:t>Сборнике муниципальных правовых актов Гоношихинского сельсовета Заринского района Алтайского края</w:t>
      </w:r>
      <w:r w:rsidRPr="00430DE2">
        <w:rPr>
          <w:color w:val="000000"/>
          <w:sz w:val="22"/>
          <w:szCs w:val="22"/>
        </w:rPr>
        <w:t>.</w:t>
      </w:r>
    </w:p>
    <w:p w:rsidR="00430DE2" w:rsidRPr="00430DE2" w:rsidRDefault="00430DE2" w:rsidP="00430DE2">
      <w:pPr>
        <w:ind w:firstLine="562"/>
        <w:rPr>
          <w:sz w:val="22"/>
          <w:szCs w:val="22"/>
        </w:rPr>
      </w:pPr>
      <w:r w:rsidRPr="00430DE2">
        <w:rPr>
          <w:sz w:val="22"/>
          <w:szCs w:val="22"/>
        </w:rPr>
        <w:t xml:space="preserve">5. </w:t>
      </w:r>
      <w:proofErr w:type="gramStart"/>
      <w:r w:rsidRPr="00430DE2">
        <w:rPr>
          <w:sz w:val="22"/>
          <w:szCs w:val="22"/>
        </w:rPr>
        <w:t>Контроль за</w:t>
      </w:r>
      <w:proofErr w:type="gramEnd"/>
      <w:r w:rsidRPr="00430DE2">
        <w:rPr>
          <w:sz w:val="22"/>
          <w:szCs w:val="22"/>
        </w:rPr>
        <w:t xml:space="preserve"> выполнением решения возложить на постоянную комиссию Собрания депутатов Гоношихинского сельсовета по бюджету, планированию, налоговой и социальной политике.</w:t>
      </w:r>
      <w:r w:rsidRPr="00430DE2">
        <w:rPr>
          <w:sz w:val="22"/>
          <w:szCs w:val="22"/>
        </w:rPr>
        <w:tab/>
      </w: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 xml:space="preserve">Глава сельсовета                         </w:t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  <w:t xml:space="preserve">             П.Я.</w:t>
      </w:r>
      <w:proofErr w:type="gramStart"/>
      <w:r w:rsidRPr="00430DE2">
        <w:rPr>
          <w:sz w:val="22"/>
          <w:szCs w:val="22"/>
        </w:rPr>
        <w:t>Дик</w:t>
      </w:r>
      <w:proofErr w:type="gramEnd"/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ind w:right="-185"/>
        <w:contextualSpacing/>
        <w:jc w:val="center"/>
        <w:rPr>
          <w:b/>
          <w:bCs/>
          <w:sz w:val="22"/>
          <w:szCs w:val="22"/>
        </w:rPr>
      </w:pPr>
      <w:r w:rsidRPr="00430DE2">
        <w:rPr>
          <w:b/>
          <w:bCs/>
          <w:sz w:val="22"/>
          <w:szCs w:val="22"/>
        </w:rPr>
        <w:t xml:space="preserve">СОБРАНИЕ ДЕПУТАТОВ ГОНОШИХИНСКОГО СЕЛЬСОВЕТА </w:t>
      </w:r>
    </w:p>
    <w:p w:rsidR="00430DE2" w:rsidRPr="00430DE2" w:rsidRDefault="00430DE2" w:rsidP="00430DE2">
      <w:pPr>
        <w:ind w:right="-185"/>
        <w:contextualSpacing/>
        <w:jc w:val="center"/>
        <w:rPr>
          <w:b/>
          <w:bCs/>
          <w:sz w:val="22"/>
          <w:szCs w:val="22"/>
        </w:rPr>
      </w:pPr>
      <w:r w:rsidRPr="00430DE2">
        <w:rPr>
          <w:b/>
          <w:bCs/>
          <w:sz w:val="22"/>
          <w:szCs w:val="22"/>
        </w:rPr>
        <w:t>ЗАРИНСКОГО РАЙОНА АЛТАЙСКОГО КРАЯ</w:t>
      </w:r>
    </w:p>
    <w:p w:rsidR="00430DE2" w:rsidRPr="00430DE2" w:rsidRDefault="00430DE2" w:rsidP="00430DE2">
      <w:pPr>
        <w:ind w:right="-185"/>
        <w:contextualSpacing/>
        <w:jc w:val="center"/>
        <w:rPr>
          <w:b/>
          <w:bCs/>
          <w:sz w:val="22"/>
          <w:szCs w:val="22"/>
        </w:rPr>
      </w:pPr>
    </w:p>
    <w:p w:rsidR="00430DE2" w:rsidRPr="00430DE2" w:rsidRDefault="00430DE2" w:rsidP="00430DE2">
      <w:pPr>
        <w:contextualSpacing/>
        <w:jc w:val="center"/>
        <w:rPr>
          <w:b/>
          <w:sz w:val="22"/>
          <w:szCs w:val="22"/>
        </w:rPr>
      </w:pPr>
      <w:r w:rsidRPr="00430DE2">
        <w:rPr>
          <w:b/>
          <w:sz w:val="22"/>
          <w:szCs w:val="22"/>
        </w:rPr>
        <w:t>РЕШЕНИЕ</w:t>
      </w:r>
    </w:p>
    <w:p w:rsidR="00430DE2" w:rsidRPr="00430DE2" w:rsidRDefault="00430DE2" w:rsidP="00430DE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430DE2" w:rsidRPr="00430DE2" w:rsidRDefault="00430DE2" w:rsidP="00430DE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430DE2">
        <w:rPr>
          <w:sz w:val="22"/>
          <w:szCs w:val="22"/>
        </w:rPr>
        <w:t>25.04.2024                                                                                                                         № 8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  <w:proofErr w:type="spellStart"/>
      <w:r w:rsidRPr="00430DE2">
        <w:rPr>
          <w:sz w:val="22"/>
          <w:szCs w:val="22"/>
        </w:rPr>
        <w:t>с</w:t>
      </w:r>
      <w:proofErr w:type="gramStart"/>
      <w:r w:rsidRPr="00430DE2">
        <w:rPr>
          <w:sz w:val="22"/>
          <w:szCs w:val="22"/>
        </w:rPr>
        <w:t>.Г</w:t>
      </w:r>
      <w:proofErr w:type="gramEnd"/>
      <w:r w:rsidRPr="00430DE2">
        <w:rPr>
          <w:sz w:val="22"/>
          <w:szCs w:val="22"/>
        </w:rPr>
        <w:t>оношиха</w:t>
      </w:r>
      <w:proofErr w:type="spellEnd"/>
    </w:p>
    <w:p w:rsidR="00430DE2" w:rsidRPr="00430DE2" w:rsidRDefault="00430DE2" w:rsidP="00430DE2">
      <w:pPr>
        <w:rPr>
          <w:sz w:val="22"/>
          <w:szCs w:val="22"/>
        </w:rPr>
      </w:pPr>
    </w:p>
    <w:tbl>
      <w:tblPr>
        <w:tblW w:w="6074" w:type="dxa"/>
        <w:tblInd w:w="108" w:type="dxa"/>
        <w:tblLayout w:type="fixed"/>
        <w:tblLook w:val="04A0"/>
      </w:tblPr>
      <w:tblGrid>
        <w:gridCol w:w="6074"/>
      </w:tblGrid>
      <w:tr w:rsidR="00430DE2" w:rsidRPr="00430DE2" w:rsidTr="00430DE2">
        <w:trPr>
          <w:trHeight w:val="2895"/>
        </w:trPr>
        <w:tc>
          <w:tcPr>
            <w:tcW w:w="6074" w:type="dxa"/>
          </w:tcPr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>О внесении изменений в решение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 xml:space="preserve">Собрания депутатов от 21.10.2021 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 xml:space="preserve">№ 24 «Об утверждении Положения о 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 xml:space="preserve">муниципальном </w:t>
            </w:r>
            <w:proofErr w:type="gramStart"/>
            <w:r w:rsidRPr="00430DE2">
              <w:rPr>
                <w:rFonts w:ascii="Times New Roman" w:hAnsi="Times New Roman" w:cs="Times New Roman"/>
                <w:szCs w:val="22"/>
              </w:rPr>
              <w:t>контроле</w:t>
            </w:r>
            <w:proofErr w:type="gramEnd"/>
            <w:r w:rsidRPr="00430DE2">
              <w:rPr>
                <w:rFonts w:ascii="Times New Roman" w:hAnsi="Times New Roman" w:cs="Times New Roman"/>
                <w:szCs w:val="22"/>
              </w:rPr>
              <w:t xml:space="preserve"> в сфере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 xml:space="preserve"> благоустройства на территории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DE2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</w:p>
          <w:p w:rsidR="00430DE2" w:rsidRPr="00430DE2" w:rsidRDefault="00430DE2" w:rsidP="00430D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0DE2">
              <w:rPr>
                <w:rFonts w:ascii="Times New Roman" w:hAnsi="Times New Roman" w:cs="Times New Roman"/>
                <w:szCs w:val="22"/>
              </w:rPr>
              <w:t>Гоношихинский</w:t>
            </w:r>
            <w:proofErr w:type="spellEnd"/>
            <w:r w:rsidRPr="00430DE2">
              <w:rPr>
                <w:rFonts w:ascii="Times New Roman" w:hAnsi="Times New Roman" w:cs="Times New Roman"/>
                <w:szCs w:val="22"/>
              </w:rPr>
              <w:t xml:space="preserve"> сельсовет</w:t>
            </w:r>
          </w:p>
          <w:p w:rsidR="00430DE2" w:rsidRPr="00430DE2" w:rsidRDefault="00430DE2" w:rsidP="00430DE2">
            <w:r w:rsidRPr="00430DE2">
              <w:rPr>
                <w:sz w:val="22"/>
                <w:szCs w:val="22"/>
              </w:rPr>
              <w:t>Заринского района  Алтайского края»</w:t>
            </w:r>
          </w:p>
        </w:tc>
      </w:tr>
    </w:tbl>
    <w:p w:rsidR="00430DE2" w:rsidRPr="00430DE2" w:rsidRDefault="00430DE2" w:rsidP="00430DE2">
      <w:pPr>
        <w:pStyle w:val="af4"/>
        <w:rPr>
          <w:sz w:val="22"/>
          <w:szCs w:val="22"/>
        </w:rPr>
      </w:pPr>
      <w:proofErr w:type="gramStart"/>
      <w:r w:rsidRPr="00430DE2">
        <w:rPr>
          <w:sz w:val="22"/>
          <w:szCs w:val="22"/>
        </w:rPr>
        <w:t xml:space="preserve">В соответствии с Федеральным </w:t>
      </w:r>
      <w:hyperlink r:id="rId8" w:history="1">
        <w:r w:rsidRPr="00430DE2">
          <w:rPr>
            <w:sz w:val="22"/>
            <w:szCs w:val="22"/>
          </w:rPr>
          <w:t>закон</w:t>
        </w:r>
      </w:hyperlink>
      <w:r w:rsidRPr="00430DE2">
        <w:rPr>
          <w:sz w:val="22"/>
          <w:szCs w:val="22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края, Собрание депутатов Гоношихинского сельсовета Заринского района Алтайского края,</w:t>
      </w:r>
      <w:proofErr w:type="gramEnd"/>
    </w:p>
    <w:p w:rsidR="00430DE2" w:rsidRPr="00430DE2" w:rsidRDefault="00430DE2" w:rsidP="00430DE2">
      <w:pPr>
        <w:ind w:left="-426" w:firstLine="708"/>
        <w:jc w:val="center"/>
        <w:rPr>
          <w:sz w:val="22"/>
          <w:szCs w:val="22"/>
        </w:rPr>
      </w:pPr>
      <w:proofErr w:type="gramStart"/>
      <w:r w:rsidRPr="00430DE2">
        <w:rPr>
          <w:sz w:val="22"/>
          <w:szCs w:val="22"/>
        </w:rPr>
        <w:t>Р</w:t>
      </w:r>
      <w:proofErr w:type="gramEnd"/>
      <w:r w:rsidRPr="00430DE2">
        <w:rPr>
          <w:sz w:val="22"/>
          <w:szCs w:val="22"/>
        </w:rPr>
        <w:t xml:space="preserve"> Е Ш И ЛО: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sz w:val="22"/>
          <w:szCs w:val="22"/>
        </w:rPr>
      </w:pPr>
      <w:r w:rsidRPr="00430DE2">
        <w:rPr>
          <w:sz w:val="22"/>
          <w:szCs w:val="22"/>
        </w:rPr>
        <w:lastRenderedPageBreak/>
        <w:t xml:space="preserve">1. Положение о муниципальном контроле в сфере благоустройства на территории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 Алтайского края  дополнить пунктом 97 следующего содержания: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sz w:val="22"/>
          <w:szCs w:val="22"/>
        </w:rPr>
      </w:pPr>
      <w:r w:rsidRPr="00430DE2">
        <w:rPr>
          <w:color w:val="000000"/>
          <w:sz w:val="22"/>
          <w:szCs w:val="22"/>
        </w:rPr>
        <w:t>1.Контролируемое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 xml:space="preserve">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30DE2">
        <w:rPr>
          <w:color w:val="000000"/>
          <w:sz w:val="22"/>
          <w:szCs w:val="22"/>
        </w:rPr>
        <w:t>с даты регистрации</w:t>
      </w:r>
      <w:proofErr w:type="gramEnd"/>
      <w:r w:rsidRPr="00430DE2">
        <w:rPr>
          <w:color w:val="000000"/>
          <w:sz w:val="22"/>
          <w:szCs w:val="22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а) от контролируемого лица поступило уведомление об отзыве заявления о проведении профилактического визита;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б)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г)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30DE2">
        <w:rPr>
          <w:color w:val="000000"/>
          <w:sz w:val="22"/>
          <w:szCs w:val="22"/>
        </w:rPr>
        <w:t>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30DE2" w:rsidRPr="00430DE2" w:rsidRDefault="00430DE2" w:rsidP="00430DE2">
      <w:pPr>
        <w:ind w:firstLine="562"/>
        <w:rPr>
          <w:sz w:val="22"/>
          <w:szCs w:val="22"/>
        </w:rPr>
      </w:pPr>
      <w:r w:rsidRPr="00430DE2">
        <w:rPr>
          <w:sz w:val="22"/>
          <w:szCs w:val="22"/>
        </w:rPr>
        <w:t xml:space="preserve">3. </w:t>
      </w:r>
      <w:proofErr w:type="gramStart"/>
      <w:r w:rsidRPr="00430DE2">
        <w:rPr>
          <w:sz w:val="22"/>
          <w:szCs w:val="22"/>
        </w:rPr>
        <w:t>Контроль за</w:t>
      </w:r>
      <w:proofErr w:type="gramEnd"/>
      <w:r w:rsidRPr="00430DE2">
        <w:rPr>
          <w:sz w:val="22"/>
          <w:szCs w:val="22"/>
        </w:rPr>
        <w:t xml:space="preserve"> выполнением решения возложить на постоянную комиссию Собрания депутатов Гоношихинского сельсовета по бюджету, планированию, налоговой и социальной политике.</w:t>
      </w:r>
      <w:r w:rsidRPr="00430DE2">
        <w:rPr>
          <w:sz w:val="22"/>
          <w:szCs w:val="22"/>
        </w:rPr>
        <w:tab/>
      </w:r>
    </w:p>
    <w:p w:rsidR="00430DE2" w:rsidRPr="00430DE2" w:rsidRDefault="00430DE2" w:rsidP="00430DE2">
      <w:pPr>
        <w:tabs>
          <w:tab w:val="left" w:pos="720"/>
          <w:tab w:val="left" w:pos="9355"/>
        </w:tabs>
        <w:ind w:right="-6"/>
        <w:contextualSpacing/>
        <w:jc w:val="both"/>
        <w:rPr>
          <w:sz w:val="22"/>
          <w:szCs w:val="22"/>
        </w:rPr>
      </w:pPr>
      <w:r w:rsidRPr="00430DE2">
        <w:rPr>
          <w:sz w:val="22"/>
          <w:szCs w:val="22"/>
        </w:rPr>
        <w:t xml:space="preserve">       4. </w:t>
      </w:r>
      <w:r w:rsidRPr="00430DE2">
        <w:rPr>
          <w:color w:val="000000"/>
          <w:sz w:val="22"/>
          <w:szCs w:val="22"/>
        </w:rPr>
        <w:t xml:space="preserve">Опубликовать настоящее решение в </w:t>
      </w:r>
      <w:r w:rsidRPr="00430DE2">
        <w:rPr>
          <w:sz w:val="22"/>
          <w:szCs w:val="22"/>
        </w:rPr>
        <w:t>Сборнике муниципальных правовых актов Гоношихинского сельсовета Заринского района Алтайского края</w:t>
      </w:r>
      <w:r w:rsidRPr="00430DE2">
        <w:rPr>
          <w:color w:val="000000"/>
          <w:sz w:val="22"/>
          <w:szCs w:val="22"/>
        </w:rPr>
        <w:t>.</w:t>
      </w:r>
    </w:p>
    <w:p w:rsidR="00430DE2" w:rsidRPr="00430DE2" w:rsidRDefault="00430DE2" w:rsidP="00430DE2">
      <w:pPr>
        <w:pStyle w:val="aa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>Глава  сельсовета                                                                          П.Я.</w:t>
      </w:r>
      <w:proofErr w:type="gramStart"/>
      <w:r w:rsidRPr="00430DE2">
        <w:rPr>
          <w:sz w:val="22"/>
          <w:szCs w:val="22"/>
        </w:rPr>
        <w:t>Дик</w:t>
      </w:r>
      <w:proofErr w:type="gramEnd"/>
      <w:r w:rsidRPr="00430DE2">
        <w:rPr>
          <w:sz w:val="22"/>
          <w:szCs w:val="22"/>
        </w:rPr>
        <w:t xml:space="preserve">                    </w:t>
      </w: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pStyle w:val="a4"/>
        <w:tabs>
          <w:tab w:val="center" w:pos="4677"/>
          <w:tab w:val="left" w:pos="8232"/>
          <w:tab w:val="left" w:pos="8580"/>
        </w:tabs>
        <w:rPr>
          <w:sz w:val="22"/>
          <w:szCs w:val="22"/>
        </w:rPr>
      </w:pPr>
      <w:r w:rsidRPr="00430DE2">
        <w:rPr>
          <w:sz w:val="22"/>
          <w:szCs w:val="22"/>
        </w:rPr>
        <w:t>АДМИНИСТРАЦИЯ ГОНОШИХИНСКОГО СЕЛЬСОВЕТА</w:t>
      </w:r>
    </w:p>
    <w:p w:rsidR="00430DE2" w:rsidRDefault="00430DE2" w:rsidP="00430DE2">
      <w:pPr>
        <w:jc w:val="center"/>
        <w:rPr>
          <w:b/>
          <w:sz w:val="22"/>
          <w:szCs w:val="22"/>
        </w:rPr>
      </w:pPr>
      <w:r w:rsidRPr="00430DE2">
        <w:rPr>
          <w:b/>
          <w:sz w:val="22"/>
          <w:szCs w:val="22"/>
        </w:rPr>
        <w:t>ЗАРИНСКОГО РАЙОНА АЛТАЙСКОГО КРАЯ</w:t>
      </w:r>
    </w:p>
    <w:p w:rsidR="00430DE2" w:rsidRPr="00430DE2" w:rsidRDefault="00430DE2" w:rsidP="00430DE2">
      <w:pPr>
        <w:jc w:val="center"/>
        <w:rPr>
          <w:b/>
          <w:sz w:val="22"/>
          <w:szCs w:val="22"/>
        </w:rPr>
      </w:pPr>
      <w:r w:rsidRPr="00430DE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30DE2">
        <w:rPr>
          <w:rFonts w:ascii="Arial" w:hAnsi="Arial" w:cs="Arial"/>
          <w:b/>
          <w:sz w:val="22"/>
          <w:szCs w:val="22"/>
        </w:rPr>
        <w:t>П</w:t>
      </w:r>
      <w:proofErr w:type="gramEnd"/>
      <w:r w:rsidRPr="00430DE2">
        <w:rPr>
          <w:rFonts w:ascii="Arial" w:hAnsi="Arial" w:cs="Arial"/>
          <w:b/>
          <w:sz w:val="22"/>
          <w:szCs w:val="22"/>
        </w:rPr>
        <w:t xml:space="preserve"> О С Т А Н О В Л Е Н И Е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 xml:space="preserve">05.04.2024   </w:t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  <w:t xml:space="preserve">                                          №  5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 xml:space="preserve"> с. </w:t>
      </w:r>
      <w:proofErr w:type="spellStart"/>
      <w:r w:rsidRPr="00430DE2">
        <w:rPr>
          <w:sz w:val="22"/>
          <w:szCs w:val="22"/>
        </w:rPr>
        <w:t>Гоношиха</w:t>
      </w:r>
      <w:proofErr w:type="spellEnd"/>
    </w:p>
    <w:p w:rsidR="00430DE2" w:rsidRPr="00430DE2" w:rsidRDefault="00430DE2" w:rsidP="00430DE2">
      <w:pPr>
        <w:pStyle w:val="a4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430DE2" w:rsidRPr="00430DE2" w:rsidTr="00430DE2">
        <w:tc>
          <w:tcPr>
            <w:tcW w:w="4786" w:type="dxa"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Об утверждении пла</w:t>
            </w:r>
            <w:proofErr w:type="gramStart"/>
            <w:r w:rsidRPr="00430DE2">
              <w:rPr>
                <w:sz w:val="22"/>
                <w:szCs w:val="22"/>
              </w:rPr>
              <w:t>н-</w:t>
            </w:r>
            <w:proofErr w:type="gramEnd"/>
            <w:r w:rsidRPr="00430DE2">
              <w:rPr>
                <w:sz w:val="22"/>
                <w:szCs w:val="22"/>
              </w:rPr>
              <w:t xml:space="preserve"> схем населенных пунктов муниципального образования </w:t>
            </w:r>
            <w:proofErr w:type="spellStart"/>
            <w:r w:rsidRPr="00430DE2">
              <w:rPr>
                <w:sz w:val="22"/>
                <w:szCs w:val="22"/>
              </w:rPr>
              <w:t>Гоношихинский</w:t>
            </w:r>
            <w:proofErr w:type="spellEnd"/>
            <w:r w:rsidRPr="00430DE2">
              <w:rPr>
                <w:sz w:val="22"/>
                <w:szCs w:val="22"/>
              </w:rPr>
              <w:t xml:space="preserve"> сельсовет Заринского района Алтайского края, подверженных угрозе перехода лесных и ландшафтных пожаров</w:t>
            </w:r>
          </w:p>
          <w:p w:rsidR="00430DE2" w:rsidRPr="00430DE2" w:rsidRDefault="00430DE2" w:rsidP="00430DE2">
            <w:pPr>
              <w:jc w:val="both"/>
            </w:pPr>
          </w:p>
        </w:tc>
      </w:tr>
    </w:tbl>
    <w:p w:rsidR="00430DE2" w:rsidRPr="00430DE2" w:rsidRDefault="00430DE2" w:rsidP="00430DE2">
      <w:pPr>
        <w:tabs>
          <w:tab w:val="left" w:pos="4536"/>
        </w:tabs>
        <w:jc w:val="both"/>
        <w:rPr>
          <w:sz w:val="22"/>
          <w:szCs w:val="22"/>
        </w:rPr>
      </w:pPr>
    </w:p>
    <w:p w:rsidR="00430DE2" w:rsidRPr="00AC547E" w:rsidRDefault="00430DE2" w:rsidP="00430DE2">
      <w:pPr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         В соответствии со ст. 21 Федерального закона от 21.12.1994 № 69-ФЗ №О пожарной безопасности», с абзацем 2 п. 70 Правил противопожарного режима в Российской Федерации, </w:t>
      </w:r>
      <w:r w:rsidRPr="00AC547E">
        <w:rPr>
          <w:sz w:val="20"/>
          <w:szCs w:val="20"/>
        </w:rPr>
        <w:lastRenderedPageBreak/>
        <w:t>утвержденных Постановлением Правительства РФ от 16 сентября 2020 № 1479, с Уставом муниципального образования Гоношихинского сельсовет Заринского района Алтайского края, Администрация Гоношихинского сельсовета</w:t>
      </w:r>
    </w:p>
    <w:p w:rsidR="00430DE2" w:rsidRPr="00AC547E" w:rsidRDefault="00430DE2" w:rsidP="00430DE2">
      <w:pPr>
        <w:pStyle w:val="a6"/>
        <w:rPr>
          <w:sz w:val="20"/>
        </w:rPr>
      </w:pPr>
      <w:r w:rsidRPr="00AC547E">
        <w:rPr>
          <w:sz w:val="20"/>
        </w:rPr>
        <w:t xml:space="preserve"> </w:t>
      </w:r>
    </w:p>
    <w:p w:rsidR="00430DE2" w:rsidRPr="00AC547E" w:rsidRDefault="00430DE2" w:rsidP="00430DE2">
      <w:pPr>
        <w:jc w:val="center"/>
        <w:rPr>
          <w:sz w:val="20"/>
          <w:szCs w:val="20"/>
        </w:rPr>
      </w:pPr>
      <w:proofErr w:type="gramStart"/>
      <w:r w:rsidRPr="00AC547E">
        <w:rPr>
          <w:sz w:val="20"/>
          <w:szCs w:val="20"/>
        </w:rPr>
        <w:t>П</w:t>
      </w:r>
      <w:proofErr w:type="gramEnd"/>
      <w:r w:rsidRPr="00AC547E">
        <w:rPr>
          <w:sz w:val="20"/>
          <w:szCs w:val="20"/>
        </w:rPr>
        <w:t xml:space="preserve"> О С Т А Н О В Л Я Ю:</w:t>
      </w:r>
    </w:p>
    <w:p w:rsidR="00430DE2" w:rsidRPr="00AC547E" w:rsidRDefault="00430DE2" w:rsidP="00430DE2">
      <w:pPr>
        <w:jc w:val="center"/>
        <w:rPr>
          <w:sz w:val="20"/>
          <w:szCs w:val="20"/>
        </w:rPr>
      </w:pPr>
    </w:p>
    <w:p w:rsidR="00430DE2" w:rsidRPr="00AC547E" w:rsidRDefault="00430DE2" w:rsidP="00430DE2">
      <w:pPr>
        <w:numPr>
          <w:ilvl w:val="0"/>
          <w:numId w:val="21"/>
        </w:numPr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Утвердить </w:t>
      </w:r>
      <w:proofErr w:type="gramStart"/>
      <w:r w:rsidRPr="00AC547E">
        <w:rPr>
          <w:sz w:val="20"/>
          <w:szCs w:val="20"/>
        </w:rPr>
        <w:t>прилагаемые</w:t>
      </w:r>
      <w:proofErr w:type="gramEnd"/>
      <w:r w:rsidRPr="00AC547E">
        <w:rPr>
          <w:sz w:val="20"/>
          <w:szCs w:val="20"/>
        </w:rPr>
        <w:t xml:space="preserve"> </w:t>
      </w:r>
      <w:proofErr w:type="spellStart"/>
      <w:r w:rsidRPr="00AC547E">
        <w:rPr>
          <w:sz w:val="20"/>
          <w:szCs w:val="20"/>
        </w:rPr>
        <w:t>план-схемы</w:t>
      </w:r>
      <w:proofErr w:type="spellEnd"/>
      <w:r w:rsidRPr="00AC547E">
        <w:rPr>
          <w:sz w:val="20"/>
          <w:szCs w:val="20"/>
        </w:rPr>
        <w:t xml:space="preserve"> населенных пунктов, подверженных угрозе перехода лесных и ландшафтных пожаров:</w:t>
      </w:r>
    </w:p>
    <w:p w:rsidR="00430DE2" w:rsidRPr="00AC547E" w:rsidRDefault="00430DE2" w:rsidP="00430DE2">
      <w:pPr>
        <w:ind w:firstLine="540"/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- села </w:t>
      </w:r>
      <w:proofErr w:type="spellStart"/>
      <w:r w:rsidRPr="00AC547E">
        <w:rPr>
          <w:sz w:val="20"/>
          <w:szCs w:val="20"/>
        </w:rPr>
        <w:t>Гоношиха</w:t>
      </w:r>
      <w:proofErr w:type="spellEnd"/>
      <w:r w:rsidRPr="00AC547E">
        <w:rPr>
          <w:sz w:val="20"/>
          <w:szCs w:val="20"/>
        </w:rPr>
        <w:t xml:space="preserve"> муниципального образования </w:t>
      </w:r>
      <w:proofErr w:type="spellStart"/>
      <w:r w:rsidRPr="00AC547E">
        <w:rPr>
          <w:sz w:val="20"/>
          <w:szCs w:val="20"/>
        </w:rPr>
        <w:t>Гоношихинский</w:t>
      </w:r>
      <w:proofErr w:type="spellEnd"/>
      <w:r w:rsidRPr="00AC547E">
        <w:rPr>
          <w:sz w:val="20"/>
          <w:szCs w:val="20"/>
        </w:rPr>
        <w:t xml:space="preserve"> сельсовет Заринского района Алтайского края (приложение 1);</w:t>
      </w:r>
    </w:p>
    <w:p w:rsidR="00430DE2" w:rsidRPr="00AC547E" w:rsidRDefault="00430DE2" w:rsidP="00430DE2">
      <w:pPr>
        <w:ind w:firstLine="540"/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- села </w:t>
      </w:r>
      <w:proofErr w:type="spellStart"/>
      <w:r w:rsidRPr="00AC547E">
        <w:rPr>
          <w:sz w:val="20"/>
          <w:szCs w:val="20"/>
        </w:rPr>
        <w:t>Новокрасилово</w:t>
      </w:r>
      <w:proofErr w:type="spellEnd"/>
      <w:r w:rsidRPr="00AC547E">
        <w:rPr>
          <w:sz w:val="20"/>
          <w:szCs w:val="20"/>
        </w:rPr>
        <w:t xml:space="preserve"> муниципального образования </w:t>
      </w:r>
      <w:proofErr w:type="spellStart"/>
      <w:r w:rsidRPr="00AC547E">
        <w:rPr>
          <w:sz w:val="20"/>
          <w:szCs w:val="20"/>
        </w:rPr>
        <w:t>Гоношихинский</w:t>
      </w:r>
      <w:proofErr w:type="spellEnd"/>
      <w:r w:rsidRPr="00AC547E">
        <w:rPr>
          <w:sz w:val="20"/>
          <w:szCs w:val="20"/>
        </w:rPr>
        <w:t xml:space="preserve"> сельсовет Заринского района Алтайского края (приложение 2);</w:t>
      </w:r>
    </w:p>
    <w:p w:rsidR="00430DE2" w:rsidRPr="00AC547E" w:rsidRDefault="00430DE2" w:rsidP="00430DE2">
      <w:pPr>
        <w:ind w:firstLine="540"/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- села </w:t>
      </w:r>
      <w:proofErr w:type="spellStart"/>
      <w:r w:rsidRPr="00AC547E">
        <w:rPr>
          <w:sz w:val="20"/>
          <w:szCs w:val="20"/>
        </w:rPr>
        <w:t>Староглушинка</w:t>
      </w:r>
      <w:proofErr w:type="spellEnd"/>
      <w:r w:rsidRPr="00AC547E">
        <w:rPr>
          <w:sz w:val="20"/>
          <w:szCs w:val="20"/>
        </w:rPr>
        <w:t xml:space="preserve"> муниципального образования </w:t>
      </w:r>
      <w:proofErr w:type="spellStart"/>
      <w:r w:rsidRPr="00AC547E">
        <w:rPr>
          <w:sz w:val="20"/>
          <w:szCs w:val="20"/>
        </w:rPr>
        <w:t>Гоношихинский</w:t>
      </w:r>
      <w:proofErr w:type="spellEnd"/>
      <w:r w:rsidRPr="00AC547E">
        <w:rPr>
          <w:sz w:val="20"/>
          <w:szCs w:val="20"/>
        </w:rPr>
        <w:t xml:space="preserve"> сельсовет Заринского района Алтайского края (приложение 3)</w:t>
      </w:r>
    </w:p>
    <w:p w:rsidR="00430DE2" w:rsidRPr="00AC547E" w:rsidRDefault="00430DE2" w:rsidP="00430DE2">
      <w:pPr>
        <w:ind w:firstLine="540"/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- села </w:t>
      </w:r>
      <w:proofErr w:type="spellStart"/>
      <w:r w:rsidRPr="00AC547E">
        <w:rPr>
          <w:sz w:val="20"/>
          <w:szCs w:val="20"/>
        </w:rPr>
        <w:t>Среднекрасилово</w:t>
      </w:r>
      <w:proofErr w:type="spellEnd"/>
      <w:r w:rsidRPr="00AC547E">
        <w:rPr>
          <w:sz w:val="20"/>
          <w:szCs w:val="20"/>
        </w:rPr>
        <w:t xml:space="preserve"> муниципального образования </w:t>
      </w:r>
      <w:proofErr w:type="spellStart"/>
      <w:r w:rsidRPr="00AC547E">
        <w:rPr>
          <w:sz w:val="20"/>
          <w:szCs w:val="20"/>
        </w:rPr>
        <w:t>Гоношихинский</w:t>
      </w:r>
      <w:proofErr w:type="spellEnd"/>
      <w:r w:rsidRPr="00AC547E">
        <w:rPr>
          <w:sz w:val="20"/>
          <w:szCs w:val="20"/>
        </w:rPr>
        <w:t xml:space="preserve"> сельсовет Заринского района Алтайского края (приложение 4).</w:t>
      </w:r>
    </w:p>
    <w:p w:rsidR="00430DE2" w:rsidRPr="00AC547E" w:rsidRDefault="00430DE2" w:rsidP="00430DE2">
      <w:pPr>
        <w:ind w:firstLine="540"/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 </w:t>
      </w:r>
      <w:r w:rsidRPr="00AC547E">
        <w:rPr>
          <w:sz w:val="20"/>
          <w:szCs w:val="20"/>
        </w:rPr>
        <w:tab/>
        <w:t>2. Данное  постановление обнародовать  в установленном законом порядке.</w:t>
      </w:r>
    </w:p>
    <w:p w:rsidR="00430DE2" w:rsidRPr="00AC547E" w:rsidRDefault="00430DE2" w:rsidP="00430DE2">
      <w:pPr>
        <w:jc w:val="both"/>
        <w:rPr>
          <w:sz w:val="20"/>
          <w:szCs w:val="20"/>
        </w:rPr>
      </w:pPr>
      <w:r w:rsidRPr="00AC547E">
        <w:rPr>
          <w:sz w:val="20"/>
          <w:szCs w:val="20"/>
        </w:rPr>
        <w:tab/>
        <w:t xml:space="preserve">3. </w:t>
      </w:r>
      <w:proofErr w:type="gramStart"/>
      <w:r w:rsidRPr="00AC547E">
        <w:rPr>
          <w:sz w:val="20"/>
          <w:szCs w:val="20"/>
        </w:rPr>
        <w:t>Контроль за</w:t>
      </w:r>
      <w:proofErr w:type="gramEnd"/>
      <w:r w:rsidRPr="00AC547E">
        <w:rPr>
          <w:sz w:val="20"/>
          <w:szCs w:val="20"/>
        </w:rPr>
        <w:t xml:space="preserve"> исполнением настоящего  постановления оставляю за собой.                    </w:t>
      </w:r>
    </w:p>
    <w:p w:rsidR="00430DE2" w:rsidRPr="00AC547E" w:rsidRDefault="00430DE2" w:rsidP="00430DE2">
      <w:pPr>
        <w:jc w:val="both"/>
        <w:rPr>
          <w:sz w:val="20"/>
          <w:szCs w:val="20"/>
        </w:rPr>
      </w:pPr>
    </w:p>
    <w:p w:rsidR="00430DE2" w:rsidRPr="00AC547E" w:rsidRDefault="00430DE2" w:rsidP="00430DE2">
      <w:pPr>
        <w:tabs>
          <w:tab w:val="left" w:pos="4536"/>
        </w:tabs>
        <w:jc w:val="both"/>
        <w:rPr>
          <w:sz w:val="20"/>
          <w:szCs w:val="20"/>
        </w:rPr>
      </w:pPr>
      <w:r w:rsidRPr="00AC547E">
        <w:rPr>
          <w:sz w:val="20"/>
          <w:szCs w:val="20"/>
        </w:rPr>
        <w:t xml:space="preserve">Глава Администрации сельсовета   </w:t>
      </w:r>
      <w:r w:rsidRPr="00AC547E">
        <w:rPr>
          <w:sz w:val="20"/>
          <w:szCs w:val="20"/>
        </w:rPr>
        <w:tab/>
      </w:r>
      <w:r w:rsidRPr="00AC547E">
        <w:rPr>
          <w:sz w:val="20"/>
          <w:szCs w:val="20"/>
        </w:rPr>
        <w:tab/>
        <w:t xml:space="preserve">                           </w:t>
      </w:r>
      <w:proofErr w:type="spellStart"/>
      <w:r w:rsidRPr="00AC547E">
        <w:rPr>
          <w:sz w:val="20"/>
          <w:szCs w:val="20"/>
        </w:rPr>
        <w:t>Н.В.Полторыхина</w:t>
      </w:r>
      <w:proofErr w:type="spellEnd"/>
    </w:p>
    <w:p w:rsidR="00430DE2" w:rsidRPr="00430DE2" w:rsidRDefault="00430DE2" w:rsidP="00430DE2">
      <w:pPr>
        <w:tabs>
          <w:tab w:val="left" w:pos="0"/>
        </w:tabs>
        <w:jc w:val="both"/>
        <w:rPr>
          <w:sz w:val="22"/>
          <w:szCs w:val="22"/>
        </w:rPr>
      </w:pPr>
      <w:r w:rsidRPr="00430DE2">
        <w:rPr>
          <w:sz w:val="22"/>
          <w:szCs w:val="22"/>
        </w:rPr>
        <w:tab/>
      </w:r>
    </w:p>
    <w:p w:rsidR="00430DE2" w:rsidRPr="00430DE2" w:rsidRDefault="00430DE2" w:rsidP="00430DE2">
      <w:pPr>
        <w:tabs>
          <w:tab w:val="left" w:pos="4536"/>
        </w:tabs>
        <w:jc w:val="both"/>
        <w:rPr>
          <w:sz w:val="22"/>
          <w:szCs w:val="22"/>
        </w:rPr>
      </w:pPr>
    </w:p>
    <w:p w:rsidR="00430DE2" w:rsidRPr="00430DE2" w:rsidRDefault="00430DE2" w:rsidP="00430DE2">
      <w:pPr>
        <w:pStyle w:val="a4"/>
        <w:rPr>
          <w:sz w:val="22"/>
          <w:szCs w:val="22"/>
        </w:rPr>
      </w:pPr>
      <w:r w:rsidRPr="00430DE2">
        <w:rPr>
          <w:sz w:val="22"/>
          <w:szCs w:val="22"/>
        </w:rPr>
        <w:t>АДМИНИСТРАЦИЯ ГОНОШИХИНСКОГО СЕЛЬСОВЕТА</w:t>
      </w:r>
    </w:p>
    <w:p w:rsidR="00430DE2" w:rsidRPr="00430DE2" w:rsidRDefault="00430DE2" w:rsidP="00430DE2">
      <w:pPr>
        <w:pStyle w:val="a4"/>
        <w:rPr>
          <w:sz w:val="22"/>
          <w:szCs w:val="22"/>
        </w:rPr>
      </w:pPr>
      <w:r w:rsidRPr="00430DE2">
        <w:rPr>
          <w:sz w:val="22"/>
          <w:szCs w:val="22"/>
        </w:rPr>
        <w:t xml:space="preserve"> ЗАРИНСКОГО  РАЙОНА АЛТАЙСКОГО  КРАЯ</w:t>
      </w:r>
    </w:p>
    <w:p w:rsidR="00430DE2" w:rsidRPr="00430DE2" w:rsidRDefault="00430DE2" w:rsidP="00430DE2">
      <w:pPr>
        <w:pStyle w:val="1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430DE2" w:rsidRPr="00AC547E" w:rsidTr="00430DE2">
        <w:tc>
          <w:tcPr>
            <w:tcW w:w="7668" w:type="dxa"/>
            <w:hideMark/>
          </w:tcPr>
          <w:p w:rsidR="00430DE2" w:rsidRPr="00AC547E" w:rsidRDefault="00430DE2" w:rsidP="00430DE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C547E">
              <w:rPr>
                <w:color w:val="auto"/>
                <w:sz w:val="22"/>
                <w:szCs w:val="22"/>
              </w:rPr>
              <w:t xml:space="preserve">                                                               </w:t>
            </w:r>
            <w:proofErr w:type="gramStart"/>
            <w:r w:rsidRPr="00AC547E">
              <w:rPr>
                <w:rFonts w:ascii="Arial" w:hAnsi="Arial" w:cs="Arial"/>
                <w:color w:val="auto"/>
                <w:sz w:val="22"/>
                <w:szCs w:val="22"/>
              </w:rPr>
              <w:t>П</w:t>
            </w:r>
            <w:proofErr w:type="gramEnd"/>
            <w:r w:rsidRPr="00AC547E">
              <w:rPr>
                <w:rFonts w:ascii="Arial" w:hAnsi="Arial" w:cs="Arial"/>
                <w:color w:val="auto"/>
                <w:sz w:val="22"/>
                <w:szCs w:val="22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430DE2" w:rsidRPr="00AC547E" w:rsidRDefault="00430DE2" w:rsidP="00430DE2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430DE2" w:rsidRPr="00430DE2" w:rsidRDefault="00430DE2" w:rsidP="00430DE2">
      <w:pPr>
        <w:jc w:val="both"/>
        <w:rPr>
          <w:sz w:val="22"/>
          <w:szCs w:val="22"/>
        </w:rPr>
      </w:pPr>
    </w:p>
    <w:p w:rsidR="00430DE2" w:rsidRPr="00430DE2" w:rsidRDefault="00430DE2" w:rsidP="00430DE2">
      <w:pPr>
        <w:jc w:val="both"/>
        <w:rPr>
          <w:sz w:val="22"/>
          <w:szCs w:val="22"/>
        </w:rPr>
      </w:pPr>
      <w:r w:rsidRPr="00430DE2">
        <w:rPr>
          <w:sz w:val="22"/>
          <w:szCs w:val="22"/>
        </w:rPr>
        <w:t>12.04.2024</w:t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</w:r>
      <w:r w:rsidRPr="00430DE2">
        <w:rPr>
          <w:sz w:val="22"/>
          <w:szCs w:val="22"/>
        </w:rPr>
        <w:tab/>
        <w:t>№ 6</w:t>
      </w:r>
    </w:p>
    <w:p w:rsidR="00430DE2" w:rsidRPr="00430DE2" w:rsidRDefault="00430DE2" w:rsidP="00430DE2">
      <w:pPr>
        <w:jc w:val="center"/>
        <w:rPr>
          <w:rFonts w:ascii="Arial" w:hAnsi="Arial" w:cs="Arial"/>
          <w:sz w:val="22"/>
          <w:szCs w:val="22"/>
        </w:rPr>
      </w:pPr>
      <w:r w:rsidRPr="00430DE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430DE2">
        <w:rPr>
          <w:rFonts w:ascii="Arial" w:hAnsi="Arial" w:cs="Arial"/>
          <w:sz w:val="22"/>
          <w:szCs w:val="22"/>
        </w:rPr>
        <w:t>Гоношиха</w:t>
      </w:r>
      <w:proofErr w:type="spellEnd"/>
    </w:p>
    <w:p w:rsidR="00430DE2" w:rsidRPr="00430DE2" w:rsidRDefault="00430DE2" w:rsidP="00430DE2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068"/>
      </w:tblGrid>
      <w:tr w:rsidR="00430DE2" w:rsidRPr="00430DE2" w:rsidTr="00430DE2">
        <w:tc>
          <w:tcPr>
            <w:tcW w:w="4068" w:type="dxa"/>
            <w:hideMark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 xml:space="preserve">Об исполнении бюджета муниципального образования </w:t>
            </w:r>
            <w:proofErr w:type="spellStart"/>
            <w:r w:rsidRPr="00430DE2">
              <w:rPr>
                <w:sz w:val="22"/>
                <w:szCs w:val="22"/>
              </w:rPr>
              <w:t>Гоношихинский</w:t>
            </w:r>
            <w:proofErr w:type="spellEnd"/>
            <w:r w:rsidRPr="00430DE2">
              <w:rPr>
                <w:sz w:val="22"/>
                <w:szCs w:val="22"/>
              </w:rPr>
              <w:t xml:space="preserve"> сельсовет Заринского района Алтайского края за первый квартал 2024 года</w:t>
            </w:r>
          </w:p>
        </w:tc>
      </w:tr>
    </w:tbl>
    <w:p w:rsidR="00430DE2" w:rsidRPr="00430DE2" w:rsidRDefault="00430DE2" w:rsidP="00430DE2">
      <w:pPr>
        <w:rPr>
          <w:sz w:val="22"/>
          <w:szCs w:val="22"/>
        </w:rPr>
      </w:pPr>
      <w:r w:rsidRPr="00430DE2">
        <w:rPr>
          <w:sz w:val="22"/>
          <w:szCs w:val="22"/>
        </w:rPr>
        <w:t xml:space="preserve">                                       </w:t>
      </w:r>
    </w:p>
    <w:p w:rsidR="00430DE2" w:rsidRPr="00430DE2" w:rsidRDefault="00430DE2" w:rsidP="00430DE2">
      <w:pPr>
        <w:ind w:firstLine="720"/>
        <w:jc w:val="both"/>
        <w:rPr>
          <w:sz w:val="22"/>
          <w:szCs w:val="22"/>
        </w:rPr>
      </w:pPr>
    </w:p>
    <w:p w:rsidR="00430DE2" w:rsidRPr="00430DE2" w:rsidRDefault="00430DE2" w:rsidP="00430DE2">
      <w:pPr>
        <w:ind w:firstLine="720"/>
        <w:jc w:val="both"/>
        <w:rPr>
          <w:sz w:val="22"/>
          <w:szCs w:val="22"/>
        </w:rPr>
      </w:pPr>
      <w:r w:rsidRPr="00430DE2">
        <w:rPr>
          <w:sz w:val="22"/>
          <w:szCs w:val="22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края, решением Собрания депутатов Гоношихинского сельсовета от 23.07.2021 № 20 «О </w:t>
      </w:r>
      <w:proofErr w:type="gramStart"/>
      <w:r w:rsidRPr="00430DE2">
        <w:rPr>
          <w:sz w:val="22"/>
          <w:szCs w:val="22"/>
        </w:rPr>
        <w:t>Положении</w:t>
      </w:r>
      <w:proofErr w:type="gramEnd"/>
      <w:r w:rsidRPr="00430DE2">
        <w:rPr>
          <w:sz w:val="22"/>
          <w:szCs w:val="22"/>
        </w:rPr>
        <w:t xml:space="preserve"> о бюджетном процессе и финансовом контроле в муниципальном образовании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края», с внесенными изменениями от 21.07.2022 № 23; от 22.12.2023 № 34, Администрация сельсовета</w:t>
      </w:r>
    </w:p>
    <w:p w:rsidR="00430DE2" w:rsidRPr="00430DE2" w:rsidRDefault="00430DE2" w:rsidP="00430DE2">
      <w:pPr>
        <w:ind w:firstLine="720"/>
        <w:jc w:val="center"/>
        <w:rPr>
          <w:sz w:val="22"/>
          <w:szCs w:val="22"/>
        </w:rPr>
      </w:pPr>
      <w:proofErr w:type="gramStart"/>
      <w:r w:rsidRPr="00430DE2">
        <w:rPr>
          <w:sz w:val="22"/>
          <w:szCs w:val="22"/>
        </w:rPr>
        <w:t>П</w:t>
      </w:r>
      <w:proofErr w:type="gramEnd"/>
      <w:r w:rsidRPr="00430DE2">
        <w:rPr>
          <w:sz w:val="22"/>
          <w:szCs w:val="22"/>
        </w:rPr>
        <w:t xml:space="preserve"> О С Т А Н О В Л Я Е Т :</w:t>
      </w:r>
    </w:p>
    <w:p w:rsidR="00430DE2" w:rsidRPr="00430DE2" w:rsidRDefault="00430DE2" w:rsidP="00430DE2">
      <w:pPr>
        <w:ind w:firstLine="720"/>
        <w:jc w:val="both"/>
        <w:rPr>
          <w:sz w:val="22"/>
          <w:szCs w:val="22"/>
        </w:rPr>
      </w:pPr>
      <w:bookmarkStart w:id="3" w:name="sub_1"/>
      <w:r w:rsidRPr="00430DE2">
        <w:rPr>
          <w:sz w:val="22"/>
          <w:szCs w:val="22"/>
        </w:rPr>
        <w:t xml:space="preserve">1. Утвердить отчет об исполнении </w:t>
      </w:r>
      <w:bookmarkStart w:id="4" w:name="sub_3"/>
      <w:bookmarkEnd w:id="3"/>
      <w:r w:rsidRPr="00430DE2">
        <w:rPr>
          <w:sz w:val="22"/>
          <w:szCs w:val="22"/>
        </w:rPr>
        <w:t xml:space="preserve">бюджета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 за первый квартал 2024 года (Прилагается).</w:t>
      </w:r>
    </w:p>
    <w:p w:rsidR="00430DE2" w:rsidRPr="00430DE2" w:rsidRDefault="00430DE2" w:rsidP="00430DE2">
      <w:pPr>
        <w:ind w:firstLine="567"/>
        <w:jc w:val="both"/>
        <w:rPr>
          <w:sz w:val="22"/>
          <w:szCs w:val="22"/>
        </w:rPr>
      </w:pPr>
      <w:r w:rsidRPr="00430DE2">
        <w:rPr>
          <w:sz w:val="22"/>
          <w:szCs w:val="22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4"/>
    <w:p w:rsidR="00430DE2" w:rsidRPr="00430DE2" w:rsidRDefault="00430DE2" w:rsidP="00430DE2">
      <w:pPr>
        <w:ind w:firstLine="567"/>
        <w:jc w:val="both"/>
        <w:rPr>
          <w:sz w:val="22"/>
          <w:szCs w:val="22"/>
        </w:rPr>
      </w:pPr>
      <w:r w:rsidRPr="00430DE2">
        <w:rPr>
          <w:sz w:val="22"/>
          <w:szCs w:val="22"/>
        </w:rPr>
        <w:t xml:space="preserve"> 3. Настоящее постановление обнародовать в установленном порядке. </w:t>
      </w:r>
    </w:p>
    <w:p w:rsidR="00430DE2" w:rsidRDefault="00430DE2" w:rsidP="00430DE2">
      <w:pPr>
        <w:ind w:firstLine="709"/>
        <w:jc w:val="both"/>
        <w:rPr>
          <w:sz w:val="22"/>
          <w:szCs w:val="22"/>
        </w:rPr>
      </w:pPr>
      <w:r w:rsidRPr="00430DE2">
        <w:rPr>
          <w:sz w:val="22"/>
          <w:szCs w:val="22"/>
        </w:rPr>
        <w:t>4. Настоящее постановление вступает в силу после его опубликования (обнародования).</w:t>
      </w:r>
    </w:p>
    <w:p w:rsidR="00430DE2" w:rsidRPr="00430DE2" w:rsidRDefault="00430DE2" w:rsidP="00430DE2">
      <w:pPr>
        <w:ind w:firstLine="709"/>
        <w:jc w:val="both"/>
        <w:rPr>
          <w:sz w:val="22"/>
          <w:szCs w:val="22"/>
        </w:rPr>
      </w:pPr>
      <w:r w:rsidRPr="00430DE2">
        <w:rPr>
          <w:sz w:val="22"/>
          <w:szCs w:val="22"/>
        </w:rPr>
        <w:t>Глава Администрации сельсовета                                    Н.В. Полторыхина</w:t>
      </w: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430DE2" w:rsidRPr="00430DE2" w:rsidTr="00430DE2">
        <w:trPr>
          <w:trHeight w:val="1744"/>
        </w:trPr>
        <w:tc>
          <w:tcPr>
            <w:tcW w:w="4320" w:type="dxa"/>
            <w:shd w:val="clear" w:color="auto" w:fill="auto"/>
          </w:tcPr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ПРИЛОЖЕНИЕ</w:t>
            </w:r>
          </w:p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к постановлению Администрации Гоношихинского сельсовета Заринского района Алтайского края</w:t>
            </w:r>
          </w:p>
          <w:p w:rsidR="00430DE2" w:rsidRPr="00430DE2" w:rsidRDefault="00430DE2" w:rsidP="00430DE2">
            <w:pPr>
              <w:jc w:val="both"/>
            </w:pPr>
            <w:r w:rsidRPr="00430DE2">
              <w:rPr>
                <w:sz w:val="22"/>
                <w:szCs w:val="22"/>
              </w:rPr>
              <w:t>от 12.04.2024№ 6</w:t>
            </w:r>
          </w:p>
          <w:p w:rsidR="00430DE2" w:rsidRPr="00430DE2" w:rsidRDefault="00430DE2" w:rsidP="00430DE2">
            <w:pPr>
              <w:jc w:val="both"/>
            </w:pPr>
          </w:p>
          <w:p w:rsidR="00430DE2" w:rsidRPr="00430DE2" w:rsidRDefault="00430DE2" w:rsidP="00430DE2">
            <w:pPr>
              <w:jc w:val="both"/>
            </w:pPr>
          </w:p>
        </w:tc>
      </w:tr>
    </w:tbl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>ОТЧЕТ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  <w:r w:rsidRPr="00430DE2">
        <w:rPr>
          <w:sz w:val="22"/>
          <w:szCs w:val="22"/>
        </w:rPr>
        <w:t xml:space="preserve">об исполнении бюджета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 за 1 квартал 2024 года</w:t>
      </w:r>
    </w:p>
    <w:p w:rsidR="00430DE2" w:rsidRPr="00430DE2" w:rsidRDefault="00430DE2" w:rsidP="00430DE2">
      <w:pPr>
        <w:jc w:val="center"/>
        <w:rPr>
          <w:sz w:val="22"/>
          <w:szCs w:val="22"/>
        </w:rPr>
      </w:pPr>
    </w:p>
    <w:p w:rsidR="00430DE2" w:rsidRPr="00430DE2" w:rsidRDefault="00430DE2" w:rsidP="00430DE2">
      <w:pPr>
        <w:jc w:val="right"/>
        <w:rPr>
          <w:sz w:val="22"/>
          <w:szCs w:val="22"/>
        </w:rPr>
      </w:pPr>
      <w:r w:rsidRPr="00430DE2">
        <w:rPr>
          <w:sz w:val="22"/>
          <w:szCs w:val="22"/>
        </w:rPr>
        <w:t>Таблица 1</w:t>
      </w:r>
    </w:p>
    <w:p w:rsidR="00430DE2" w:rsidRPr="00430DE2" w:rsidRDefault="00430DE2" w:rsidP="00430DE2">
      <w:pPr>
        <w:jc w:val="both"/>
        <w:rPr>
          <w:sz w:val="22"/>
          <w:szCs w:val="22"/>
        </w:rPr>
      </w:pPr>
      <w:r w:rsidRPr="00430DE2">
        <w:rPr>
          <w:sz w:val="22"/>
          <w:szCs w:val="22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 w:rsidRPr="00430DE2">
        <w:rPr>
          <w:sz w:val="22"/>
          <w:szCs w:val="22"/>
        </w:rPr>
        <w:t>Гоношихинский</w:t>
      </w:r>
      <w:proofErr w:type="spellEnd"/>
      <w:r w:rsidRPr="00430DE2">
        <w:rPr>
          <w:sz w:val="22"/>
          <w:szCs w:val="22"/>
        </w:rPr>
        <w:t xml:space="preserve"> сельсовет Заринского района Алтайского края за 1 квартал 2024 года</w:t>
      </w:r>
    </w:p>
    <w:p w:rsidR="00430DE2" w:rsidRPr="00430DE2" w:rsidRDefault="00430DE2" w:rsidP="00430DE2">
      <w:pPr>
        <w:jc w:val="right"/>
        <w:rPr>
          <w:sz w:val="22"/>
          <w:szCs w:val="22"/>
        </w:rPr>
      </w:pPr>
      <w:r w:rsidRPr="00430DE2">
        <w:rPr>
          <w:sz w:val="22"/>
          <w:szCs w:val="22"/>
        </w:rPr>
        <w:t>тыс. 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430DE2" w:rsidRPr="00430DE2" w:rsidTr="00430DE2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Исполнение за 1 квартал 2024 года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3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ind w:firstLine="257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color w:val="FFFFFF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753,0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146,9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6,6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11,0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6,8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620,0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122,5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bCs/>
              </w:rPr>
            </w:pPr>
            <w:r w:rsidRPr="00430DE2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</w:rPr>
            </w:pPr>
            <w:r w:rsidRPr="00430DE2">
              <w:rPr>
                <w:b/>
                <w:sz w:val="22"/>
                <w:szCs w:val="22"/>
              </w:rPr>
              <w:t>1,6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1,2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0,4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</w:rPr>
            </w:pPr>
            <w:r w:rsidRPr="00430DE2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0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4877,0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932,5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Cs/>
                <w:sz w:val="20"/>
                <w:szCs w:val="20"/>
              </w:rPr>
            </w:pPr>
            <w:r w:rsidRPr="00430DE2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968,3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241,7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169,5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42,4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1702,0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649,0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2037,2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своевременное осуществление такого возврата и процентов, начисленных </w:t>
            </w:r>
            <w:proofErr w:type="gramStart"/>
            <w:r w:rsidRPr="00430DE2">
              <w:rPr>
                <w:sz w:val="20"/>
                <w:szCs w:val="20"/>
              </w:rPr>
              <w:t>на</w:t>
            </w:r>
            <w:proofErr w:type="gramEnd"/>
            <w:r w:rsidRPr="00430DE2">
              <w:rPr>
                <w:sz w:val="20"/>
                <w:szCs w:val="20"/>
              </w:rPr>
              <w:t xml:space="preserve"> излишне взысканных сумм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-0,6</w:t>
            </w:r>
          </w:p>
        </w:tc>
      </w:tr>
      <w:tr w:rsidR="00430DE2" w:rsidRPr="00430DE2" w:rsidTr="00430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5636,0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1081,0</w:t>
            </w:r>
          </w:p>
        </w:tc>
      </w:tr>
      <w:tr w:rsidR="00430DE2" w:rsidRPr="00430DE2" w:rsidTr="00430DE2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ind w:firstLine="257"/>
              <w:rPr>
                <w:b/>
                <w:sz w:val="20"/>
                <w:szCs w:val="20"/>
                <w:lang w:val="en-US"/>
              </w:rPr>
            </w:pPr>
            <w:r w:rsidRPr="00430DE2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</w:p>
        </w:tc>
      </w:tr>
      <w:tr w:rsidR="00430DE2" w:rsidRPr="00430DE2" w:rsidTr="00430DE2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01</w:t>
            </w:r>
            <w:r w:rsidRPr="00430DE2">
              <w:rPr>
                <w:b/>
                <w:sz w:val="20"/>
                <w:szCs w:val="20"/>
                <w:lang w:val="en-US"/>
              </w:rPr>
              <w:t> </w:t>
            </w:r>
            <w:r w:rsidRPr="00430DE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1146,5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239,8</w:t>
            </w:r>
          </w:p>
        </w:tc>
      </w:tr>
      <w:tr w:rsidR="00430DE2" w:rsidRPr="00430DE2" w:rsidTr="00430DE2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933,1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208,8</w:t>
            </w:r>
          </w:p>
        </w:tc>
      </w:tr>
      <w:tr w:rsidR="00430DE2" w:rsidRPr="00430DE2" w:rsidTr="00430DE2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208,4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31,0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25,9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25,9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1,2</w:t>
            </w:r>
          </w:p>
        </w:tc>
      </w:tr>
      <w:tr w:rsidR="00430DE2" w:rsidRPr="00430DE2" w:rsidTr="00430DE2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0310</w:t>
            </w:r>
            <w:r w:rsidRPr="00430DE2">
              <w:rPr>
                <w:sz w:val="20"/>
                <w:szCs w:val="20"/>
                <w:lang w:val="en-US"/>
              </w:rPr>
              <w:t> </w:t>
            </w:r>
            <w:r w:rsidRPr="00430DE2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1,2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04</w:t>
            </w:r>
            <w:r w:rsidRPr="00430DE2">
              <w:rPr>
                <w:b/>
                <w:sz w:val="20"/>
                <w:szCs w:val="20"/>
                <w:lang w:val="en-US"/>
              </w:rPr>
              <w:t> </w:t>
            </w:r>
            <w:r w:rsidRPr="00430DE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649,0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Cs/>
                <w:sz w:val="20"/>
                <w:szCs w:val="20"/>
              </w:rPr>
            </w:pPr>
            <w:r w:rsidRPr="00430DE2">
              <w:rPr>
                <w:bCs/>
                <w:sz w:val="20"/>
                <w:szCs w:val="20"/>
              </w:rPr>
              <w:t>1670,0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Cs/>
                <w:sz w:val="20"/>
                <w:szCs w:val="20"/>
              </w:rPr>
            </w:pPr>
            <w:r w:rsidRPr="00430DE2">
              <w:rPr>
                <w:bCs/>
                <w:sz w:val="20"/>
                <w:szCs w:val="20"/>
              </w:rPr>
              <w:t>649,0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08</w:t>
            </w:r>
            <w:r w:rsidRPr="00430DE2">
              <w:rPr>
                <w:b/>
                <w:sz w:val="20"/>
                <w:szCs w:val="20"/>
                <w:lang w:val="en-US"/>
              </w:rPr>
              <w:t> </w:t>
            </w:r>
            <w:r w:rsidRPr="00430DE2">
              <w:rPr>
                <w:b/>
                <w:sz w:val="20"/>
                <w:szCs w:val="20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2769,4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494,7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1592,0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145,8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1177,4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348,9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DE2" w:rsidRPr="00430DE2" w:rsidRDefault="00430DE2" w:rsidP="00430DE2">
            <w:pPr>
              <w:jc w:val="both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sz w:val="20"/>
                <w:szCs w:val="20"/>
              </w:rPr>
            </w:pPr>
            <w:r w:rsidRPr="00430DE2">
              <w:rPr>
                <w:sz w:val="20"/>
                <w:szCs w:val="20"/>
              </w:rPr>
              <w:t>0</w:t>
            </w:r>
          </w:p>
        </w:tc>
      </w:tr>
      <w:tr w:rsidR="00430DE2" w:rsidRPr="00430DE2" w:rsidTr="00430DE2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right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5870,0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0DE2">
              <w:rPr>
                <w:b/>
                <w:bCs/>
                <w:sz w:val="20"/>
                <w:szCs w:val="20"/>
              </w:rPr>
              <w:t>1410,6</w:t>
            </w:r>
          </w:p>
        </w:tc>
      </w:tr>
      <w:tr w:rsidR="00430DE2" w:rsidRPr="00430DE2" w:rsidTr="00430DE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ind w:firstLine="257"/>
              <w:jc w:val="both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430DE2">
              <w:rPr>
                <w:b/>
                <w:sz w:val="20"/>
                <w:szCs w:val="20"/>
              </w:rPr>
              <w:t>Гоношихинский</w:t>
            </w:r>
            <w:proofErr w:type="spellEnd"/>
            <w:r w:rsidRPr="00430DE2">
              <w:rPr>
                <w:b/>
                <w:sz w:val="20"/>
                <w:szCs w:val="20"/>
              </w:rPr>
              <w:t xml:space="preserve">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  <w:rPr>
                <w:b/>
                <w:sz w:val="20"/>
                <w:szCs w:val="20"/>
              </w:rPr>
            </w:pPr>
            <w:r w:rsidRPr="00430DE2">
              <w:rPr>
                <w:b/>
                <w:sz w:val="20"/>
                <w:szCs w:val="20"/>
              </w:rPr>
              <w:t>-329,6</w:t>
            </w:r>
          </w:p>
        </w:tc>
      </w:tr>
      <w:tr w:rsidR="00430DE2" w:rsidRPr="00430DE2" w:rsidTr="00430DE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ind w:firstLine="257"/>
              <w:jc w:val="both"/>
            </w:pPr>
            <w:r w:rsidRPr="00430DE2">
              <w:rPr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</w:p>
        </w:tc>
      </w:tr>
      <w:tr w:rsidR="00430DE2" w:rsidRPr="00430DE2" w:rsidTr="00430DE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DE2" w:rsidRPr="00430DE2" w:rsidRDefault="00430DE2" w:rsidP="00430DE2">
            <w:pPr>
              <w:ind w:firstLine="257"/>
              <w:jc w:val="both"/>
            </w:pPr>
            <w:r w:rsidRPr="00430DE2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E2" w:rsidRPr="00430DE2" w:rsidRDefault="00430DE2" w:rsidP="00430DE2">
            <w:pPr>
              <w:jc w:val="center"/>
            </w:pPr>
            <w:r w:rsidRPr="00430DE2">
              <w:rPr>
                <w:sz w:val="22"/>
                <w:szCs w:val="22"/>
              </w:rPr>
              <w:t>-329,6</w:t>
            </w:r>
          </w:p>
        </w:tc>
      </w:tr>
    </w:tbl>
    <w:p w:rsidR="00430DE2" w:rsidRPr="00430DE2" w:rsidRDefault="00430DE2" w:rsidP="00430DE2">
      <w:pPr>
        <w:rPr>
          <w:sz w:val="22"/>
          <w:szCs w:val="22"/>
        </w:rPr>
      </w:pPr>
    </w:p>
    <w:p w:rsidR="00430DE2" w:rsidRPr="00430DE2" w:rsidRDefault="00430DE2" w:rsidP="00430DE2">
      <w:pPr>
        <w:rPr>
          <w:sz w:val="22"/>
          <w:szCs w:val="22"/>
        </w:rPr>
      </w:pPr>
    </w:p>
    <w:p w:rsidR="00430DE2" w:rsidRDefault="00430DE2" w:rsidP="00430DE2">
      <w:pPr>
        <w:tabs>
          <w:tab w:val="left" w:pos="4536"/>
        </w:tabs>
        <w:jc w:val="both"/>
        <w:rPr>
          <w:sz w:val="18"/>
          <w:szCs w:val="18"/>
        </w:rPr>
      </w:pPr>
    </w:p>
    <w:p w:rsidR="00430DE2" w:rsidRDefault="00430DE2" w:rsidP="00430DE2">
      <w:pPr>
        <w:tabs>
          <w:tab w:val="left" w:pos="4536"/>
        </w:tabs>
        <w:jc w:val="both"/>
        <w:rPr>
          <w:sz w:val="18"/>
          <w:szCs w:val="18"/>
        </w:rPr>
      </w:pPr>
    </w:p>
    <w:p w:rsidR="00430DE2" w:rsidRDefault="00430DE2" w:rsidP="00430DE2">
      <w:pPr>
        <w:ind w:firstLine="698"/>
        <w:jc w:val="right"/>
        <w:rPr>
          <w:rStyle w:val="afe"/>
          <w:sz w:val="26"/>
          <w:szCs w:val="26"/>
        </w:rPr>
      </w:pPr>
    </w:p>
    <w:p w:rsidR="00430DE2" w:rsidRDefault="00430DE2" w:rsidP="00430DE2">
      <w:pPr>
        <w:rPr>
          <w:sz w:val="26"/>
          <w:szCs w:val="26"/>
        </w:rPr>
      </w:pPr>
    </w:p>
    <w:p w:rsidR="00430DE2" w:rsidRDefault="00430DE2" w:rsidP="00430DE2">
      <w:pPr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C32F96" w:rsidRDefault="00C32F96" w:rsidP="00C32F96"/>
    <w:p w:rsidR="00C32F96" w:rsidRDefault="00C32F96" w:rsidP="00C32F96"/>
    <w:p w:rsidR="00C32F96" w:rsidRDefault="00C32F96" w:rsidP="00C32F96"/>
    <w:p w:rsidR="00C32F96" w:rsidRPr="00413B64" w:rsidRDefault="00C32F96" w:rsidP="00C32F96"/>
    <w:p w:rsidR="00C32F96" w:rsidRPr="00413B64" w:rsidRDefault="00C32F96" w:rsidP="00C32F96">
      <w:pPr>
        <w:pStyle w:val="8"/>
        <w:ind w:right="-1"/>
        <w:rPr>
          <w:rFonts w:ascii="Arial" w:hAnsi="Arial" w:cs="Arial"/>
          <w:b/>
          <w:color w:val="auto"/>
        </w:rPr>
      </w:pPr>
      <w:r w:rsidRPr="00413B64">
        <w:rPr>
          <w:rFonts w:ascii="Arial" w:hAnsi="Arial" w:cs="Arial"/>
          <w:b/>
          <w:color w:val="auto"/>
        </w:rPr>
        <w:t>У С Т А В</w:t>
      </w:r>
    </w:p>
    <w:p w:rsidR="00C32F96" w:rsidRPr="00413B64" w:rsidRDefault="00C32F96" w:rsidP="00C32F96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 xml:space="preserve">муниципального образования сельское поселение </w:t>
      </w:r>
      <w:proofErr w:type="spellStart"/>
      <w:r w:rsidRPr="00413B64">
        <w:rPr>
          <w:rFonts w:ascii="Arial" w:hAnsi="Arial" w:cs="Arial"/>
          <w:b/>
          <w:sz w:val="20"/>
          <w:szCs w:val="20"/>
        </w:rPr>
        <w:t>Гоношихинский</w:t>
      </w:r>
      <w:proofErr w:type="spellEnd"/>
      <w:r w:rsidRPr="00413B64">
        <w:rPr>
          <w:rFonts w:ascii="Arial" w:hAnsi="Arial" w:cs="Arial"/>
          <w:b/>
          <w:sz w:val="20"/>
          <w:szCs w:val="20"/>
        </w:rPr>
        <w:t xml:space="preserve"> сельсовет</w:t>
      </w:r>
    </w:p>
    <w:p w:rsidR="00C32F96" w:rsidRPr="00413B64" w:rsidRDefault="00C32F96" w:rsidP="00C32F96">
      <w:pPr>
        <w:pStyle w:val="9"/>
        <w:ind w:right="-1"/>
        <w:rPr>
          <w:b/>
          <w:sz w:val="20"/>
          <w:szCs w:val="20"/>
        </w:rPr>
      </w:pPr>
      <w:r w:rsidRPr="00413B64">
        <w:rPr>
          <w:b/>
          <w:sz w:val="20"/>
          <w:szCs w:val="20"/>
        </w:rPr>
        <w:t>Заринского района Алтайского края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1. ОБЩИЕ ПОЛОЖЕНИЯ</w:t>
      </w:r>
    </w:p>
    <w:p w:rsidR="00C32F96" w:rsidRPr="00413B64" w:rsidRDefault="00C32F96" w:rsidP="00C32F96">
      <w:pPr>
        <w:ind w:right="-1" w:firstLine="567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firstLine="54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Статья 1. Наименование, правовой статус и территория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пального образования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1. Полное наименование муниципального образования: сельское поселение </w:t>
      </w:r>
      <w:proofErr w:type="spellStart"/>
      <w:r w:rsidRPr="00413B64">
        <w:rPr>
          <w:rFonts w:ascii="Arial" w:hAnsi="Arial" w:cs="Arial"/>
          <w:sz w:val="20"/>
        </w:rPr>
        <w:t>Гоношихинский</w:t>
      </w:r>
      <w:proofErr w:type="spellEnd"/>
      <w:r w:rsidRPr="00413B64">
        <w:rPr>
          <w:rFonts w:ascii="Arial" w:hAnsi="Arial" w:cs="Arial"/>
          <w:sz w:val="20"/>
        </w:rPr>
        <w:t xml:space="preserve"> сельсовет Заринского района Алтайск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го края.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Сокращенная форма наименования муниципального образования: </w:t>
      </w:r>
      <w:proofErr w:type="spellStart"/>
      <w:r w:rsidRPr="00413B64">
        <w:rPr>
          <w:rFonts w:ascii="Arial" w:hAnsi="Arial" w:cs="Arial"/>
          <w:sz w:val="20"/>
        </w:rPr>
        <w:t>Гоношихинский</w:t>
      </w:r>
      <w:proofErr w:type="spellEnd"/>
      <w:r w:rsidRPr="00413B64">
        <w:rPr>
          <w:rFonts w:ascii="Arial" w:hAnsi="Arial" w:cs="Arial"/>
          <w:sz w:val="20"/>
        </w:rPr>
        <w:t xml:space="preserve"> сельсовет Заринского района Алтайского края.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2. Границы Гоношихинского сельсовета Заринского района Алтайского края и его статус установлены законом Алтайского края от 1 февраля 2007 года № 7-ЗС «О статусе и границах муниципальных и административно-территориальных образований З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ринского района Алтайского края».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3. Административным центром Гоношихинского сельсовета Заринского района Алтайского края является село </w:t>
      </w:r>
      <w:proofErr w:type="spellStart"/>
      <w:r w:rsidRPr="00413B64">
        <w:rPr>
          <w:rFonts w:ascii="Arial" w:hAnsi="Arial" w:cs="Arial"/>
          <w:sz w:val="20"/>
        </w:rPr>
        <w:t>Гоношиха</w:t>
      </w:r>
      <w:proofErr w:type="spellEnd"/>
      <w:r w:rsidRPr="00413B64">
        <w:rPr>
          <w:rFonts w:ascii="Arial" w:hAnsi="Arial" w:cs="Arial"/>
          <w:sz w:val="20"/>
        </w:rPr>
        <w:t>.</w:t>
      </w:r>
    </w:p>
    <w:p w:rsidR="00C32F96" w:rsidRPr="00413B64" w:rsidRDefault="00C32F96" w:rsidP="00C32F96">
      <w:pPr>
        <w:pStyle w:val="af4"/>
        <w:ind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4. В границах Гоношихинского сельсовета Заринского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413B64">
        <w:rPr>
          <w:rFonts w:ascii="Arial" w:hAnsi="Arial" w:cs="Arial"/>
          <w:sz w:val="20"/>
        </w:rPr>
        <w:t>Гоношиха</w:t>
      </w:r>
      <w:proofErr w:type="spellEnd"/>
      <w:r w:rsidRPr="00413B64">
        <w:rPr>
          <w:rFonts w:ascii="Arial" w:hAnsi="Arial" w:cs="Arial"/>
          <w:sz w:val="20"/>
        </w:rPr>
        <w:t xml:space="preserve">, село </w:t>
      </w:r>
      <w:proofErr w:type="spellStart"/>
      <w:r w:rsidRPr="00413B64">
        <w:rPr>
          <w:rFonts w:ascii="Arial" w:hAnsi="Arial" w:cs="Arial"/>
          <w:sz w:val="20"/>
        </w:rPr>
        <w:t>Новокрасилово</w:t>
      </w:r>
      <w:proofErr w:type="spellEnd"/>
      <w:r w:rsidRPr="00413B64">
        <w:rPr>
          <w:rFonts w:ascii="Arial" w:hAnsi="Arial" w:cs="Arial"/>
          <w:sz w:val="20"/>
        </w:rPr>
        <w:t xml:space="preserve">, село </w:t>
      </w:r>
      <w:proofErr w:type="spellStart"/>
      <w:r w:rsidRPr="00413B64">
        <w:rPr>
          <w:rFonts w:ascii="Arial" w:hAnsi="Arial" w:cs="Arial"/>
          <w:sz w:val="20"/>
        </w:rPr>
        <w:t>Староглушинка</w:t>
      </w:r>
      <w:proofErr w:type="spellEnd"/>
      <w:r w:rsidRPr="00413B64">
        <w:rPr>
          <w:rFonts w:ascii="Arial" w:hAnsi="Arial" w:cs="Arial"/>
          <w:sz w:val="20"/>
        </w:rPr>
        <w:t xml:space="preserve">, село </w:t>
      </w:r>
      <w:proofErr w:type="spellStart"/>
      <w:r w:rsidRPr="00413B64">
        <w:rPr>
          <w:rFonts w:ascii="Arial" w:hAnsi="Arial" w:cs="Arial"/>
          <w:sz w:val="20"/>
        </w:rPr>
        <w:t>Среднекрасилово</w:t>
      </w:r>
      <w:proofErr w:type="spellEnd"/>
      <w:r w:rsidRPr="00413B64">
        <w:rPr>
          <w:rFonts w:ascii="Arial" w:hAnsi="Arial" w:cs="Arial"/>
          <w:sz w:val="20"/>
        </w:rPr>
        <w:t>.</w:t>
      </w: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sz w:val="20"/>
        </w:rPr>
      </w:pP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b/>
          <w:bCs/>
          <w:sz w:val="20"/>
        </w:rPr>
      </w:pPr>
      <w:r w:rsidRPr="00413B64">
        <w:rPr>
          <w:rFonts w:ascii="Arial" w:hAnsi="Arial" w:cs="Arial"/>
          <w:b/>
          <w:bCs/>
          <w:sz w:val="20"/>
        </w:rPr>
        <w:t>Статья 2. Вопросы местного значения пос</w:t>
      </w:r>
      <w:r w:rsidRPr="00413B64">
        <w:rPr>
          <w:rFonts w:ascii="Arial" w:hAnsi="Arial" w:cs="Arial"/>
          <w:b/>
          <w:bCs/>
          <w:sz w:val="20"/>
        </w:rPr>
        <w:t>е</w:t>
      </w:r>
      <w:r w:rsidRPr="00413B64">
        <w:rPr>
          <w:rFonts w:ascii="Arial" w:hAnsi="Arial" w:cs="Arial"/>
          <w:b/>
          <w:bCs/>
          <w:sz w:val="20"/>
        </w:rPr>
        <w:t>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 вопросам местного значения поселения отн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сятся: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13B64">
        <w:rPr>
          <w:rFonts w:ascii="Arial" w:hAnsi="Arial" w:cs="Arial"/>
          <w:sz w:val="20"/>
          <w:szCs w:val="20"/>
        </w:rPr>
        <w:t>контроля за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его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полнением, составление и утверждение отчета об исполнении бюджета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установление, изменение и отмена местных налогов и сборов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владение, пользование и распоряжение имуществом, находящимся в муниципальной собственн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сти поселения;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обеспечение первичных мер пожарной безопасности в границах нас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ленных пунктов поселения;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создание условий для обеспечения жителей поселения услугами связи, общественного питания, торговли и бытового обслужив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создание условий для организации досуга и обеспечения жителей поселения услугами организ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ций культуры;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тий поселения;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формирование архивных фондов поселения;</w:t>
      </w:r>
    </w:p>
    <w:p w:rsidR="00C32F96" w:rsidRPr="00413B64" w:rsidRDefault="00C32F96" w:rsidP="00C32F9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9) утверждение правил благоустройства территории поселения, осуществление муниципального ко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троля в сфере благоустройства, предметом которого является соблюдение правил благоустройства терр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тории поселения, требований к обеспечению доступности для инвалидов объектов социальной, инжене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ной и транспортной инфраструктур и предоставляемых услуг, организация благоустройства территории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 в соответствии с указанными правилами;</w:t>
      </w:r>
    </w:p>
    <w:p w:rsidR="00C32F96" w:rsidRPr="00413B64" w:rsidRDefault="00C32F96" w:rsidP="00C32F9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ями;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11) присвоение адресов объектам адресации, изменение, аннулирование адресов, присвоение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именований элементам улично-дорожной сети (за исключением автомобильных дорог федерального зн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чения, автомобильных дорог регионального или межмуниципального значения, местного значения муниципального района),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ном адресном реестре;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12) содействие в развитии сельскохозяйственного производства, создание условий для развития малого и среднего предпринимател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ства;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организация и осуществление мероприятий по работе с детьми и молодежью, участие в реализ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молодежной политики, разработка и реализация мер по обеспечению и защите прав и законных инт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ресов молодежи, разработка и реализация муниципальных программ по основным направлениям реализ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молодежной политики, организация и осуществление мониторинга реализации молодежной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литики в поселении;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14)</w:t>
      </w:r>
      <w:r w:rsidRPr="00413B64">
        <w:rPr>
          <w:rFonts w:ascii="Arial" w:hAnsi="Arial" w:cs="Arial"/>
          <w:sz w:val="20"/>
          <w:szCs w:val="20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ных дружин</w:t>
      </w:r>
      <w:r w:rsidRPr="00413B64">
        <w:rPr>
          <w:rFonts w:ascii="Arial" w:hAnsi="Arial" w:cs="Arial"/>
          <w:iCs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3. Права органов местного самоуправления поселения на решение вопросов, не отнесенных к вопросам местного значения пос</w:t>
      </w:r>
      <w:r w:rsidRPr="00413B64">
        <w:rPr>
          <w:rFonts w:ascii="Arial" w:hAnsi="Arial" w:cs="Arial"/>
          <w:b/>
          <w:sz w:val="20"/>
          <w:szCs w:val="20"/>
        </w:rPr>
        <w:t>е</w:t>
      </w:r>
      <w:r w:rsidRPr="00413B64">
        <w:rPr>
          <w:rFonts w:ascii="Arial" w:hAnsi="Arial" w:cs="Arial"/>
          <w:b/>
          <w:sz w:val="20"/>
          <w:szCs w:val="20"/>
        </w:rPr>
        <w:t>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ответствии со статьей 19 Федерального закона от 6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3B64">
        <w:rPr>
          <w:rFonts w:ascii="Arial" w:hAnsi="Arial" w:cs="Arial"/>
          <w:sz w:val="20"/>
          <w:szCs w:val="20"/>
        </w:rPr>
        <w:t>октября 2003 года № 131-ФЗ), если это участие предусмотрено федеральными законами, а также решать иные вопросы, не отн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сенные к компетенции органов местного самоуправления других муниципальных образований, органов государственной власти и не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ключенные из их компетенции федеральными законами и законами Алтайского края, за счет доходов бю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жета поселения, за  исключением межбюджетных тран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фертов, предоставленных из бюджетов бюджетной системы Российской Федерации, и поступлений налоговых доходов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по дополнительным нормативам отчи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лений.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ГЛАВА 2. ФОРМЫ НЕПОСРЕДСТВЕННОГО ОСУЩЕСТВЛЕНИЯ НАСЕЛЕНИЕМ МЕСТНОГО САМ</w:t>
      </w:r>
      <w:r w:rsidRPr="00413B64">
        <w:rPr>
          <w:rFonts w:ascii="Arial" w:hAnsi="Arial" w:cs="Arial"/>
          <w:b/>
          <w:sz w:val="20"/>
          <w:szCs w:val="20"/>
        </w:rPr>
        <w:t>О</w:t>
      </w:r>
      <w:r w:rsidRPr="00413B64">
        <w:rPr>
          <w:rFonts w:ascii="Arial" w:hAnsi="Arial" w:cs="Arial"/>
          <w:b/>
          <w:sz w:val="20"/>
          <w:szCs w:val="20"/>
        </w:rPr>
        <w:t>УПРАВЛЕНИЯ И УЧАСТИЯ НАСЕЛЕНИЯ В ОСУЩЕСТВЛЕНИИ МЕСТНОГО САМОУПРАВЛ</w:t>
      </w:r>
      <w:r w:rsidRPr="00413B64">
        <w:rPr>
          <w:rFonts w:ascii="Arial" w:hAnsi="Arial" w:cs="Arial"/>
          <w:b/>
          <w:sz w:val="20"/>
          <w:szCs w:val="20"/>
        </w:rPr>
        <w:t>Е</w:t>
      </w:r>
      <w:r w:rsidRPr="00413B64">
        <w:rPr>
          <w:rFonts w:ascii="Arial" w:hAnsi="Arial" w:cs="Arial"/>
          <w:b/>
          <w:sz w:val="20"/>
          <w:szCs w:val="20"/>
        </w:rPr>
        <w:t>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 xml:space="preserve">Статья 4. </w:t>
      </w:r>
      <w:r w:rsidRPr="00413B64">
        <w:rPr>
          <w:rFonts w:ascii="Arial" w:hAnsi="Arial" w:cs="Arial"/>
          <w:b/>
          <w:sz w:val="20"/>
          <w:szCs w:val="20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413B64">
        <w:rPr>
          <w:rFonts w:ascii="Arial" w:hAnsi="Arial" w:cs="Arial"/>
          <w:b/>
          <w:sz w:val="20"/>
          <w:szCs w:val="20"/>
        </w:rPr>
        <w:t>е</w:t>
      </w:r>
      <w:r w:rsidRPr="00413B64">
        <w:rPr>
          <w:rFonts w:ascii="Arial" w:hAnsi="Arial" w:cs="Arial"/>
          <w:b/>
          <w:sz w:val="20"/>
          <w:szCs w:val="20"/>
        </w:rPr>
        <w:t>ния</w:t>
      </w:r>
      <w:r w:rsidRPr="00413B64">
        <w:rPr>
          <w:rFonts w:ascii="Arial" w:hAnsi="Arial" w:cs="Arial"/>
          <w:sz w:val="20"/>
          <w:szCs w:val="20"/>
        </w:rPr>
        <w:t xml:space="preserve">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Формами непосредственного осуществления населением местного самоуправления и участия населения в осуществлении местного самоуправления я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 xml:space="preserve">ляются: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референдум поселения (далее по тексту Устава - местный рефере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дум);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выборы депутатов Собрания депутатов Гоношихинского сельсовета Заринского района Алтайского края (далее по тексту Устава - депутат, мун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ципальные выборы, Собрание депутатов);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голосование по отзыву депутата  и главы Гоношихинского сельсовета Заринского района Алтайского края (далее по тексту Устава - глава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вета);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голосование по вопросам изменения границ поселения, преобразования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сход граждан;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правотворческая инициатива граждан;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инициативные проекты;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территориальное общественное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9) староста сельского населенного пункта; 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публичные слушания</w:t>
      </w:r>
      <w:r w:rsidRPr="00413B64">
        <w:rPr>
          <w:rFonts w:ascii="Arial" w:hAnsi="Arial" w:cs="Arial"/>
          <w:bCs/>
          <w:sz w:val="20"/>
          <w:szCs w:val="20"/>
        </w:rPr>
        <w:t>, общественные обсуждения</w:t>
      </w:r>
      <w:r w:rsidRPr="00413B64">
        <w:rPr>
          <w:rFonts w:ascii="Arial" w:hAnsi="Arial" w:cs="Arial"/>
          <w:sz w:val="20"/>
          <w:szCs w:val="20"/>
        </w:rPr>
        <w:t>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11) собрание граждан;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12) конференция граждан (собрание делегатов);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опрос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14) обращения граждан в органы местного самоуправления;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15) иные формы непосредственного осуществления населением местн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го самоуправления и участия в его осуществлении, не противоречащие Конституции </w:t>
      </w:r>
      <w:r w:rsidRPr="00413B64">
        <w:rPr>
          <w:rFonts w:ascii="Arial" w:hAnsi="Arial" w:cs="Arial"/>
          <w:sz w:val="20"/>
          <w:szCs w:val="20"/>
        </w:rPr>
        <w:lastRenderedPageBreak/>
        <w:t>Российской Федерации, федеральным законам,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таву (Основному Закону) Алтайского края, законам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5. Местный референдум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Местный референдум проводится в целях решения непосредственно населением вопросов мес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ного значения.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Местный референдум проводится на всей те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ритории поселения.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Местный референдум назначается Собранием депутатов и проводи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ся: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по инициативе, выдвинутой гражданами Российской Федерации, имеющими право на участие в местном реф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рендуме;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по инициативе, выдвинутой избирательными объединениями, иными общественными объедин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 законом;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по инициативе Собрания депутатов и главы Администрации Гоношихинского сельсовета Заринск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района Алтайского края (далее по тексту Устава - глава Администрации сельсовета), выдв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нутой ими совместно.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В соответствии с настоящим Уставом голосование на местном референдуме может быть назнач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но либо перенесено Собранием депутатов в сроки и по основаниям, предусмотренным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ном Алтайского края.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Принятое на местном референдуме решение подлежит обязательн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му исполнению на территории поселения и не нуждается в утверждении какими-либо орг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нами государственной власти, их должностными лицами или органами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6. Органы местного самоуправления обеспечивают исполнение принятого на </w:t>
      </w:r>
      <w:r w:rsidRPr="00413B64">
        <w:rPr>
          <w:rFonts w:ascii="Arial" w:hAnsi="Arial" w:cs="Arial"/>
          <w:snapToGrid w:val="0"/>
          <w:sz w:val="20"/>
          <w:szCs w:val="20"/>
        </w:rPr>
        <w:t>местном</w:t>
      </w:r>
      <w:r w:rsidRPr="00413B64">
        <w:rPr>
          <w:rFonts w:ascii="Arial" w:hAnsi="Arial" w:cs="Arial"/>
          <w:sz w:val="20"/>
          <w:szCs w:val="20"/>
        </w:rPr>
        <w:t xml:space="preserve"> референдуме решения в соответствии с разграничением 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номочий между ними, определенным настоящим Уставом в соответствии с федеральными законами и законами Алтайск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 xml:space="preserve">Если для реализации решения, принятого на </w:t>
      </w:r>
      <w:r w:rsidRPr="00413B64">
        <w:rPr>
          <w:rFonts w:ascii="Arial" w:hAnsi="Arial" w:cs="Arial"/>
          <w:snapToGrid w:val="0"/>
          <w:sz w:val="20"/>
          <w:szCs w:val="20"/>
        </w:rPr>
        <w:t>местном</w:t>
      </w:r>
      <w:r w:rsidRPr="00413B64">
        <w:rPr>
          <w:rFonts w:ascii="Arial" w:hAnsi="Arial" w:cs="Arial"/>
          <w:sz w:val="20"/>
          <w:szCs w:val="20"/>
        </w:rPr>
        <w:t xml:space="preserve"> референдуме, дополнительно требуется 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нятие (издание) муниципального правового акта, орган местного самоуправления или должностное лицо местного самоуправления, в компете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лить срок подготовки и (или) принятия соответствующего мун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ципального правового акта.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Указанный срок не может превышать трех мес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цев.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Итоги голосования и принятое на местном референдуме решение подлежат официальному опу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ликованию (обнародованию).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pacing w:val="-1"/>
          <w:sz w:val="20"/>
          <w:szCs w:val="20"/>
        </w:rPr>
      </w:pPr>
      <w:r w:rsidRPr="00413B64">
        <w:rPr>
          <w:rFonts w:ascii="Arial" w:hAnsi="Arial" w:cs="Arial"/>
          <w:spacing w:val="1"/>
          <w:sz w:val="20"/>
          <w:szCs w:val="20"/>
        </w:rPr>
        <w:t xml:space="preserve">8. </w:t>
      </w:r>
      <w:proofErr w:type="gramStart"/>
      <w:r w:rsidRPr="00413B64">
        <w:rPr>
          <w:rFonts w:ascii="Arial" w:hAnsi="Arial" w:cs="Arial"/>
          <w:spacing w:val="1"/>
          <w:sz w:val="20"/>
          <w:szCs w:val="20"/>
        </w:rPr>
        <w:t>Гарантии прав граждан на участие в местном референдуме, а также порядок подготовки и пров</w:t>
      </w:r>
      <w:r w:rsidRPr="00413B64">
        <w:rPr>
          <w:rFonts w:ascii="Arial" w:hAnsi="Arial" w:cs="Arial"/>
          <w:spacing w:val="1"/>
          <w:sz w:val="20"/>
          <w:szCs w:val="20"/>
        </w:rPr>
        <w:t>е</w:t>
      </w:r>
      <w:r w:rsidRPr="00413B64">
        <w:rPr>
          <w:rFonts w:ascii="Arial" w:hAnsi="Arial" w:cs="Arial"/>
          <w:spacing w:val="1"/>
          <w:sz w:val="20"/>
          <w:szCs w:val="20"/>
        </w:rPr>
        <w:t xml:space="preserve">дения местного референдума устанавливаются </w:t>
      </w:r>
      <w:r w:rsidRPr="00413B64">
        <w:rPr>
          <w:rFonts w:ascii="Arial" w:hAnsi="Arial" w:cs="Arial"/>
          <w:spacing w:val="9"/>
          <w:sz w:val="20"/>
          <w:szCs w:val="20"/>
        </w:rPr>
        <w:t xml:space="preserve">Федеральным законом </w:t>
      </w:r>
      <w:r w:rsidRPr="00413B64">
        <w:rPr>
          <w:rFonts w:ascii="Arial" w:hAnsi="Arial" w:cs="Arial"/>
          <w:sz w:val="20"/>
          <w:szCs w:val="20"/>
        </w:rPr>
        <w:t>от 12 июня 2002 года № 67-ФЗ «Об основных гарантиях избирательных прав и права на участие в референдуме граждан Российской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дерации»</w:t>
      </w:r>
      <w:r w:rsidRPr="00413B64">
        <w:rPr>
          <w:rFonts w:ascii="Arial" w:hAnsi="Arial" w:cs="Arial"/>
          <w:spacing w:val="9"/>
          <w:sz w:val="20"/>
          <w:szCs w:val="20"/>
        </w:rPr>
        <w:t xml:space="preserve"> (</w:t>
      </w:r>
      <w:r w:rsidRPr="00413B64">
        <w:rPr>
          <w:rFonts w:ascii="Arial" w:hAnsi="Arial" w:cs="Arial"/>
          <w:sz w:val="20"/>
          <w:szCs w:val="20"/>
        </w:rPr>
        <w:t>далее по тексту Устава</w:t>
      </w:r>
      <w:r w:rsidRPr="00413B64">
        <w:rPr>
          <w:rFonts w:ascii="Arial" w:hAnsi="Arial" w:cs="Arial"/>
          <w:spacing w:val="9"/>
          <w:sz w:val="20"/>
          <w:szCs w:val="20"/>
        </w:rPr>
        <w:t xml:space="preserve"> - Федеральный закон от 12 июня 2002 года № 67-ФЗ) и </w:t>
      </w:r>
      <w:r w:rsidRPr="00413B64">
        <w:rPr>
          <w:rFonts w:ascii="Arial" w:hAnsi="Arial" w:cs="Arial"/>
          <w:sz w:val="20"/>
          <w:szCs w:val="20"/>
        </w:rPr>
        <w:t>Кодексом Алтайского края о выборах и реф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рендумах от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8 июля 2003 года № 35-ЗС (далее по тексту Устава - Кодекс о выборах и референдумах)</w:t>
      </w:r>
      <w:r w:rsidRPr="00413B64">
        <w:rPr>
          <w:rFonts w:ascii="Arial" w:hAnsi="Arial" w:cs="Arial"/>
          <w:spacing w:val="9"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6. Муниципальные выборы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Муниципальные выборы проводятся на основе всеобщего, равного и прямого избирательного пр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ва при тайном голосовании.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Выборы депутатов проводятся по одномандатным и (или) </w:t>
      </w:r>
      <w:proofErr w:type="spellStart"/>
      <w:r w:rsidRPr="00413B64">
        <w:rPr>
          <w:rFonts w:ascii="Arial" w:hAnsi="Arial" w:cs="Arial"/>
          <w:sz w:val="20"/>
          <w:szCs w:val="20"/>
        </w:rPr>
        <w:t>многомандатным</w:t>
      </w:r>
      <w:proofErr w:type="spellEnd"/>
      <w:r w:rsidRPr="00413B64">
        <w:rPr>
          <w:rFonts w:ascii="Arial" w:hAnsi="Arial" w:cs="Arial"/>
          <w:sz w:val="20"/>
          <w:szCs w:val="20"/>
        </w:rPr>
        <w:t xml:space="preserve"> избирательным округам на основе мажоритарной системы относительного больши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ства.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Решение о назначении выборов депутатов</w:t>
      </w:r>
      <w:r w:rsidRPr="00413B64">
        <w:rPr>
          <w:rFonts w:ascii="Arial" w:hAnsi="Arial" w:cs="Arial"/>
          <w:spacing w:val="3"/>
          <w:sz w:val="20"/>
          <w:szCs w:val="20"/>
        </w:rPr>
        <w:t xml:space="preserve"> должно быть принято не ранее чем за 90 дней и не </w:t>
      </w:r>
      <w:proofErr w:type="gramStart"/>
      <w:r w:rsidRPr="00413B64">
        <w:rPr>
          <w:rFonts w:ascii="Arial" w:hAnsi="Arial" w:cs="Arial"/>
          <w:spacing w:val="3"/>
          <w:sz w:val="20"/>
          <w:szCs w:val="20"/>
        </w:rPr>
        <w:t>позднее</w:t>
      </w:r>
      <w:proofErr w:type="gramEnd"/>
      <w:r w:rsidRPr="00413B64">
        <w:rPr>
          <w:rFonts w:ascii="Arial" w:hAnsi="Arial" w:cs="Arial"/>
          <w:spacing w:val="3"/>
          <w:sz w:val="20"/>
          <w:szCs w:val="20"/>
        </w:rPr>
        <w:t xml:space="preserve"> чем за </w:t>
      </w:r>
      <w:r w:rsidRPr="00413B64">
        <w:rPr>
          <w:rFonts w:ascii="Arial" w:hAnsi="Arial" w:cs="Arial"/>
          <w:spacing w:val="1"/>
          <w:sz w:val="20"/>
          <w:szCs w:val="20"/>
        </w:rPr>
        <w:t>80 дней до дня голосования. В случае досрочного прекращения полномочий Собрания д</w:t>
      </w:r>
      <w:r w:rsidRPr="00413B64">
        <w:rPr>
          <w:rFonts w:ascii="Arial" w:hAnsi="Arial" w:cs="Arial"/>
          <w:spacing w:val="1"/>
          <w:sz w:val="20"/>
          <w:szCs w:val="20"/>
        </w:rPr>
        <w:t>е</w:t>
      </w:r>
      <w:r w:rsidRPr="00413B64">
        <w:rPr>
          <w:rFonts w:ascii="Arial" w:hAnsi="Arial" w:cs="Arial"/>
          <w:spacing w:val="1"/>
          <w:sz w:val="20"/>
          <w:szCs w:val="20"/>
        </w:rPr>
        <w:t xml:space="preserve">путатов или досрочного прекращения </w:t>
      </w:r>
      <w:r w:rsidRPr="00413B64">
        <w:rPr>
          <w:rFonts w:ascii="Arial" w:hAnsi="Arial" w:cs="Arial"/>
          <w:spacing w:val="11"/>
          <w:sz w:val="20"/>
          <w:szCs w:val="20"/>
        </w:rPr>
        <w:t>полномочий депутатов, влекущего за собой непр</w:t>
      </w:r>
      <w:r w:rsidRPr="00413B64">
        <w:rPr>
          <w:rFonts w:ascii="Arial" w:hAnsi="Arial" w:cs="Arial"/>
          <w:spacing w:val="11"/>
          <w:sz w:val="20"/>
          <w:szCs w:val="20"/>
        </w:rPr>
        <w:t>а</w:t>
      </w:r>
      <w:r w:rsidRPr="00413B64">
        <w:rPr>
          <w:rFonts w:ascii="Arial" w:hAnsi="Arial" w:cs="Arial"/>
          <w:spacing w:val="11"/>
          <w:sz w:val="20"/>
          <w:szCs w:val="20"/>
        </w:rPr>
        <w:t>вомочность Собрания депутатов</w:t>
      </w:r>
      <w:r w:rsidRPr="00413B64">
        <w:rPr>
          <w:rFonts w:ascii="Arial" w:hAnsi="Arial" w:cs="Arial"/>
          <w:spacing w:val="6"/>
          <w:sz w:val="20"/>
          <w:szCs w:val="20"/>
        </w:rPr>
        <w:t xml:space="preserve">, соответствующие досрочные выборы проводятся в сроки, </w:t>
      </w:r>
      <w:r w:rsidRPr="00413B64">
        <w:rPr>
          <w:rFonts w:ascii="Arial" w:hAnsi="Arial" w:cs="Arial"/>
          <w:sz w:val="20"/>
          <w:szCs w:val="20"/>
        </w:rPr>
        <w:t xml:space="preserve">установленные </w:t>
      </w:r>
      <w:r w:rsidRPr="00413B64">
        <w:rPr>
          <w:rFonts w:ascii="Arial" w:hAnsi="Arial" w:cs="Arial"/>
          <w:spacing w:val="9"/>
          <w:sz w:val="20"/>
          <w:szCs w:val="20"/>
        </w:rPr>
        <w:t>Фед</w:t>
      </w:r>
      <w:r w:rsidRPr="00413B64">
        <w:rPr>
          <w:rFonts w:ascii="Arial" w:hAnsi="Arial" w:cs="Arial"/>
          <w:spacing w:val="9"/>
          <w:sz w:val="20"/>
          <w:szCs w:val="20"/>
        </w:rPr>
        <w:t>е</w:t>
      </w:r>
      <w:r w:rsidRPr="00413B64">
        <w:rPr>
          <w:rFonts w:ascii="Arial" w:hAnsi="Arial" w:cs="Arial"/>
          <w:spacing w:val="9"/>
          <w:sz w:val="20"/>
          <w:szCs w:val="20"/>
        </w:rPr>
        <w:t>ральным законом от 12 июня 2002 года № 67-ФЗ</w:t>
      </w:r>
      <w:r w:rsidRPr="00413B64">
        <w:rPr>
          <w:rFonts w:ascii="Arial" w:hAnsi="Arial" w:cs="Arial"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</w:t>
      </w:r>
      <w:r w:rsidRPr="00413B64">
        <w:rPr>
          <w:rFonts w:ascii="Arial" w:hAnsi="Arial" w:cs="Arial"/>
          <w:b/>
          <w:sz w:val="20"/>
          <w:szCs w:val="20"/>
        </w:rPr>
        <w:t xml:space="preserve"> </w:t>
      </w:r>
      <w:r w:rsidRPr="00413B64">
        <w:rPr>
          <w:rFonts w:ascii="Arial" w:hAnsi="Arial" w:cs="Arial"/>
          <w:bCs/>
          <w:iCs/>
          <w:sz w:val="20"/>
          <w:szCs w:val="20"/>
        </w:rPr>
        <w:t>Итоги муниципальных выборов</w:t>
      </w:r>
      <w:r w:rsidRPr="00413B64">
        <w:rPr>
          <w:rFonts w:ascii="Arial" w:hAnsi="Arial" w:cs="Arial"/>
          <w:sz w:val="20"/>
          <w:szCs w:val="20"/>
        </w:rPr>
        <w:t xml:space="preserve"> подлежат официальному опубликов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нию (обнародованию).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Гарантии избирательных прав граждан при проведении муниципальных выборов, порядок назнач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ния, подготовки, проведения, установления итогов и определения </w:t>
      </w:r>
      <w:r w:rsidRPr="00413B64">
        <w:rPr>
          <w:rFonts w:ascii="Arial" w:hAnsi="Arial" w:cs="Arial"/>
          <w:sz w:val="20"/>
          <w:szCs w:val="20"/>
        </w:rPr>
        <w:lastRenderedPageBreak/>
        <w:t xml:space="preserve">результатов муниципальных выборов устанавливаются </w:t>
      </w:r>
      <w:r w:rsidRPr="00413B64">
        <w:rPr>
          <w:rFonts w:ascii="Arial" w:hAnsi="Arial" w:cs="Arial"/>
          <w:spacing w:val="9"/>
          <w:sz w:val="20"/>
          <w:szCs w:val="20"/>
        </w:rPr>
        <w:t>Федеральным законом от 12 июня 2002 года № 67-ФЗ</w:t>
      </w:r>
      <w:r w:rsidRPr="00413B64">
        <w:rPr>
          <w:rFonts w:ascii="Arial" w:hAnsi="Arial" w:cs="Arial"/>
          <w:sz w:val="20"/>
          <w:szCs w:val="20"/>
        </w:rPr>
        <w:t xml:space="preserve"> и Кодексом о выборах и реф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рендумах.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5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Статья 7. Голосование по отзыву депутата и главы сельсовета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Голосование по отзыву депутата, главы сельсовета проводится по инициативе населения в поря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 xml:space="preserve">ке, установленном </w:t>
      </w:r>
      <w:r w:rsidRPr="00413B64">
        <w:rPr>
          <w:rFonts w:ascii="Arial" w:hAnsi="Arial" w:cs="Arial"/>
          <w:spacing w:val="9"/>
          <w:sz w:val="20"/>
          <w:szCs w:val="20"/>
        </w:rPr>
        <w:t>Федеральным законом от 12 июня 2002 года № 67-ФЗ</w:t>
      </w:r>
      <w:r w:rsidRPr="00413B64">
        <w:rPr>
          <w:rFonts w:ascii="Arial" w:hAnsi="Arial" w:cs="Arial"/>
          <w:sz w:val="20"/>
          <w:szCs w:val="20"/>
        </w:rPr>
        <w:t xml:space="preserve"> и Кодексом о выборах и референдумах с уч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том особенностей, предусмотренных Федеральным законом от 6 октября 2003 года № 131-ФЗ. 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Глава сельсовета, </w:t>
      </w:r>
      <w:proofErr w:type="gramStart"/>
      <w:r w:rsidRPr="00413B64">
        <w:rPr>
          <w:rFonts w:ascii="Arial" w:hAnsi="Arial" w:cs="Arial"/>
          <w:sz w:val="20"/>
          <w:szCs w:val="20"/>
        </w:rPr>
        <w:t>избираемый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из числа депутатов, отзывается в качестве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тата.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зившиеся в невыполнении депутатских обязанностей или обязанностей главы сельсовета, нарушениях </w:t>
      </w:r>
      <w:hyperlink r:id="rId9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Конституции Российской Федерации</w:t>
        </w:r>
      </w:hyperlink>
      <w:r w:rsidRPr="00413B64">
        <w:rPr>
          <w:rFonts w:ascii="Arial" w:hAnsi="Arial" w:cs="Arial"/>
          <w:sz w:val="20"/>
          <w:szCs w:val="20"/>
        </w:rPr>
        <w:t>, федерал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ных законов, законов Алтайского края, настоящего Устава, муниципальных правовых актов. Указанные обсто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тельства должны быть подтверждены в судебном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рядке.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того на местном референдуме.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413B64">
        <w:rPr>
          <w:rFonts w:ascii="Arial" w:hAnsi="Arial" w:cs="Arial"/>
          <w:sz w:val="20"/>
          <w:szCs w:val="20"/>
        </w:rPr>
        <w:t>Выдвижение инициативы проведения отзыва возможно после вступления в силу судебного решения, установившего факт совершения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</w:t>
      </w:r>
      <w:r w:rsidRPr="00413B64">
        <w:rPr>
          <w:rFonts w:ascii="Arial" w:hAnsi="Arial" w:cs="Arial"/>
          <w:sz w:val="20"/>
          <w:szCs w:val="20"/>
        </w:rPr>
        <w:t>з</w:t>
      </w:r>
      <w:r w:rsidRPr="00413B64">
        <w:rPr>
          <w:rFonts w:ascii="Arial" w:hAnsi="Arial" w:cs="Arial"/>
          <w:sz w:val="20"/>
          <w:szCs w:val="20"/>
        </w:rPr>
        <w:t>брания соответствующей избирательной комиссией, организующей выборы в органы местного самоупра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ления, а главой сельсовета - со дня его вступления в дол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 xml:space="preserve">ность. </w:t>
      </w:r>
      <w:proofErr w:type="gramEnd"/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Предложение о проведении голосования по отзыву депутата, главы сельсовета может быть внесено не позднее чем через 6 месяцев со дня вступления в силу судебного решения, установившего факт совершения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путатом, главой сельсовета правонарушения, предусмотренного частью 2 настоящей статьи.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Выдвижение инициативы проведения отзыва депутата, главы сельсовета не может быть осущест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лено ранее, чем через 6 месяцев со дня регистрации соответствующей избирательной комиссией, орган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мочий. 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</w:t>
      </w:r>
      <w:r w:rsidRPr="00413B64">
        <w:rPr>
          <w:rFonts w:ascii="Arial" w:hAnsi="Arial" w:cs="Arial"/>
          <w:sz w:val="20"/>
          <w:szCs w:val="20"/>
        </w:rPr>
        <w:t>п</w:t>
      </w:r>
      <w:r w:rsidRPr="00413B64">
        <w:rPr>
          <w:rFonts w:ascii="Arial" w:hAnsi="Arial" w:cs="Arial"/>
          <w:sz w:val="20"/>
          <w:szCs w:val="20"/>
        </w:rPr>
        <w:t>пы в избирательную комиссию, организующую выборы в органы местного самоуправления, которая со дня его получения действует в качестве комиссии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зыва. 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В ходатайстве инициативной группы должны быть указаны сведения и приложены документы, пр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дусмотренные федеральными законами, законом Алтайского края для проведения местного рефере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дума, а также: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указано правонарушение, послужившее основанием для выдвижения инициативы проведения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лосования по отзыву депутата, главы сельсовета с приложением решения суда (официально заверенной копии), подтверждающего совершение депутатом, главой сельсовета пр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вонарушения;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протокол собрания (заседания) инициативной группы, на котором было принято решение о выдв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жении инициативы проведения голосования по отзыву депутата, главы сел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совета.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Избирательная комиссия, организующая выборы в органы местного самоуправления, в день пост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пления ходатайства инициативной группы письменно уведомляет депутата, главу сельсовета о поступл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нии ходатайства инициативной группы и времени заседания избирательной комиссии, организующей выб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ры в органы местного самоуправления, по вопросу инициирования его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зыва.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Депутат, глава сельсовета вправе участвовать в заседании избирательной комиссии, организующей выборы в органы местного самоуправления, давать объясн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 по поводу оснований его отзыва. 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 xml:space="preserve">7. </w:t>
      </w:r>
      <w:proofErr w:type="gramStart"/>
      <w:r w:rsidRPr="00413B64">
        <w:rPr>
          <w:rFonts w:ascii="Arial" w:hAnsi="Arial" w:cs="Arial"/>
          <w:sz w:val="20"/>
          <w:szCs w:val="20"/>
        </w:rPr>
        <w:t>Избирательная комиссия, организующая выборы в органы местного самоуправления, в течение пятнадцати дней со дня поступления ходатайс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ва инициативной группы обязана рассмотреть указанное ходатайство, приложенные к нему документы, и принять решение, в случае соответствия указанных ход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тайства и документов требованиям федеральных законов,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ну Алтайского края и настоящему Уставу - о регистрации инициативной группы, в противном случае - об отказе в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гистрации инициативной группы. </w:t>
      </w:r>
      <w:proofErr w:type="gramEnd"/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Избирательная комиссия, организующая выборы в органы местного самоуправления, извещает о принятом решении Собрание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инициативной группы, ходатайств</w:t>
      </w:r>
      <w:proofErr w:type="gramStart"/>
      <w:r w:rsidRPr="00413B64">
        <w:rPr>
          <w:rFonts w:ascii="Arial" w:hAnsi="Arial" w:cs="Arial"/>
          <w:sz w:val="20"/>
          <w:szCs w:val="20"/>
        </w:rPr>
        <w:t>а о 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регистрации и прил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женных к нему документов. 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В случае отказа инициативной группе в регистрации ей выдается соответствующее решение, в кот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ром указываются основания отказа. Данное решение может быть обжаловано в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 xml:space="preserve">дебном порядке. </w:t>
      </w:r>
    </w:p>
    <w:p w:rsidR="00C32F96" w:rsidRPr="00413B64" w:rsidRDefault="00C32F96" w:rsidP="00C32F96">
      <w:pPr>
        <w:pStyle w:val="31"/>
        <w:autoSpaceDE w:val="0"/>
        <w:autoSpaceDN w:val="0"/>
        <w:adjustRightInd w:val="0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Сбор подписей в поддержку инициативы отзыва депутата, главы сельсовета осуществляется в т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C32F96" w:rsidRPr="00413B64" w:rsidRDefault="00C32F96" w:rsidP="00C32F96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9. При рассмотрении Собранием депутатов вопроса о назначении голосования по отзыву лицо, в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нятии Собранием депутатов решения депутат, в отношении которого выдвинута инициатива проведения голосования по отзыву, в голосовании не участв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 xml:space="preserve">ет. </w:t>
      </w: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11. Депутат, глава сельсовета имеет право дать избирателям объяснения по поводу обстоятельств, выдвигаемых в качестве оснований для его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зыва.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12. Депутат, глава сельсовета считается отозванным, если за его отзыв проголосовало не менее половины избирателей в соответствующем избир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тельном округе.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13. Итоги голосования по отзыву депутата, главы сельсовета и принятые решения подлежат офиц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 xml:space="preserve">альному опубликованию (обнародованию).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14. Члены инициативной группы, не собравшей в установленный срок требуемое количество подп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сей, не могут повторно выступать с инициативой проведения голосования по отзыву того же депутата,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вы сельсовета, по тем же основаниям, ранее чем через один год с последнего дня периода сбора по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 xml:space="preserve">писей.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В случае принятия Собранием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нованиям, с инициативой проведения голосования по отзыву того же депутата,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вы сельсовета.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Если отзыв депутата, главы сельсовета был признан несостоявшимся или по результатам голосов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 депутат, глава сельсовета не был отозван, повторное выдвижение инициативы проведения голосования по отзыву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путата, главы сельсовета, по тем же основаниям, </w:t>
      </w:r>
      <w:proofErr w:type="gramStart"/>
      <w:r w:rsidRPr="00413B64">
        <w:rPr>
          <w:rFonts w:ascii="Arial" w:hAnsi="Arial" w:cs="Arial"/>
          <w:sz w:val="20"/>
          <w:szCs w:val="20"/>
        </w:rPr>
        <w:t>возможно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не ранее чем через один год со дня официального опубликования (обнародования)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зультатов голосования.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8. Голосование по вопросам изменения границ поселения, преобр</w:t>
      </w:r>
      <w:r w:rsidRPr="00413B64">
        <w:rPr>
          <w:rFonts w:ascii="Arial" w:hAnsi="Arial" w:cs="Arial"/>
          <w:b/>
          <w:bCs/>
          <w:sz w:val="20"/>
          <w:szCs w:val="20"/>
        </w:rPr>
        <w:t>а</w:t>
      </w:r>
      <w:r w:rsidRPr="00413B64">
        <w:rPr>
          <w:rFonts w:ascii="Arial" w:hAnsi="Arial" w:cs="Arial"/>
          <w:b/>
          <w:bCs/>
          <w:sz w:val="20"/>
          <w:szCs w:val="20"/>
        </w:rPr>
        <w:t>зования поселения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В случаях, предусмотренных Федеральным законом от 6 октября 2003 года № 131-ФЗ, в целях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лучения согласия населения при изменении границ поселения, преобразовании поселения проводится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лосование по вопросам изменения границ поселения, преобразов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 поселения.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Голосование по вопросам изменения границ поселения, преобразования поселения назначается Собранием депутатов, проводится в порядке,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 xml:space="preserve">тановленном </w:t>
      </w:r>
      <w:r w:rsidRPr="00413B64">
        <w:rPr>
          <w:rFonts w:ascii="Arial" w:hAnsi="Arial" w:cs="Arial"/>
          <w:spacing w:val="9"/>
          <w:sz w:val="20"/>
          <w:szCs w:val="20"/>
        </w:rPr>
        <w:t xml:space="preserve">Федеральным </w:t>
      </w:r>
      <w:r w:rsidRPr="00413B64">
        <w:rPr>
          <w:rFonts w:ascii="Arial" w:hAnsi="Arial" w:cs="Arial"/>
          <w:spacing w:val="9"/>
          <w:sz w:val="20"/>
          <w:szCs w:val="20"/>
        </w:rPr>
        <w:lastRenderedPageBreak/>
        <w:t>законом от 12 июня 2002 года № 67-ФЗ</w:t>
      </w:r>
      <w:r w:rsidRPr="00413B64">
        <w:rPr>
          <w:rFonts w:ascii="Arial" w:hAnsi="Arial" w:cs="Arial"/>
          <w:sz w:val="20"/>
          <w:szCs w:val="20"/>
        </w:rPr>
        <w:t xml:space="preserve"> и Кодексом о выборах и референдумах с учетом особенностей, установленных Федеральным законом от 6 о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тября 2003 года № 131-ФЗ.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родованию).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9. Сход граждан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Сход граждан может проводиться в случаях, предусмотренных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зования средств самообложения граждан».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Сход граждан, предусмотренный настоящей статьей, правомочен при участии в нем более полов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ны обладающих избирательным правом жителей населенного пункта (либо части его территории) или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селения. В случае</w:t>
      </w:r>
      <w:proofErr w:type="gramStart"/>
      <w:r w:rsidRPr="00413B64">
        <w:rPr>
          <w:rFonts w:ascii="Arial" w:hAnsi="Arial" w:cs="Arial"/>
          <w:sz w:val="20"/>
          <w:szCs w:val="20"/>
        </w:rPr>
        <w:t>,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если в населенном пункте отсутствует возможность одновременного совместного 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водится поэтапно в срок, не превышающий одного месяца со дня принятия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шения о проведении схода граждан. При этом лица, ранее принявшие участие в сходе граждан, на последующих этапах участия в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лосовании не принимают. Решение схода граждан считается принятым, если за него прогол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совало более половины участников схода граждан.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10. Правотворческая инициат</w:t>
      </w:r>
      <w:r w:rsidRPr="00413B64">
        <w:rPr>
          <w:rFonts w:ascii="Arial" w:hAnsi="Arial" w:cs="Arial"/>
          <w:bCs w:val="0"/>
          <w:sz w:val="20"/>
          <w:szCs w:val="20"/>
        </w:rPr>
        <w:t>и</w:t>
      </w:r>
      <w:r w:rsidRPr="00413B64">
        <w:rPr>
          <w:rFonts w:ascii="Arial" w:hAnsi="Arial" w:cs="Arial"/>
          <w:bCs w:val="0"/>
          <w:sz w:val="20"/>
          <w:szCs w:val="20"/>
        </w:rPr>
        <w:t>ва  граждан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Инициативная группа граждан, обладающих избирательным правом, имеет право выступить с пр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вотворческой инициативой в порядке, установленном положением, утверждаемым решением Собрания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Проект муниципального правового акта, внесенный в порядке реализации правотворческой 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циативы граждан, подлежит обязательному рассмотрению органом местного самоуправления или должн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стным лицом местного самоуправления, к компетенции которых относится принятие соответствующего а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та, в течение трех месяцев со дня его вн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Если принятие муниципального правового акта, проект которого внесен в порядке реализации прав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творческой инициативы граждан, относится к компетенции коллегиального органа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ния, указанный проект должен быть рассмотрен на открытом заседании данного 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гана.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Мотивированное решение, принятое по результатам рассмотрения проекта муниципального прав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вого акта, внесенного в порядке реализации правотворческой инициативы граждан, должно быть офиц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ально в письменной форме доведено до сведения внесшей его инициативной группы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11. Инициативные проекты</w:t>
      </w:r>
    </w:p>
    <w:p w:rsidR="00C32F96" w:rsidRPr="00413B64" w:rsidRDefault="00C32F96" w:rsidP="00C32F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413B64">
        <w:rPr>
          <w:rFonts w:ascii="Arial" w:hAnsi="Arial" w:cs="Arial"/>
          <w:sz w:val="20"/>
          <w:szCs w:val="20"/>
        </w:rPr>
        <w:t>решения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которых предоста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лено органам местного самоуправления, в Администрацию Гоношихинского сельсовета Заринского района Алтайского края (далее по тексту Устава - Администрация сельсовета) может быть внесен 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 xml:space="preserve">циативный проект. </w:t>
      </w:r>
    </w:p>
    <w:p w:rsidR="00C32F96" w:rsidRPr="00413B64" w:rsidRDefault="00C32F96" w:rsidP="00C32F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Порядок определения части территории поселения, на которой могут реализовываться инициати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 xml:space="preserve">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в соответствии со статьей 26.1 Федерального закона </w:t>
      </w:r>
      <w:r w:rsidRPr="00413B64">
        <w:rPr>
          <w:rFonts w:ascii="Arial" w:hAnsi="Arial" w:cs="Arial"/>
          <w:spacing w:val="-6"/>
          <w:sz w:val="20"/>
          <w:szCs w:val="20"/>
        </w:rPr>
        <w:t xml:space="preserve">от </w:t>
      </w:r>
      <w:r w:rsidRPr="00413B64">
        <w:rPr>
          <w:rFonts w:ascii="Arial" w:hAnsi="Arial" w:cs="Arial"/>
          <w:sz w:val="20"/>
          <w:szCs w:val="20"/>
        </w:rPr>
        <w:t xml:space="preserve">6 октября 2003 года № 131-ФЗ. 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12. Территориальное общественное сам</w:t>
      </w:r>
      <w:r w:rsidRPr="00413B64">
        <w:rPr>
          <w:rFonts w:ascii="Arial" w:hAnsi="Arial" w:cs="Arial"/>
          <w:bCs w:val="0"/>
          <w:sz w:val="20"/>
          <w:szCs w:val="20"/>
        </w:rPr>
        <w:t>о</w:t>
      </w:r>
      <w:r w:rsidRPr="00413B64">
        <w:rPr>
          <w:rFonts w:ascii="Arial" w:hAnsi="Arial" w:cs="Arial"/>
          <w:bCs w:val="0"/>
          <w:sz w:val="20"/>
          <w:szCs w:val="20"/>
        </w:rPr>
        <w:t>управление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Границы территории, на которой осуществляется территориальное общественное самоуправление, устанавливаются по предложению населения, прожив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ющего на соответствующей территории, Собранием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жилого дома, многоквартирный жилой дом, группа жилых домов, жилой микрорайон, сельский населенный пункт, иные территории проживания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Территориальное общественное самоуправление считается учре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денным с момента регистрации Администрацией сельсовета устава территориального общественного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Территориальное общественное самоуправление в соответствии с его уставом может являться юр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дическим лицом и подлежит государственной регистрации в организационно-правовой форме некоммерческой организ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приним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ют участие не менее одной трети жителей соответствующей территории, достигших шестн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дцатилетнего возраста.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К исключительным полномочиям собрания, конференции граждан, осуществляющих территориальное общественное самоуправление, относя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установление структуры органов территориального общественного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избрание органов территориального общественного самоуправления;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определение основных направлений деятельности территориального общественного самоупра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13B64">
        <w:rPr>
          <w:rFonts w:ascii="Arial" w:hAnsi="Arial" w:cs="Arial"/>
          <w:sz w:val="20"/>
          <w:szCs w:val="20"/>
        </w:rPr>
        <w:t>а  о 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полнении;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C32F96" w:rsidRPr="00413B64" w:rsidRDefault="00C32F96" w:rsidP="00C32F96">
      <w:pPr>
        <w:tabs>
          <w:tab w:val="left" w:pos="7371"/>
        </w:tabs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13B64">
        <w:rPr>
          <w:rFonts w:ascii="Arial" w:hAnsi="Arial" w:cs="Arial"/>
          <w:bCs/>
          <w:sz w:val="20"/>
          <w:szCs w:val="20"/>
        </w:rPr>
        <w:t>7) обсуждение инициативного проекта и принятие решения по вопросу о его одобрении.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Органы территориального общественного самоупра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представляют интересы населения, проживающего на соответствующей те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ритории;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обеспечивают исполнение решений, принятых на собраниях и конференциях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могут осуществлять хозяйственную деятельность по благоустройству территории, иную хозяйс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венную деятельность, направленную на удовлетворение социально-бытовых потребностей граждан, 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живающих на соответствующей территории, как за счет средств указанных граждан, так и на основании д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говора между органами территориального общественного самоуправления и органами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 с использованием средств бюджета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вправе вносить в органы местного самоуправления проекты муниципальных правовых актов, по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лежащие обязательному рассмотрению этими органами и должностными лицами местного самоуправления, к компетенции которых отнесено 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нятие указанных актов.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Органы территориального общественного самоуправления могут в</w:t>
      </w:r>
      <w:r w:rsidRPr="00413B64">
        <w:rPr>
          <w:rFonts w:ascii="Arial" w:hAnsi="Arial" w:cs="Arial"/>
          <w:sz w:val="20"/>
          <w:szCs w:val="20"/>
        </w:rPr>
        <w:t>ы</w:t>
      </w:r>
      <w:r w:rsidRPr="00413B64">
        <w:rPr>
          <w:rFonts w:ascii="Arial" w:hAnsi="Arial" w:cs="Arial"/>
          <w:sz w:val="20"/>
          <w:szCs w:val="20"/>
        </w:rPr>
        <w:t>двигать инициативный проект в качестве инициаторов проекта.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9. Порядок организации и осуществления территориального обществе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 определяется положением, утверждаемым решением Собрания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13. Староста сельского населенного пункта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1. Для организации взаимодействия органов местного самоуправления и жителей сельского населе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ного пункта при решении вопросов местного значения в сельском населенном пункте, расположенном в поселении, может назначаться стар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ста сельского населенного пункта (далее по тексту Устава - староста).</w:t>
      </w:r>
    </w:p>
    <w:p w:rsidR="00C32F96" w:rsidRPr="00413B64" w:rsidRDefault="00C32F96" w:rsidP="00C32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13B64">
        <w:rPr>
          <w:rFonts w:ascii="Arial" w:hAnsi="Arial" w:cs="Arial"/>
          <w:sz w:val="20"/>
          <w:szCs w:val="20"/>
        </w:rPr>
        <w:t>Староста назначается Собранием депутатов по представлению схода граждан сельского населенного пункта из числа граждан Российской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дерации, проживающих на территории данного сельского населенного пункта и обладающих активным избирательным правом, либо граждан Росси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ской Федерации, достигших на день представления сходом граждан 18 лет и имеющих в собственности жилое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мещение, расположенное на территории данного сельского населенного пункта.</w:t>
      </w:r>
      <w:proofErr w:type="gramEnd"/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3. Срок полномочий старосты составляет пять лет. 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Собрания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 в соответствии с законом Алтайского края от 31 октября 2018 года № 79-ЗС «О старостах сельских населенных пунктов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края».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14. Публичные слушания, общественные обсуждения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Для обсуждения проектов муниципальных правовых актов по вопросам местного значения с уч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стием жителей поселения Собранием депутатов, главой сельсовета могут проводиться публичные слуш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Публичные слушания проводятся по инициативе населения, Собрания депутатов, главы сельсов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 или главы Администрации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Публичные слушания, проводимые по инициативе населения или Собрания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путатов, назначаются Собранием депутатов, а по инициативе главы сельсовета или главы Администрации сельсовета -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вой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На публичные слушания должны выноситься вопросы, предусмотренные частью 3 статьи 28 Федерального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кона от 6 октября 2003 года № 131-ФЗ.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Иные вопросы, подлежащие вынесению на публичные слушания, общественные обсуждения, опр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деляются нормативным правовым актом Собрания депутатов в соответствии с федеральным законод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тельством.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Порядок организации и проведения публичных слушаний, обществе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ных обсуждений определяется нормативным правовым актом Собрания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15. Собрание граждан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 xml:space="preserve">ностных лиц местного самоуправления, </w:t>
      </w:r>
      <w:r w:rsidRPr="00413B64">
        <w:rPr>
          <w:rFonts w:ascii="Arial" w:hAnsi="Arial" w:cs="Arial"/>
          <w:bCs/>
          <w:sz w:val="20"/>
          <w:szCs w:val="20"/>
        </w:rPr>
        <w:t>обсуждения вопросов внесения инициативных проектов и их рассмотрения,</w:t>
      </w:r>
      <w:r w:rsidRPr="00413B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3B64">
        <w:rPr>
          <w:rFonts w:ascii="Arial" w:hAnsi="Arial" w:cs="Arial"/>
          <w:sz w:val="20"/>
          <w:szCs w:val="20"/>
        </w:rPr>
        <w:t>осуществления территориального общественного с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моуправления </w:t>
      </w:r>
      <w:proofErr w:type="gramStart"/>
      <w:r w:rsidRPr="00413B64">
        <w:rPr>
          <w:rFonts w:ascii="Arial" w:hAnsi="Arial" w:cs="Arial"/>
          <w:sz w:val="20"/>
          <w:szCs w:val="20"/>
        </w:rPr>
        <w:t>на части территории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поселения могут проводиться собрания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Собрание граждан проводится по инициативе населения, Собрания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тов, главы сельсовета, а также в случаях, предусмотренных уставом территориал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ного общественного самоуправления.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Собрание граждан, проводимое по инициативе населения или Собрания депутатов, назначается Собранием депутатов, а по инициативе главы сельсовета - главой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ставляет 5 процентов от числа граждан, имеющих право на участие в собрании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4. Собрание депутатов после поступления ходатайства о созыве собрания граждан с необходимым количеством подписей </w:t>
      </w:r>
      <w:proofErr w:type="gramStart"/>
      <w:r w:rsidRPr="00413B64">
        <w:rPr>
          <w:rFonts w:ascii="Arial" w:hAnsi="Arial" w:cs="Arial"/>
          <w:sz w:val="20"/>
          <w:szCs w:val="20"/>
        </w:rPr>
        <w:t>обязан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рассмотреть на ближайшей сессии указанное ходатайство и, в случае соо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ветствия указанного ходатайства требованиям федеральных законов, законов Алтайского края, Уставу, м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ниципальным правовым актам, принять решение о созыве собрания граждан, либо об отклонении требования о созыве собрания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шения о его созыве.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5. В собрании граждан по вопросам внесения инициативных проектов и их рассмотрения вправе принимать участие жители соответствующей терр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тории, достигшие шестнадцатилетнего возраста. Порядок назначения и проведения собрания граждан в целях рассмотрения и обсуждения вопросов внесения 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циативных проектов определяется нормативным правовым а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том Собрания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Собрание граждан может принимать обращения к органам местного самоуправления и должнос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ным лицам местного самоуправления, а также избирать лиц, уполномоченных представлять собрание гр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ждан во взаимоотношениях с органами местного самоуправления и должностными лицами местного самоупра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Обращения, принятые собранием граждан, подлежат обязательному рассмотрению органами 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лением письменного ответа.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ря 2003 года № 131-ФЗ, настоящим Уставом, и положением, утверждаемым решен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ем Собрания депутатов, уставом территориального общественного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9. Итоги собрания граждан подлежат официальному опубликованию (обнар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дованию).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16. Конференция граждан (собрание делег</w:t>
      </w:r>
      <w:r w:rsidRPr="00413B64">
        <w:rPr>
          <w:rFonts w:ascii="Arial" w:hAnsi="Arial" w:cs="Arial"/>
          <w:b/>
          <w:bCs/>
          <w:sz w:val="20"/>
          <w:szCs w:val="20"/>
        </w:rPr>
        <w:t>а</w:t>
      </w:r>
      <w:r w:rsidRPr="00413B64">
        <w:rPr>
          <w:rFonts w:ascii="Arial" w:hAnsi="Arial" w:cs="Arial"/>
          <w:b/>
          <w:bCs/>
          <w:sz w:val="20"/>
          <w:szCs w:val="20"/>
        </w:rPr>
        <w:t>тов)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 xml:space="preserve">ностных лиц местного самоуправления на всей территории поселения, а также </w:t>
      </w:r>
      <w:proofErr w:type="gramStart"/>
      <w:r w:rsidRPr="00413B64">
        <w:rPr>
          <w:rFonts w:ascii="Arial" w:hAnsi="Arial" w:cs="Arial"/>
          <w:sz w:val="20"/>
          <w:szCs w:val="20"/>
        </w:rPr>
        <w:t>на части территории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поселения, где созыв собрания граждан не во</w:t>
      </w:r>
      <w:r w:rsidRPr="00413B64">
        <w:rPr>
          <w:rFonts w:ascii="Arial" w:hAnsi="Arial" w:cs="Arial"/>
          <w:sz w:val="20"/>
          <w:szCs w:val="20"/>
        </w:rPr>
        <w:t>з</w:t>
      </w:r>
      <w:r w:rsidRPr="00413B64">
        <w:rPr>
          <w:rFonts w:ascii="Arial" w:hAnsi="Arial" w:cs="Arial"/>
          <w:sz w:val="20"/>
          <w:szCs w:val="20"/>
        </w:rPr>
        <w:t>можен, полномочия собрания граждан осуществляются конференцией граждан (со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ранием делегатов).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Конференция граждан (собрание делегатов) проводится по инициативе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рания депутатов, главы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Порядок назначения и проведения конференции граждан (собрания делегатов), избрания делегатов определяются положением, утверждаемым решением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Итоги конференции граждан (собрания делегатов) подлежат официальному опубликованию (обн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родованию).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17. Опрос граждан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ственной власти.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Результаты опроса носят рекомендательный х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рактер.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В опросе могут принимать участие жители поселения, обладающие избирательным правом. В о</w:t>
      </w:r>
      <w:r w:rsidRPr="00413B64">
        <w:rPr>
          <w:rFonts w:ascii="Arial" w:hAnsi="Arial" w:cs="Arial"/>
          <w:sz w:val="20"/>
          <w:szCs w:val="20"/>
        </w:rPr>
        <w:t>п</w:t>
      </w:r>
      <w:r w:rsidRPr="00413B64">
        <w:rPr>
          <w:rFonts w:ascii="Arial" w:hAnsi="Arial" w:cs="Arial"/>
          <w:sz w:val="20"/>
          <w:szCs w:val="20"/>
        </w:rPr>
        <w:t>росе граждан по вопросу выявления мнения граждан о поддержке инициативного проекта вправе участв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вать жители поселения или его части, в которых предлагается реализовать инициативный проект, достигшие шестнадц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тилетнего возраста.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Опрос граждан проводится по иници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тиве: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Собрания депутатов или главы сельсовета - по вопросам местного знач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и межрегионального значения;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жителей поселения или его части, в которых предлагается реализовать инициативный проект, до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тигших шестнадцатилетнего возраста, - для выявления мнения граждан о поддержке данного инициативн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проекта.</w:t>
      </w:r>
    </w:p>
    <w:p w:rsidR="00C32F96" w:rsidRPr="00413B64" w:rsidRDefault="00C32F96" w:rsidP="00C32F9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Порядок назначения и проведения опроса граждан определяется положением, утверждаемым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шением Собрания депутатов, в соответствии с законом Алтайского края от 30 июня 2015 года № 59-ЗС «О порядке назначения и проведения опроса граждан в муниципальных образованиях Алта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ского края».</w:t>
      </w:r>
    </w:p>
    <w:p w:rsidR="00C32F96" w:rsidRPr="00413B64" w:rsidRDefault="00C32F96" w:rsidP="00C32F9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18. Обращения граждан в органы местного самоуправления</w:t>
      </w:r>
    </w:p>
    <w:p w:rsidR="00C32F96" w:rsidRPr="00413B64" w:rsidRDefault="00C32F96" w:rsidP="00C32F96">
      <w:pPr>
        <w:pStyle w:val="ConsPlusNormal"/>
        <w:ind w:right="-1" w:firstLine="540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413B64">
        <w:rPr>
          <w:rFonts w:ascii="Arial" w:hAnsi="Arial" w:cs="Arial"/>
          <w:sz w:val="20"/>
        </w:rPr>
        <w:t>ч</w:t>
      </w:r>
      <w:r w:rsidRPr="00413B64">
        <w:rPr>
          <w:rFonts w:ascii="Arial" w:hAnsi="Arial" w:cs="Arial"/>
          <w:sz w:val="20"/>
        </w:rPr>
        <w:t xml:space="preserve">реждения и их </w:t>
      </w:r>
      <w:r w:rsidRPr="00413B64">
        <w:rPr>
          <w:rFonts w:ascii="Arial" w:hAnsi="Arial" w:cs="Arial"/>
          <w:sz w:val="20"/>
        </w:rPr>
        <w:lastRenderedPageBreak/>
        <w:t>должностным лицам.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2. Обращения граждан подлежат рассмотрению в порядке и сроки, установленные </w:t>
      </w:r>
      <w:hyperlink r:id="rId10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Федеральным законом от 2 мая 2006 года № 59-ФЗ «О порядке рассмо</w:t>
        </w:r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т</w:t>
        </w:r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рения обращений граждан Российской Федерации»</w:t>
        </w:r>
      </w:hyperlink>
      <w:r w:rsidRPr="00413B64">
        <w:rPr>
          <w:rFonts w:ascii="Arial" w:hAnsi="Arial" w:cs="Arial"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дательством Российской Федерации.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ГЛАВА 3. ОРГАНЫ МЕСТНОГО САМОУПРА</w:t>
      </w:r>
      <w:r w:rsidRPr="00413B64">
        <w:rPr>
          <w:rFonts w:ascii="Arial" w:hAnsi="Arial" w:cs="Arial"/>
          <w:bCs w:val="0"/>
          <w:sz w:val="20"/>
          <w:szCs w:val="20"/>
        </w:rPr>
        <w:t>В</w:t>
      </w:r>
      <w:r w:rsidRPr="00413B64">
        <w:rPr>
          <w:rFonts w:ascii="Arial" w:hAnsi="Arial" w:cs="Arial"/>
          <w:bCs w:val="0"/>
          <w:sz w:val="20"/>
          <w:szCs w:val="20"/>
        </w:rPr>
        <w:t>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5"/>
        <w:ind w:right="-1"/>
        <w:rPr>
          <w:rFonts w:ascii="Arial" w:hAnsi="Arial" w:cs="Arial"/>
          <w:kern w:val="2"/>
          <w:sz w:val="20"/>
        </w:rPr>
      </w:pPr>
      <w:r w:rsidRPr="00413B64">
        <w:rPr>
          <w:rFonts w:ascii="Arial" w:hAnsi="Arial" w:cs="Arial"/>
          <w:kern w:val="2"/>
          <w:sz w:val="20"/>
        </w:rPr>
        <w:t>Статья 19. Структура органов местного самоупра</w:t>
      </w:r>
      <w:r w:rsidRPr="00413B64">
        <w:rPr>
          <w:rFonts w:ascii="Arial" w:hAnsi="Arial" w:cs="Arial"/>
          <w:kern w:val="2"/>
          <w:sz w:val="20"/>
        </w:rPr>
        <w:t>в</w:t>
      </w:r>
      <w:r w:rsidRPr="00413B64">
        <w:rPr>
          <w:rFonts w:ascii="Arial" w:hAnsi="Arial" w:cs="Arial"/>
          <w:kern w:val="2"/>
          <w:sz w:val="20"/>
        </w:rPr>
        <w:t>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Структуру органов местного самоуправления соста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 xml:space="preserve">ляют: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Собрание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2) глава сельсовета;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Администрация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Изменение структуры органов местного самоуправления осуществляется не иначе как путем вн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сения изменений в настоящий Устав.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20. Правовой статус Собрания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Собрание депутатов является постоянно действующим представительным органом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Собрание депутатов состоит из 11 депутатов, избираемых на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пальных выборах.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Срок полномочий Собрания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Собрание депутатов может осуществлять свои полномочия в случае избрания не менее двух тр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тей от установленной численности депутатов. Срок полномочий Собрания депутатов исчисляется со дня первого правомочного зас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дания.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Полномочия Собрания депутатов прекращаются с момента </w:t>
      </w:r>
      <w:proofErr w:type="gramStart"/>
      <w:r w:rsidRPr="00413B64">
        <w:rPr>
          <w:rFonts w:ascii="Arial" w:hAnsi="Arial" w:cs="Arial"/>
          <w:sz w:val="20"/>
          <w:szCs w:val="20"/>
        </w:rPr>
        <w:t>начала работы первого правомочного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седания Собрания депутатов нового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созыва, за исключением случаев досрочного прекращения полном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чий.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Собрание депутатов осуществляет свои полномочия и принимает решения в коллегиальном поря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Собрание депутатов обладает правом законодательной инициативы в Алтайском краевом Законодательном Собр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7. Собрание депутатов подотчетно населению.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8. Собрание депутатов не обладает правами юридического лица.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Наименование «Собрание депутатов Гоношихинского сельсовета Заринского района Алтайского края» помещается на бланках и штампах Собрания депутатов, а также на соответствующих печ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тях.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9. Местонахождение Собрания депутатов: 659125, село </w:t>
      </w:r>
      <w:proofErr w:type="spellStart"/>
      <w:r w:rsidRPr="00413B64">
        <w:rPr>
          <w:rFonts w:ascii="Arial" w:hAnsi="Arial" w:cs="Arial"/>
          <w:sz w:val="20"/>
          <w:szCs w:val="20"/>
        </w:rPr>
        <w:t>Гоношиха</w:t>
      </w:r>
      <w:proofErr w:type="spellEnd"/>
      <w:r w:rsidRPr="00413B64">
        <w:rPr>
          <w:rFonts w:ascii="Arial" w:hAnsi="Arial" w:cs="Arial"/>
          <w:sz w:val="20"/>
          <w:szCs w:val="20"/>
        </w:rPr>
        <w:t xml:space="preserve">, Заринского района Алтайского края, ул. </w:t>
      </w:r>
      <w:proofErr w:type="gramStart"/>
      <w:r w:rsidRPr="00413B64">
        <w:rPr>
          <w:rFonts w:ascii="Arial" w:hAnsi="Arial" w:cs="Arial"/>
          <w:sz w:val="20"/>
          <w:szCs w:val="20"/>
        </w:rPr>
        <w:t>Новая</w:t>
      </w:r>
      <w:proofErr w:type="gramEnd"/>
      <w:r w:rsidRPr="00413B64">
        <w:rPr>
          <w:rFonts w:ascii="Arial" w:hAnsi="Arial" w:cs="Arial"/>
          <w:sz w:val="20"/>
          <w:szCs w:val="20"/>
        </w:rPr>
        <w:t>, 38А.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21. Досрочное прекращение полномочий Собрания депут</w:t>
      </w:r>
      <w:r w:rsidRPr="00413B64">
        <w:rPr>
          <w:rFonts w:ascii="Arial" w:hAnsi="Arial" w:cs="Arial"/>
          <w:b/>
          <w:bCs/>
          <w:sz w:val="20"/>
          <w:szCs w:val="20"/>
        </w:rPr>
        <w:t>а</w:t>
      </w:r>
      <w:r w:rsidRPr="00413B64">
        <w:rPr>
          <w:rFonts w:ascii="Arial" w:hAnsi="Arial" w:cs="Arial"/>
          <w:b/>
          <w:bCs/>
          <w:sz w:val="20"/>
          <w:szCs w:val="20"/>
        </w:rPr>
        <w:t>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Полномочия Собрания депутатов могут быть досрочно прекращены в случае: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его роспуска законом Алтайского края в соответствии со статьей 73 Федерального закона от 6 о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тября 2003 года № 131-ФЗ;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принятия Собранием депутатов решения о самороспу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ке;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тами своих полномочий;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преобразования поселения, осуществляемого в соответствии с частями 3, 3.1, 3.1-1, 5, 6.2, 7.2 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тьи 13 Федерального закона от 6 октября 2003 года № 131-ФЗ, а также в случае упразднения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утраты поселением статуса муниципального образования в связи с его объедин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нием с городским округом;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родским округом;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7) нарушения срока издания муниципального правового акта, требуемого для реализации решения, принятого путем прямого волеизъявления гр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ждан</w:t>
      </w:r>
      <w:r w:rsidRPr="00413B64">
        <w:rPr>
          <w:rFonts w:ascii="Arial" w:hAnsi="Arial" w:cs="Arial"/>
          <w:b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Полномочия Собрания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ложению, внесенному в Собрание депутатов не менее чем одной третьей частью от установленной численности депутатов. При этом Собрание депутатов, чьи полн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мочия досрочно прекращены, продолжает действовать до начала работы Собрания депутатов нового соз</w:t>
      </w:r>
      <w:r w:rsidRPr="00413B64">
        <w:rPr>
          <w:rFonts w:ascii="Arial" w:hAnsi="Arial" w:cs="Arial"/>
          <w:sz w:val="20"/>
          <w:szCs w:val="20"/>
        </w:rPr>
        <w:t>ы</w:t>
      </w:r>
      <w:r w:rsidRPr="00413B64">
        <w:rPr>
          <w:rFonts w:ascii="Arial" w:hAnsi="Arial" w:cs="Arial"/>
          <w:sz w:val="20"/>
          <w:szCs w:val="20"/>
        </w:rPr>
        <w:t>ва.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413B64">
        <w:rPr>
          <w:rFonts w:ascii="Arial" w:hAnsi="Arial" w:cs="Arial"/>
          <w:sz w:val="20"/>
          <w:szCs w:val="20"/>
        </w:rPr>
        <w:t>Решение о досрочном прекращении полномочий Собрания депутатов по основанию, предусмо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ренному пунктом 7 части 1 настоящей статьи принимается не менее чем двумя третями голосов от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новленной численности депутатов по письменному предложению, внесенному в Собрание депутатов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вой сельсовета, депутатами в количестве не менее одной четверти от установленной численности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 или инициативной группой по проведению соответствующего местного референд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ма.</w:t>
      </w:r>
      <w:proofErr w:type="gramEnd"/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22. Сессия Собрания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Основной формой деятельности Собрания депутатов является се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 xml:space="preserve">сия. Сессии проводятся гласно и носят открытый характер.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Собрание депутатов может принять решение о проведении закрытой сессии (закрытом слушании 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проса). Основания для принятия данного решения устанавливаются Регламентом Собрания депутатов (д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лее по тексту Устава - Регламент), утверждаемым решением Собрания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Собрание депутатов собирается на первую сессию не позднее, чем через 30 дней после его избрания в правомо</w:t>
      </w:r>
      <w:r w:rsidRPr="00413B64">
        <w:rPr>
          <w:rFonts w:ascii="Arial" w:hAnsi="Arial" w:cs="Arial"/>
          <w:sz w:val="20"/>
          <w:szCs w:val="20"/>
        </w:rPr>
        <w:t>ч</w:t>
      </w:r>
      <w:r w:rsidRPr="00413B64">
        <w:rPr>
          <w:rFonts w:ascii="Arial" w:hAnsi="Arial" w:cs="Arial"/>
          <w:sz w:val="20"/>
          <w:szCs w:val="20"/>
        </w:rPr>
        <w:t xml:space="preserve">ном составе.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Очередные сессии созываются не реже одного раза в три месяца.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Внеочередные сессии созываются по предложению одной трети от установленной численности депутатов или по требованию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вы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Сессия правомочна, если на ней присутствуют не менее 50 процентов от числа избранных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Порядок созыва и проведения сессий Собрания депутатов (далее по тексту Устава - сессия)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навливается Регламентом.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23. Исключительные полномочия Собрания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В исключительной компетенции Собрания депутатов нах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дятся: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принятие Устава и внесение в него изменений и д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полнений;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2) утверждение </w:t>
      </w:r>
      <w:r w:rsidRPr="00413B64">
        <w:rPr>
          <w:rFonts w:ascii="Arial" w:hAnsi="Arial" w:cs="Arial"/>
          <w:snapToGrid w:val="0"/>
          <w:sz w:val="20"/>
          <w:szCs w:val="20"/>
        </w:rPr>
        <w:t>бюджета</w:t>
      </w:r>
      <w:r w:rsidRPr="00413B64">
        <w:rPr>
          <w:rFonts w:ascii="Arial" w:hAnsi="Arial" w:cs="Arial"/>
          <w:sz w:val="20"/>
          <w:szCs w:val="20"/>
        </w:rPr>
        <w:t xml:space="preserve"> поселения и отчета о его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полнении;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установление, изменение и отмена местных налогов и сборов в соо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ветствии с законодательством Российской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дерации о налогах и сборах;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утверждение стратегии социально-экономического развития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определение порядка управления и распоряжения имуществом, находящимся в собственности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определение порядка принятия решений о создании, реорганизации и ликв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дации муниципальных предприятий, а также об установлении тарифов на услуги муниципальных предприятий и учреждений, в</w:t>
      </w:r>
      <w:r w:rsidRPr="00413B64">
        <w:rPr>
          <w:rFonts w:ascii="Arial" w:hAnsi="Arial" w:cs="Arial"/>
          <w:sz w:val="20"/>
          <w:szCs w:val="20"/>
        </w:rPr>
        <w:t>ы</w:t>
      </w:r>
      <w:r w:rsidRPr="00413B64">
        <w:rPr>
          <w:rFonts w:ascii="Arial" w:hAnsi="Arial" w:cs="Arial"/>
          <w:sz w:val="20"/>
          <w:szCs w:val="20"/>
        </w:rPr>
        <w:t>полнение работ, за исключением случаев, предусмотренных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ральными законами;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определение порядка участия поселения в организациях межмуниципального сотрудн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чества;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определение порядка материально-технического и организационного обеспечения деятельности органов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9) </w:t>
      </w:r>
      <w:proofErr w:type="gramStart"/>
      <w:r w:rsidRPr="00413B64">
        <w:rPr>
          <w:rFonts w:ascii="Arial" w:hAnsi="Arial" w:cs="Arial"/>
          <w:sz w:val="20"/>
          <w:szCs w:val="20"/>
        </w:rPr>
        <w:t>контроль за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значения;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10) принятие решения об удалении главы сельсовета  в отставку;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11) утверждение правил благоустройства территории поселения.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24. Иные полномочия Собрания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 иным полномочиям Собрания депутатов относи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ся: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1) избрание главы сельсовета, </w:t>
      </w:r>
      <w:r w:rsidRPr="00413B64">
        <w:rPr>
          <w:rFonts w:ascii="Arial" w:hAnsi="Arial" w:cs="Arial"/>
          <w:bCs/>
          <w:iCs/>
          <w:sz w:val="20"/>
          <w:szCs w:val="20"/>
        </w:rPr>
        <w:t>заслушивание ежегодных отчетов главы сельсовета, главы Админис</w:t>
      </w:r>
      <w:r w:rsidRPr="00413B64">
        <w:rPr>
          <w:rFonts w:ascii="Arial" w:hAnsi="Arial" w:cs="Arial"/>
          <w:bCs/>
          <w:iCs/>
          <w:sz w:val="20"/>
          <w:szCs w:val="20"/>
        </w:rPr>
        <w:t>т</w:t>
      </w:r>
      <w:r w:rsidRPr="00413B64">
        <w:rPr>
          <w:rFonts w:ascii="Arial" w:hAnsi="Arial" w:cs="Arial"/>
          <w:bCs/>
          <w:iCs/>
          <w:sz w:val="20"/>
          <w:szCs w:val="20"/>
        </w:rPr>
        <w:t>рации сельсовета о результатах их деятельности, деятельности Администрации сельсовета и иных подв</w:t>
      </w:r>
      <w:r w:rsidRPr="00413B64">
        <w:rPr>
          <w:rFonts w:ascii="Arial" w:hAnsi="Arial" w:cs="Arial"/>
          <w:bCs/>
          <w:iCs/>
          <w:sz w:val="20"/>
          <w:szCs w:val="20"/>
        </w:rPr>
        <w:t>е</w:t>
      </w:r>
      <w:r w:rsidRPr="00413B64">
        <w:rPr>
          <w:rFonts w:ascii="Arial" w:hAnsi="Arial" w:cs="Arial"/>
          <w:bCs/>
          <w:iCs/>
          <w:sz w:val="20"/>
          <w:szCs w:val="20"/>
        </w:rPr>
        <w:t>домственных главе сельсовета органов местного самоуправления, в том числе о решении  вопросов, поставленных Собр</w:t>
      </w:r>
      <w:r w:rsidRPr="00413B64">
        <w:rPr>
          <w:rFonts w:ascii="Arial" w:hAnsi="Arial" w:cs="Arial"/>
          <w:bCs/>
          <w:iCs/>
          <w:sz w:val="20"/>
          <w:szCs w:val="20"/>
        </w:rPr>
        <w:t>а</w:t>
      </w:r>
      <w:r w:rsidRPr="00413B64">
        <w:rPr>
          <w:rFonts w:ascii="Arial" w:hAnsi="Arial" w:cs="Arial"/>
          <w:bCs/>
          <w:iCs/>
          <w:sz w:val="20"/>
          <w:szCs w:val="20"/>
        </w:rPr>
        <w:t>нием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утверждение Регламента, внесение в него и</w:t>
      </w:r>
      <w:r w:rsidRPr="00413B64">
        <w:rPr>
          <w:rFonts w:ascii="Arial" w:hAnsi="Arial" w:cs="Arial"/>
          <w:sz w:val="20"/>
          <w:szCs w:val="20"/>
        </w:rPr>
        <w:t>з</w:t>
      </w:r>
      <w:r w:rsidRPr="00413B64">
        <w:rPr>
          <w:rFonts w:ascii="Arial" w:hAnsi="Arial" w:cs="Arial"/>
          <w:sz w:val="20"/>
          <w:szCs w:val="20"/>
        </w:rPr>
        <w:t>менений и дополнений;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3) обращение в суд с заявлениями </w:t>
      </w:r>
      <w:r w:rsidRPr="00413B64">
        <w:rPr>
          <w:rFonts w:ascii="Arial" w:hAnsi="Arial" w:cs="Arial"/>
          <w:snapToGrid w:val="0"/>
          <w:sz w:val="20"/>
          <w:szCs w:val="20"/>
        </w:rPr>
        <w:t>в защиту публичных интересов</w:t>
      </w:r>
      <w:r w:rsidRPr="00413B64">
        <w:rPr>
          <w:rFonts w:ascii="Arial" w:hAnsi="Arial" w:cs="Arial"/>
          <w:sz w:val="20"/>
          <w:szCs w:val="20"/>
        </w:rPr>
        <w:t xml:space="preserve"> в случаях, предусмотренных федеральными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нами;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4) </w:t>
      </w:r>
      <w:r w:rsidRPr="00413B64">
        <w:rPr>
          <w:rFonts w:ascii="Arial" w:hAnsi="Arial" w:cs="Arial"/>
          <w:bCs/>
          <w:sz w:val="20"/>
          <w:szCs w:val="20"/>
        </w:rPr>
        <w:t xml:space="preserve">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413B64">
        <w:rPr>
          <w:rFonts w:ascii="Arial" w:hAnsi="Arial" w:cs="Arial"/>
          <w:bCs/>
          <w:sz w:val="20"/>
          <w:szCs w:val="20"/>
        </w:rPr>
        <w:t>контроля за</w:t>
      </w:r>
      <w:proofErr w:type="gramEnd"/>
      <w:r w:rsidRPr="00413B64">
        <w:rPr>
          <w:rFonts w:ascii="Arial" w:hAnsi="Arial" w:cs="Arial"/>
          <w:bCs/>
          <w:sz w:val="20"/>
          <w:szCs w:val="20"/>
        </w:rPr>
        <w:t xml:space="preserve"> его исполнением и утверждения отчета об исполнении бюджета пос</w:t>
      </w:r>
      <w:r w:rsidRPr="00413B64">
        <w:rPr>
          <w:rFonts w:ascii="Arial" w:hAnsi="Arial" w:cs="Arial"/>
          <w:bCs/>
          <w:sz w:val="20"/>
          <w:szCs w:val="20"/>
        </w:rPr>
        <w:t>е</w:t>
      </w:r>
      <w:r w:rsidRPr="00413B64">
        <w:rPr>
          <w:rFonts w:ascii="Arial" w:hAnsi="Arial" w:cs="Arial"/>
          <w:bCs/>
          <w:sz w:val="20"/>
          <w:szCs w:val="20"/>
        </w:rPr>
        <w:t>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определение порядка, размера и срока перечисления в бюджет поселения части прибыли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пальных унитарных предприятий, остающейся в их распоряжении после уплаты налогов и иных обязател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ных платежей;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6)</w:t>
      </w:r>
      <w:r w:rsidRPr="00413B64">
        <w:rPr>
          <w:rFonts w:ascii="Arial" w:hAnsi="Arial" w:cs="Arial"/>
          <w:sz w:val="20"/>
          <w:szCs w:val="20"/>
        </w:rPr>
        <w:t xml:space="preserve"> </w:t>
      </w:r>
      <w:r w:rsidRPr="00413B64">
        <w:rPr>
          <w:rFonts w:ascii="Arial" w:hAnsi="Arial" w:cs="Arial"/>
          <w:bCs/>
          <w:iCs/>
          <w:sz w:val="20"/>
          <w:szCs w:val="20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>го значения межмуниципальных хозяйственных обществ;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</w:t>
      </w:r>
      <w:r w:rsidRPr="00413B64">
        <w:rPr>
          <w:rFonts w:ascii="Arial" w:hAnsi="Arial" w:cs="Arial"/>
          <w:bCs/>
          <w:iCs/>
          <w:sz w:val="20"/>
          <w:szCs w:val="20"/>
        </w:rPr>
        <w:t xml:space="preserve"> принятие решений о создании некоммерческих организаций в форме автономных некоммерческих организ</w:t>
      </w:r>
      <w:r w:rsidRPr="00413B64">
        <w:rPr>
          <w:rFonts w:ascii="Arial" w:hAnsi="Arial" w:cs="Arial"/>
          <w:bCs/>
          <w:iCs/>
          <w:sz w:val="20"/>
          <w:szCs w:val="20"/>
        </w:rPr>
        <w:t>а</w:t>
      </w:r>
      <w:r w:rsidRPr="00413B64">
        <w:rPr>
          <w:rFonts w:ascii="Arial" w:hAnsi="Arial" w:cs="Arial"/>
          <w:bCs/>
          <w:iCs/>
          <w:sz w:val="20"/>
          <w:szCs w:val="20"/>
        </w:rPr>
        <w:t>ций и фондов;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8)</w:t>
      </w:r>
      <w:r w:rsidRPr="00413B64">
        <w:rPr>
          <w:rFonts w:ascii="Arial" w:hAnsi="Arial" w:cs="Arial"/>
          <w:sz w:val="20"/>
          <w:szCs w:val="20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9)</w:t>
      </w:r>
      <w:r w:rsidRPr="00413B64">
        <w:rPr>
          <w:rFonts w:ascii="Arial" w:hAnsi="Arial" w:cs="Arial"/>
          <w:sz w:val="20"/>
          <w:szCs w:val="20"/>
        </w:rPr>
        <w:t xml:space="preserve"> принятие решений о приватизации имущества, находящегося в собственности поселения, о сде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ках с имуществом, находящимся в собственности поселения, подлежащих утверждению Собранием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10)</w:t>
      </w:r>
      <w:r w:rsidRPr="00413B64">
        <w:rPr>
          <w:rFonts w:ascii="Arial" w:hAnsi="Arial" w:cs="Arial"/>
          <w:sz w:val="20"/>
          <w:szCs w:val="20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точников;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11)</w:t>
      </w:r>
      <w:r w:rsidRPr="00413B64">
        <w:rPr>
          <w:rFonts w:ascii="Arial" w:hAnsi="Arial" w:cs="Arial"/>
          <w:sz w:val="20"/>
          <w:szCs w:val="20"/>
        </w:rPr>
        <w:t xml:space="preserve"> принятие решения о привлечении граждан к выполнению на добровольной основе социально зн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чимых для поселения работ (в том числе дежурств) в целях решения вопросов местного значения поселения, предусмотренных пунктами 4, 9 статьи 3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стоящего Устава;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12)</w:t>
      </w:r>
      <w:r w:rsidRPr="00413B64">
        <w:rPr>
          <w:rFonts w:ascii="Arial" w:hAnsi="Arial" w:cs="Arial"/>
          <w:sz w:val="20"/>
          <w:szCs w:val="20"/>
        </w:rPr>
        <w:t xml:space="preserve"> осуществление иных полномочий в соответствии с федеральными законами, законами Алтайского края,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стоящим Уставом.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25. Структура Собрания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Собрание депутатов самостоятельно определяет свою структуру.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В структуру Собрания депутатов входят глава сельсовета, исполняющий полномочия председат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ля Собрания депутатов, заместитель председателя Собрания депутатов, постоянные комиссии, иные орг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ны и выборные должностные лица в соответствии с настоящим Уставом и решениями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 xml:space="preserve">рания депутатов.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ния депутатов,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413B64">
        <w:rPr>
          <w:rFonts w:ascii="Arial" w:hAnsi="Arial" w:cs="Arial"/>
          <w:sz w:val="20"/>
          <w:szCs w:val="20"/>
        </w:rPr>
        <w:t>контр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ля за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деятельностью органов местного самоуправления и должностных лиц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Собрания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Заместитель председателя Собрания депутатов, председатели постоянных комиссий избираются на должность и освобождаются от замещения должности Собранием депутатов в соответствии с Регламе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Собранием депутатов при их образов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В Собрании депутатов могут создаваться постоянные и временные депутатские группы, иные депутатские объединения, каждое из которых состоит не менее чем из трех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Порядок образования, полномочия и процедура регистрации депутатских объединений устанавливаются Регламе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5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Статья 26. Правовой статус депутата </w:t>
      </w:r>
    </w:p>
    <w:p w:rsidR="00C32F96" w:rsidRPr="00413B64" w:rsidRDefault="00C32F96" w:rsidP="00C32F96">
      <w:pPr>
        <w:pStyle w:val="5"/>
        <w:ind w:right="-1"/>
        <w:rPr>
          <w:rFonts w:ascii="Arial" w:hAnsi="Arial" w:cs="Arial"/>
          <w:b w:val="0"/>
          <w:sz w:val="20"/>
        </w:rPr>
      </w:pPr>
      <w:r w:rsidRPr="00413B64">
        <w:rPr>
          <w:rFonts w:ascii="Arial" w:hAnsi="Arial" w:cs="Arial"/>
          <w:b w:val="0"/>
          <w:sz w:val="20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</w:t>
      </w:r>
      <w:r w:rsidRPr="00413B64">
        <w:rPr>
          <w:rFonts w:ascii="Arial" w:hAnsi="Arial" w:cs="Arial"/>
          <w:b w:val="0"/>
          <w:sz w:val="20"/>
        </w:rPr>
        <w:t>а</w:t>
      </w:r>
      <w:r w:rsidRPr="00413B64">
        <w:rPr>
          <w:rFonts w:ascii="Arial" w:hAnsi="Arial" w:cs="Arial"/>
          <w:b w:val="0"/>
          <w:sz w:val="20"/>
        </w:rPr>
        <w:t>ется перед ними о своей деятельности не реже одного раза в год и может быть ими отозван.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Органы</w:t>
      </w:r>
      <w:r w:rsidRPr="00413B64">
        <w:rPr>
          <w:rFonts w:ascii="Arial" w:hAnsi="Arial" w:cs="Arial"/>
          <w:bCs/>
          <w:sz w:val="20"/>
          <w:szCs w:val="20"/>
        </w:rPr>
        <w:t xml:space="preserve"> </w:t>
      </w:r>
      <w:r w:rsidRPr="00413B64">
        <w:rPr>
          <w:rFonts w:ascii="Arial" w:hAnsi="Arial" w:cs="Arial"/>
          <w:sz w:val="20"/>
          <w:szCs w:val="20"/>
        </w:rPr>
        <w:t>местного самоуправления депутату обеспечивают условия для беспрепятственного осущес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вления своих полномочий.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Депутаты осуществляют свои полномочия на неп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стоянной основе.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 в Алтайском крае» (далее по тексту Устава - закон Алтайского края от 10 октября 2011 года № 130-ЗС) </w:t>
      </w:r>
      <w:r w:rsidRPr="00413B64">
        <w:rPr>
          <w:rFonts w:ascii="Arial" w:eastAsia="Calibri" w:hAnsi="Arial" w:cs="Arial"/>
          <w:sz w:val="20"/>
          <w:szCs w:val="20"/>
        </w:rPr>
        <w:t>гарантируется сохранение места работы (должности) на период, который составляет</w:t>
      </w:r>
      <w:proofErr w:type="gramEnd"/>
      <w:r w:rsidRPr="00413B64">
        <w:rPr>
          <w:rFonts w:ascii="Arial" w:eastAsia="Calibri" w:hAnsi="Arial" w:cs="Arial"/>
          <w:sz w:val="20"/>
          <w:szCs w:val="20"/>
        </w:rPr>
        <w:t xml:space="preserve"> в совокупности три р</w:t>
      </w:r>
      <w:r w:rsidRPr="00413B64">
        <w:rPr>
          <w:rFonts w:ascii="Arial" w:eastAsia="Calibri" w:hAnsi="Arial" w:cs="Arial"/>
          <w:sz w:val="20"/>
          <w:szCs w:val="20"/>
        </w:rPr>
        <w:t>а</w:t>
      </w:r>
      <w:r w:rsidRPr="00413B64">
        <w:rPr>
          <w:rFonts w:ascii="Arial" w:eastAsia="Calibri" w:hAnsi="Arial" w:cs="Arial"/>
          <w:sz w:val="20"/>
          <w:szCs w:val="20"/>
        </w:rPr>
        <w:t>бочих дня в месяц.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Депутат имеет удостоверение, являющееся основным документом, подтве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ждающим полномочия депутата, которым он пользуется в течение всего срока своих полномочий. Удостоверение подписывается главой сел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Депутат обязан: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при отсутствии уважительных причин лично участвовать в каждой сессии;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соблюдать правила депутатской этики, установленные Собранием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воздерживаться от поведения, которое может вызвать сомнение в надлежащем исполнении депутатом своих обязанностей, а также конфлик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ных ситуаций, способных нанести ущерб репутации депутата или авторитету Собрания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соблюдать установленные Собранием депутатов правила публичных высту</w:t>
      </w:r>
      <w:r w:rsidRPr="00413B64">
        <w:rPr>
          <w:rFonts w:ascii="Arial" w:hAnsi="Arial" w:cs="Arial"/>
          <w:sz w:val="20"/>
          <w:szCs w:val="20"/>
        </w:rPr>
        <w:t>п</w:t>
      </w:r>
      <w:r w:rsidRPr="00413B64">
        <w:rPr>
          <w:rFonts w:ascii="Arial" w:hAnsi="Arial" w:cs="Arial"/>
          <w:sz w:val="20"/>
          <w:szCs w:val="20"/>
        </w:rPr>
        <w:t>лений;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добросовестно выполнять поручения Собрания депутатов и его органов, данные в пределах их компетенции;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проводить личный прием граждан не реже одного раза в месяц.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Осуществляя свои полномочия, депутат имеет право: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1) участвовать по поручению Собрания депутатов, постоянных комиссий в проверках исполнения 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ганами местного самоуправления и должностными лицами местного самоуправления полномочий по реш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нию вопросов местного значения, отдельных государственных полномочий, переданных 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ганам местного самоуправления, соответствия деятельности органов местного самоуправления и должностных лиц мес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ного самоуправления, муниципальных предприятий и учреждений настоящему Уставу и принятым в соо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ветствии с ним решениям Совета  депутатов и вносить предложения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по устранению выявленных недостатков, отмене незаконных решений и привлечению к ответс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венности виновных лиц;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ждений;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в связи с осуществлением полномочий депутата имеет право на безотлагательный прием главой сельсовета, главой Администрации сельсовета, иными должностными лицами органов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 сельсовета, муниципальными служащими сельсовета в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новленном порядке;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направлять письменные обращения главе сельсовета, главе Администрации сельсовета, руков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дителям и иным должностным лицам органов местного самоуправления, муниципальных предприятий и учреждений по вопросам, св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занным с осуществлением им своих полномочий и входящим в компетенцию указанных рук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водителей и должностных лиц, которые дают письменный ответ на эти обращения в сроки, установленные федеральным законодательством.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 вправе принимать непосредственное участие в рассмотрении поставленных в обращении вопросов, в том числе и на зас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413B64">
        <w:rPr>
          <w:rFonts w:ascii="Arial" w:hAnsi="Arial" w:cs="Arial"/>
          <w:sz w:val="20"/>
          <w:szCs w:val="20"/>
        </w:rPr>
        <w:t>позднее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чем за три дня до дня засед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на обеспечение документами, принятыми Собранием депутатов,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стоянными комиссиями, а также документами, официально распространяемыми органами государственной власти и органами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нием своих депутатских полномочий, по предъявлении удостоверения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8) на компенсацию расходов, связанных с осуществлением депутатской деятельности в порядке, о</w:t>
      </w:r>
      <w:r w:rsidRPr="00413B64">
        <w:rPr>
          <w:rFonts w:ascii="Arial" w:hAnsi="Arial" w:cs="Arial"/>
          <w:sz w:val="20"/>
          <w:szCs w:val="20"/>
        </w:rPr>
        <w:t>п</w:t>
      </w:r>
      <w:r w:rsidRPr="00413B64">
        <w:rPr>
          <w:rFonts w:ascii="Arial" w:hAnsi="Arial" w:cs="Arial"/>
          <w:sz w:val="20"/>
          <w:szCs w:val="20"/>
        </w:rPr>
        <w:t>ределенном решением Собрания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9) пользоваться иными правами в соответствии с федеральными законами, законами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 и настоящим Уставом.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Гарантии осуществления полномочий депутата устанавливаются настоящим Уставом в соответствии с федеральными законами и законом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 от 10 октября 2011 года № 130-ЗС.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На депутата распространяются ограничения, запреты, предусмотре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ные статьей 40 Федерального закона от 6 о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тября 2003 года № 131-ФЗ.</w:t>
      </w:r>
    </w:p>
    <w:p w:rsidR="00C32F96" w:rsidRPr="00413B64" w:rsidRDefault="00C32F96" w:rsidP="00C32F96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ных Федеральным законом от 6 октября 2003 года № 131-ФЗ и другими федеральными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тельств в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3B64">
        <w:rPr>
          <w:rFonts w:ascii="Arial" w:hAnsi="Arial" w:cs="Arial"/>
          <w:sz w:val="20"/>
          <w:szCs w:val="20"/>
        </w:rPr>
        <w:t>порядке</w:t>
      </w:r>
      <w:proofErr w:type="gramEnd"/>
      <w:r w:rsidRPr="00413B64">
        <w:rPr>
          <w:rFonts w:ascii="Arial" w:hAnsi="Arial" w:cs="Arial"/>
          <w:sz w:val="20"/>
          <w:szCs w:val="20"/>
        </w:rPr>
        <w:t>, предусмотренном частями 3 - 6 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Полномочия депутата прекращаются досрочно в сл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чае: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смерти;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признания судом недееспособным или ограниченно дееспособным;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признания судом безвестно отсутствующим или объявления уме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шим;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вступления в отношении его в законную силу обвинительного приговора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да;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выезда за пределы Российской Федерации на постоянное место жител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ства;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7) прекращения гражданства Российской Федерации</w:t>
      </w:r>
      <w:r w:rsidRPr="00413B64">
        <w:rPr>
          <w:rFonts w:ascii="Arial" w:hAnsi="Arial" w:cs="Arial"/>
          <w:bCs/>
          <w:sz w:val="20"/>
          <w:szCs w:val="20"/>
        </w:rPr>
        <w:t xml:space="preserve"> либо </w:t>
      </w:r>
      <w:r w:rsidRPr="00413B64">
        <w:rPr>
          <w:rFonts w:ascii="Arial" w:hAnsi="Arial" w:cs="Arial"/>
          <w:sz w:val="20"/>
          <w:szCs w:val="20"/>
        </w:rPr>
        <w:t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413B64">
        <w:rPr>
          <w:rFonts w:ascii="Arial" w:hAnsi="Arial" w:cs="Arial"/>
          <w:bCs/>
          <w:sz w:val="20"/>
          <w:szCs w:val="20"/>
        </w:rPr>
        <w:t xml:space="preserve">наличия гражданства (подданства) иностранного государства либо вида </w:t>
      </w:r>
      <w:r w:rsidRPr="00413B64">
        <w:rPr>
          <w:rFonts w:ascii="Arial" w:hAnsi="Arial" w:cs="Arial"/>
          <w:sz w:val="20"/>
          <w:szCs w:val="20"/>
        </w:rPr>
        <w:t>на жительство или иного документа, подтверждающего право на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стоянное проживание на территории иностранного государства</w:t>
      </w:r>
      <w:r w:rsidRPr="00413B64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13B64">
        <w:rPr>
          <w:rFonts w:ascii="Arial" w:hAnsi="Arial" w:cs="Arial"/>
          <w:bCs/>
          <w:sz w:val="20"/>
          <w:szCs w:val="20"/>
        </w:rPr>
        <w:t xml:space="preserve"> дог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>вора Российской Федерации быть избранным в органы местного самоуправления, если иное не предусмотрено международным догов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>ром Российской Федерации;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отзыва избирателями;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9) досрочного прекращения полномочий Собрания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призыва на военную службу или направления на заменяющую ее альтернативную гражданскую службу;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11) несоблюдения ограничений, запретов, неисполнения обязанностей,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дам» (далее по тексту Устава - Федеральный закон от 3 декабря 2012 года № 230-ФЗ), Федеральным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ном от 7 мая 2013 года № 79-ФЗ «О запрете отдельным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3B64">
        <w:rPr>
          <w:rFonts w:ascii="Arial" w:hAnsi="Arial" w:cs="Arial"/>
          <w:sz w:val="20"/>
          <w:szCs w:val="20"/>
        </w:rPr>
        <w:t>категориям лиц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тами» (далее по тексту Устава - Федеральный закон от 7 мая 2013 года № 79-ФЗ), если иное не предусмотрено Федеральным законом от 6 октября 2003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 № 131-ФЗ;</w:t>
      </w:r>
      <w:proofErr w:type="gramEnd"/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12) в случае отсутствия депутата без уважительных причин на всех сессиях Собрания депутатов в течение шести мес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цев подряд;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в иных случаях, установленных Федеральным законом от 6 октября 2003 года № 131-ФЗ и иными федеральн</w:t>
      </w:r>
      <w:r w:rsidRPr="00413B64">
        <w:rPr>
          <w:rFonts w:ascii="Arial" w:hAnsi="Arial" w:cs="Arial"/>
          <w:sz w:val="20"/>
          <w:szCs w:val="20"/>
        </w:rPr>
        <w:t>ы</w:t>
      </w:r>
      <w:r w:rsidRPr="00413B64">
        <w:rPr>
          <w:rFonts w:ascii="Arial" w:hAnsi="Arial" w:cs="Arial"/>
          <w:sz w:val="20"/>
          <w:szCs w:val="20"/>
        </w:rPr>
        <w:t>ми законами.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9. Решение Собрания депутатов о досрочном прекращении полномочий депутата принимается не позднее чем через 30 дней со дня появления осн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кого основания.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Статья 27. Полномочия депутата на се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 xml:space="preserve">сии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Принимая участие в работе сессии, депутат имеет право: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1) избирать и быть избранным, а также выдвигать кандидатуры в руководящие органы </w:t>
      </w:r>
      <w:r w:rsidRPr="00413B64">
        <w:rPr>
          <w:rFonts w:ascii="Arial" w:hAnsi="Arial" w:cs="Arial"/>
          <w:sz w:val="20"/>
        </w:rPr>
        <w:lastRenderedPageBreak/>
        <w:t>Собрания д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путатов, комиссии или иные органы, формируемые Собранием депутатов, и принимать участие в их раб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те;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стных лиц;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3) ставить вопрос о доверии составу формируемых руководящих и иных орг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нов Собрания депутатов, а также избираемым (назначаемым с согласия) Собранием депутатов должностным л</w:t>
      </w:r>
      <w:r w:rsidRPr="00413B64">
        <w:rPr>
          <w:rFonts w:ascii="Arial" w:hAnsi="Arial" w:cs="Arial"/>
          <w:sz w:val="20"/>
        </w:rPr>
        <w:t>и</w:t>
      </w:r>
      <w:r w:rsidRPr="00413B64">
        <w:rPr>
          <w:rFonts w:ascii="Arial" w:hAnsi="Arial" w:cs="Arial"/>
          <w:sz w:val="20"/>
        </w:rPr>
        <w:t>цам;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4) вносить предложения о рассмотрении на сессии вопросов, относящихся к его компете</w:t>
      </w:r>
      <w:r w:rsidRPr="00413B64">
        <w:rPr>
          <w:rFonts w:ascii="Arial" w:hAnsi="Arial" w:cs="Arial"/>
          <w:sz w:val="20"/>
        </w:rPr>
        <w:t>н</w:t>
      </w:r>
      <w:r w:rsidRPr="00413B64">
        <w:rPr>
          <w:rFonts w:ascii="Arial" w:hAnsi="Arial" w:cs="Arial"/>
          <w:sz w:val="20"/>
        </w:rPr>
        <w:t>ции;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5) вносить предложения и замечания по повестке дня, по порядку рассмотрения и существу обсу</w:t>
      </w:r>
      <w:r w:rsidRPr="00413B64">
        <w:rPr>
          <w:rFonts w:ascii="Arial" w:hAnsi="Arial" w:cs="Arial"/>
          <w:sz w:val="20"/>
        </w:rPr>
        <w:t>ж</w:t>
      </w:r>
      <w:r w:rsidRPr="00413B64">
        <w:rPr>
          <w:rFonts w:ascii="Arial" w:hAnsi="Arial" w:cs="Arial"/>
          <w:sz w:val="20"/>
        </w:rPr>
        <w:t>даемых вопросов, поправки к проектам решений Собрания депутатов. Предложения и поправки, внесенные депутатом в у</w:t>
      </w:r>
      <w:r w:rsidRPr="00413B64">
        <w:rPr>
          <w:rFonts w:ascii="Arial" w:hAnsi="Arial" w:cs="Arial"/>
          <w:sz w:val="20"/>
        </w:rPr>
        <w:t>с</w:t>
      </w:r>
      <w:r w:rsidRPr="00413B64">
        <w:rPr>
          <w:rFonts w:ascii="Arial" w:hAnsi="Arial" w:cs="Arial"/>
          <w:sz w:val="20"/>
        </w:rPr>
        <w:t>тановленном порядке, подлежат обязательному рассмотрению Собранием депутатов, и по ним проводится гол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сование;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6) вносить проекты решений для рассмотрения на сессии. Проекты р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шений, внесенные депутатом в установленном порядке, подлежат обязательному включ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нию в повестку дня Собрания депутатов;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413B64">
        <w:rPr>
          <w:rFonts w:ascii="Arial" w:hAnsi="Arial" w:cs="Arial"/>
          <w:sz w:val="20"/>
        </w:rPr>
        <w:t>в</w:t>
      </w:r>
      <w:r w:rsidRPr="00413B64">
        <w:rPr>
          <w:rFonts w:ascii="Arial" w:hAnsi="Arial" w:cs="Arial"/>
          <w:sz w:val="20"/>
        </w:rPr>
        <w:t>ки;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8) выражать особое мнение в письменной форме в случае несогласия с решением Собрания депутатов, по проекту решения или иным вопросам, к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торое подлежит обязательному оглашению на сессии при рассмотрении с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ответствующего вопроса;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</w:t>
      </w:r>
      <w:r w:rsidRPr="00413B64">
        <w:rPr>
          <w:rFonts w:ascii="Arial" w:hAnsi="Arial" w:cs="Arial"/>
          <w:sz w:val="20"/>
        </w:rPr>
        <w:t>т</w:t>
      </w:r>
      <w:r w:rsidRPr="00413B64">
        <w:rPr>
          <w:rFonts w:ascii="Arial" w:hAnsi="Arial" w:cs="Arial"/>
          <w:sz w:val="20"/>
        </w:rPr>
        <w:t>четные  Собранию депутатов, а также руководителей муниципальных учреждений и предпри</w:t>
      </w:r>
      <w:r w:rsidRPr="00413B64">
        <w:rPr>
          <w:rFonts w:ascii="Arial" w:hAnsi="Arial" w:cs="Arial"/>
          <w:sz w:val="20"/>
        </w:rPr>
        <w:t>я</w:t>
      </w:r>
      <w:r w:rsidRPr="00413B64">
        <w:rPr>
          <w:rFonts w:ascii="Arial" w:hAnsi="Arial" w:cs="Arial"/>
          <w:sz w:val="20"/>
        </w:rPr>
        <w:t>тий;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10) оглашать обращения граждан, имеющие, по его мнению, общественное зн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чение;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11) вносить предложения о направлении депутатских запросов, о проведении депутатских проверок (расследов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ний), депутатских слушаний;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12) знакомиться с протоколами сессий, требовать включения в протокол сессии текста своего выступления, не о</w:t>
      </w:r>
      <w:r w:rsidRPr="00413B64">
        <w:rPr>
          <w:rFonts w:ascii="Arial" w:hAnsi="Arial" w:cs="Arial"/>
          <w:sz w:val="20"/>
        </w:rPr>
        <w:t>г</w:t>
      </w:r>
      <w:r w:rsidRPr="00413B64">
        <w:rPr>
          <w:rFonts w:ascii="Arial" w:hAnsi="Arial" w:cs="Arial"/>
          <w:sz w:val="20"/>
        </w:rPr>
        <w:t>лашенного в связи с прекращением прений;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пользоваться иными правами, предусмотренными настоящим Уставом и Регламе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 xml:space="preserve">том.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Порядок реализации прав депутата, указанных в настоящей статье, устана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ливается Регламентом.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28. Депутатский запрос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1. Депутат или группа депутатов вправе внести на рассмотрение Собрания депутатов письменное предложение о направлении Собранием депут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тов депутатского запроса. Решением Собрания депутатов в качестве депутатского запроса может быть признано обращение к государственным органам, органам м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стного самоуправления, их должностным лицам, руководителям общественных объединений, организ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ций всех форм собственности, расположенных на территории сельсовета, по вопросам, входящим в компете</w:t>
      </w:r>
      <w:r w:rsidRPr="00413B64">
        <w:rPr>
          <w:rFonts w:ascii="Arial" w:hAnsi="Arial" w:cs="Arial"/>
          <w:sz w:val="20"/>
        </w:rPr>
        <w:t>н</w:t>
      </w:r>
      <w:r w:rsidRPr="00413B64">
        <w:rPr>
          <w:rFonts w:ascii="Arial" w:hAnsi="Arial" w:cs="Arial"/>
          <w:sz w:val="20"/>
        </w:rPr>
        <w:t>цию указанных органов, руководителей и иных должн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стных лиц.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2. Основаниями для направления депутатского запроса служит нарушения </w:t>
      </w:r>
      <w:hyperlink r:id="rId11" w:tgtFrame="Logical" w:history="1">
        <w:r w:rsidRPr="00413B64">
          <w:rPr>
            <w:rStyle w:val="aff"/>
            <w:rFonts w:ascii="Arial" w:hAnsi="Arial" w:cs="Arial"/>
            <w:color w:val="auto"/>
            <w:sz w:val="20"/>
          </w:rPr>
          <w:t>Конституции Российской Федерации</w:t>
        </w:r>
      </w:hyperlink>
      <w:r w:rsidRPr="00413B64">
        <w:rPr>
          <w:rFonts w:ascii="Arial" w:hAnsi="Arial" w:cs="Arial"/>
          <w:sz w:val="20"/>
        </w:rPr>
        <w:t xml:space="preserve">, федеральных законов, </w:t>
      </w:r>
      <w:hyperlink r:id="rId12" w:tgtFrame="Logical" w:history="1">
        <w:r w:rsidRPr="00413B64">
          <w:rPr>
            <w:rFonts w:ascii="Arial" w:hAnsi="Arial" w:cs="Arial"/>
            <w:sz w:val="20"/>
          </w:rPr>
          <w:t>Устава (О</w:t>
        </w:r>
        <w:r w:rsidRPr="00413B64">
          <w:rPr>
            <w:rFonts w:ascii="Arial" w:hAnsi="Arial" w:cs="Arial"/>
            <w:sz w:val="20"/>
          </w:rPr>
          <w:t>с</w:t>
        </w:r>
        <w:r w:rsidRPr="00413B64">
          <w:rPr>
            <w:rFonts w:ascii="Arial" w:hAnsi="Arial" w:cs="Arial"/>
            <w:sz w:val="20"/>
          </w:rPr>
          <w:t>новного Закона) Алтайского края</w:t>
        </w:r>
      </w:hyperlink>
      <w:r w:rsidRPr="00413B64">
        <w:rPr>
          <w:rFonts w:ascii="Arial" w:hAnsi="Arial" w:cs="Arial"/>
          <w:sz w:val="20"/>
        </w:rPr>
        <w:t>, законов Алтайского края, иных нормативных правовых актов Алтайского края, настоящего Устава и иных муниц</w:t>
      </w:r>
      <w:r w:rsidRPr="00413B64">
        <w:rPr>
          <w:rFonts w:ascii="Arial" w:hAnsi="Arial" w:cs="Arial"/>
          <w:sz w:val="20"/>
        </w:rPr>
        <w:t>и</w:t>
      </w:r>
      <w:r w:rsidRPr="00413B64">
        <w:rPr>
          <w:rFonts w:ascii="Arial" w:hAnsi="Arial" w:cs="Arial"/>
          <w:sz w:val="20"/>
        </w:rPr>
        <w:t>пальных правовых актов, а также другие основания, признаваемые Собранием депутатов достаточными для направления депутатского запр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са.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3. Порядок направления депутатского запроса устанавливается Регл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ментом.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Руководитель органа или должностное лицо, которому направлен депутатский запрос, представл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ет на него ответ в соответствии с действующим законодательством. Ответ оглашается председательс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вующим на сессии, в ходе которой было принято решение о направлении депутатского запроса, а при нео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 xml:space="preserve">ходимости более длительного времени на подготовку ответа - на очередной сессии.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trike/>
          <w:sz w:val="20"/>
          <w:szCs w:val="20"/>
        </w:rPr>
      </w:pPr>
    </w:p>
    <w:p w:rsidR="00C32F96" w:rsidRPr="00413B64" w:rsidRDefault="00C32F96" w:rsidP="00C32F96">
      <w:pPr>
        <w:pStyle w:val="ConsPlusNormal"/>
        <w:ind w:right="-1" w:firstLine="567"/>
        <w:jc w:val="both"/>
        <w:outlineLvl w:val="1"/>
        <w:rPr>
          <w:rFonts w:ascii="Arial" w:hAnsi="Arial" w:cs="Arial"/>
          <w:b/>
          <w:sz w:val="20"/>
        </w:rPr>
      </w:pPr>
      <w:r w:rsidRPr="00413B64">
        <w:rPr>
          <w:rFonts w:ascii="Arial" w:hAnsi="Arial" w:cs="Arial"/>
          <w:b/>
          <w:sz w:val="20"/>
        </w:rPr>
        <w:t>Статья 29. Депутатское расследование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Собрание депутатов вправе назначить депутатское расследование. Предложение о проведении депутатского расследования могут вносить депутаты (депутат), постоянные комиссии, депутатские объед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нения.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13B64">
        <w:rPr>
          <w:rFonts w:ascii="Arial" w:hAnsi="Arial" w:cs="Arial"/>
          <w:sz w:val="20"/>
          <w:szCs w:val="20"/>
        </w:rPr>
        <w:t>Поводом к назначению депутатского расследования могут служить нарушения депутатами и должностными лицами органов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управления </w:t>
      </w:r>
      <w:hyperlink r:id="rId13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 xml:space="preserve">Конституции </w:t>
        </w:r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lastRenderedPageBreak/>
          <w:t>Российской Федерации</w:t>
        </w:r>
      </w:hyperlink>
      <w:r w:rsidRPr="00413B64">
        <w:rPr>
          <w:rFonts w:ascii="Arial" w:hAnsi="Arial" w:cs="Arial"/>
          <w:sz w:val="20"/>
          <w:szCs w:val="20"/>
        </w:rPr>
        <w:t xml:space="preserve">, федеральных законов, </w:t>
      </w:r>
      <w:hyperlink r:id="rId14" w:tgtFrame="Logical" w:history="1">
        <w:r w:rsidRPr="00413B64">
          <w:rPr>
            <w:rFonts w:ascii="Arial" w:hAnsi="Arial" w:cs="Arial"/>
            <w:sz w:val="20"/>
            <w:szCs w:val="20"/>
          </w:rPr>
          <w:t>У</w:t>
        </w:r>
        <w:r w:rsidRPr="00413B64">
          <w:rPr>
            <w:rFonts w:ascii="Arial" w:hAnsi="Arial" w:cs="Arial"/>
            <w:sz w:val="20"/>
            <w:szCs w:val="20"/>
          </w:rPr>
          <w:t>с</w:t>
        </w:r>
        <w:r w:rsidRPr="00413B64">
          <w:rPr>
            <w:rFonts w:ascii="Arial" w:hAnsi="Arial" w:cs="Arial"/>
            <w:sz w:val="20"/>
            <w:szCs w:val="20"/>
          </w:rPr>
          <w:t>тава (Основного Закона) Алтайского края</w:t>
        </w:r>
      </w:hyperlink>
      <w:r w:rsidRPr="00413B64">
        <w:rPr>
          <w:rFonts w:ascii="Arial" w:hAnsi="Arial" w:cs="Arial"/>
          <w:sz w:val="20"/>
          <w:szCs w:val="20"/>
        </w:rPr>
        <w:t>, законов Алтайского края, иных нормативных правовых актов Алтайского края, настоящего Устава и иных муниципальных правовых актов, обвинение депутата в совершении правонарушения или поступка, порочащего депутата, создание Собранию депутатов препятс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вий в осуществлении им своих полномочий, событие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13B64">
        <w:rPr>
          <w:rFonts w:ascii="Arial" w:hAnsi="Arial" w:cs="Arial"/>
          <w:sz w:val="20"/>
          <w:szCs w:val="20"/>
        </w:rPr>
        <w:t>имеющее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большой общественный резонанс, а также другие основания, признаваемые Собранием депутатов достаточными для назначения депутатского ра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следования.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Для проведения депутатского расследования формируется специальная комиссия из числа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Глава сельсовета, иные должностные лица органов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 сельсовета обязаны оказывать депутатской комиссии необход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са.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Результатом депутатского расследования является мотивированное заключение. Заключение рассматривается на сессии и по нему принимается соответству</w:t>
      </w:r>
      <w:r w:rsidRPr="00413B64">
        <w:rPr>
          <w:rFonts w:ascii="Arial" w:hAnsi="Arial" w:cs="Arial"/>
          <w:sz w:val="20"/>
          <w:szCs w:val="20"/>
        </w:rPr>
        <w:t>ю</w:t>
      </w:r>
      <w:r w:rsidRPr="00413B64">
        <w:rPr>
          <w:rFonts w:ascii="Arial" w:hAnsi="Arial" w:cs="Arial"/>
          <w:sz w:val="20"/>
          <w:szCs w:val="20"/>
        </w:rPr>
        <w:t>щее решение.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30. Полномочия заместителя председателя Собрания деп</w:t>
      </w:r>
      <w:r w:rsidRPr="00413B64">
        <w:rPr>
          <w:rFonts w:ascii="Arial" w:hAnsi="Arial" w:cs="Arial"/>
          <w:b/>
          <w:bCs/>
          <w:sz w:val="20"/>
          <w:szCs w:val="20"/>
        </w:rPr>
        <w:t>у</w:t>
      </w:r>
      <w:r w:rsidRPr="00413B64">
        <w:rPr>
          <w:rFonts w:ascii="Arial" w:hAnsi="Arial" w:cs="Arial"/>
          <w:b/>
          <w:bCs/>
          <w:sz w:val="20"/>
          <w:szCs w:val="20"/>
        </w:rPr>
        <w:t>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 полномочиям заместителя председателя Собрания депутатов отн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сится: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исполнение полномочий главы сельсовета  в случае временного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сутствия главы сельсовета  или досрочного прекращения его  полн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мочий;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представление Собрания депутатов по поручению главы сельсовета в отношениях с органами 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стного самоуправления, в том числе других муниципальных образований, органами государственной власти, гражданами и орган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зациями;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осуществление иных полномочий в соответствии с решениями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рания депутатов и поручениями главы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413B64">
        <w:rPr>
          <w:rFonts w:ascii="Arial" w:hAnsi="Arial" w:cs="Arial"/>
          <w:bCs/>
          <w:sz w:val="20"/>
        </w:rPr>
        <w:t>Статья 31. Правовой статус главы сел</w:t>
      </w:r>
      <w:r w:rsidRPr="00413B64">
        <w:rPr>
          <w:rFonts w:ascii="Arial" w:hAnsi="Arial" w:cs="Arial"/>
          <w:bCs/>
          <w:sz w:val="20"/>
        </w:rPr>
        <w:t>ь</w:t>
      </w:r>
      <w:r w:rsidRPr="00413B64">
        <w:rPr>
          <w:rFonts w:ascii="Arial" w:hAnsi="Arial" w:cs="Arial"/>
          <w:bCs/>
          <w:sz w:val="20"/>
        </w:rPr>
        <w:t>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Глава сельсовета является высшим должностным л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цом поселения.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Глава сельсовета вступает в должность не позднее чем через 10 дней со дня вступления в силу решения Собрания депутатов об его избр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нии.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Глава сельсовета исполняет полномочия председателя Собрания депутатов на непостоянной 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нове.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На главу сельсовета распространяются гарантии и ограничения, установленные статьей 40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рального закона от 6 октября 2003 года № 131-ФЗ.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5. Глава сельсовета </w:t>
      </w:r>
      <w:proofErr w:type="gramStart"/>
      <w:r w:rsidRPr="00413B64">
        <w:rPr>
          <w:rFonts w:ascii="Arial" w:hAnsi="Arial" w:cs="Arial"/>
          <w:sz w:val="20"/>
          <w:szCs w:val="20"/>
        </w:rPr>
        <w:t>подконтролен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и подотчетен населению и Собранию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6. Глава сельсовета представляет Собранию депутатов ежегодные отчеты о результатах своей деятел</w:t>
      </w:r>
      <w:r w:rsidRPr="00413B64">
        <w:rPr>
          <w:rFonts w:ascii="Arial" w:hAnsi="Arial" w:cs="Arial"/>
          <w:bCs/>
          <w:iCs/>
          <w:sz w:val="20"/>
          <w:szCs w:val="20"/>
        </w:rPr>
        <w:t>ь</w:t>
      </w:r>
      <w:r w:rsidRPr="00413B64">
        <w:rPr>
          <w:rFonts w:ascii="Arial" w:hAnsi="Arial" w:cs="Arial"/>
          <w:bCs/>
          <w:iCs/>
          <w:sz w:val="20"/>
          <w:szCs w:val="20"/>
        </w:rPr>
        <w:t>ности.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C32F96" w:rsidRDefault="00C32F96" w:rsidP="00C32F96">
      <w:pPr>
        <w:pStyle w:val="3"/>
        <w:ind w:right="-1" w:firstLine="567"/>
        <w:rPr>
          <w:rFonts w:ascii="Arial" w:hAnsi="Arial" w:cs="Arial"/>
          <w:bCs/>
          <w:sz w:val="20"/>
          <w:lang w:val="ru-RU"/>
        </w:rPr>
      </w:pPr>
      <w:r w:rsidRPr="00C32F96">
        <w:rPr>
          <w:rFonts w:ascii="Arial" w:hAnsi="Arial" w:cs="Arial"/>
          <w:bCs/>
          <w:sz w:val="20"/>
          <w:lang w:val="ru-RU"/>
        </w:rPr>
        <w:t>Статья 32. Избрание главы сельсовета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Собрание депутатов избирает из своего состава на срок своих полномочий главу сельсовета на открытой сессии в порядке, установленном Регл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ментом.</w:t>
      </w:r>
      <w:r w:rsidRPr="00413B64">
        <w:rPr>
          <w:rFonts w:ascii="Arial" w:hAnsi="Arial" w:cs="Arial"/>
          <w:b/>
          <w:sz w:val="20"/>
          <w:szCs w:val="20"/>
        </w:rPr>
        <w:t xml:space="preserve">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Главой сельсовета может быть избран депутат не моложе 21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да.</w:t>
      </w:r>
    </w:p>
    <w:p w:rsidR="00C32F96" w:rsidRPr="00413B64" w:rsidRDefault="00C32F96" w:rsidP="00C32F96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</w:p>
    <w:p w:rsidR="00C32F96" w:rsidRPr="00413B64" w:rsidRDefault="00C32F96" w:rsidP="00C32F96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413B64">
        <w:rPr>
          <w:rFonts w:ascii="Arial" w:hAnsi="Arial" w:cs="Arial"/>
          <w:bCs/>
          <w:sz w:val="20"/>
        </w:rPr>
        <w:t>Статья 33. Досрочное прекращение полномочий гл</w:t>
      </w:r>
      <w:r w:rsidRPr="00413B64">
        <w:rPr>
          <w:rFonts w:ascii="Arial" w:hAnsi="Arial" w:cs="Arial"/>
          <w:bCs/>
          <w:sz w:val="20"/>
        </w:rPr>
        <w:t>а</w:t>
      </w:r>
      <w:r w:rsidRPr="00413B64">
        <w:rPr>
          <w:rFonts w:ascii="Arial" w:hAnsi="Arial" w:cs="Arial"/>
          <w:bCs/>
          <w:sz w:val="20"/>
        </w:rPr>
        <w:t>вы сельсовета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Полномочия главы сельсовета прекращаются досро</w:t>
      </w:r>
      <w:r w:rsidRPr="00413B64">
        <w:rPr>
          <w:rFonts w:ascii="Arial" w:hAnsi="Arial" w:cs="Arial"/>
          <w:sz w:val="20"/>
          <w:szCs w:val="20"/>
        </w:rPr>
        <w:t>ч</w:t>
      </w:r>
      <w:r w:rsidRPr="00413B64">
        <w:rPr>
          <w:rFonts w:ascii="Arial" w:hAnsi="Arial" w:cs="Arial"/>
          <w:sz w:val="20"/>
          <w:szCs w:val="20"/>
        </w:rPr>
        <w:t>но в случае: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смерти;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bCs/>
          <w:iCs/>
          <w:sz w:val="20"/>
        </w:rPr>
      </w:pPr>
      <w:r w:rsidRPr="00413B64">
        <w:rPr>
          <w:rFonts w:ascii="Arial" w:hAnsi="Arial" w:cs="Arial"/>
          <w:bCs/>
          <w:iCs/>
          <w:sz w:val="20"/>
        </w:rPr>
        <w:t>3) удаления</w:t>
      </w:r>
      <w:r w:rsidRPr="00413B64">
        <w:rPr>
          <w:rFonts w:ascii="Arial" w:hAnsi="Arial" w:cs="Arial"/>
          <w:b/>
          <w:bCs/>
          <w:iCs/>
          <w:sz w:val="20"/>
        </w:rPr>
        <w:t xml:space="preserve"> </w:t>
      </w:r>
      <w:r w:rsidRPr="00413B64">
        <w:rPr>
          <w:rFonts w:ascii="Arial" w:hAnsi="Arial" w:cs="Arial"/>
          <w:bCs/>
          <w:iCs/>
          <w:sz w:val="20"/>
        </w:rPr>
        <w:t>в отставку в соответствии со статьей 74.1 Федерального закона от 6 октября 2003 года № 131-ФЗ;</w:t>
      </w: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sz w:val="20"/>
        </w:rPr>
      </w:pPr>
      <w:r w:rsidRPr="00413B64">
        <w:rPr>
          <w:rFonts w:ascii="Arial" w:hAnsi="Arial" w:cs="Arial"/>
          <w:bCs/>
          <w:iCs/>
          <w:sz w:val="20"/>
        </w:rPr>
        <w:t>4)</w:t>
      </w:r>
      <w:r w:rsidRPr="00413B64">
        <w:rPr>
          <w:rFonts w:ascii="Arial" w:hAnsi="Arial" w:cs="Arial"/>
          <w:sz w:val="20"/>
        </w:rPr>
        <w:t xml:space="preserve"> отрешения от должности Губернатором Алтайского края в  порядке, установленном статьей 74 Федерального з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кона от 6 октября 2003 года № 131-ФЗ;</w:t>
      </w:r>
    </w:p>
    <w:p w:rsidR="00C32F96" w:rsidRPr="00413B64" w:rsidRDefault="00C32F96" w:rsidP="00C32F96">
      <w:pPr>
        <w:pStyle w:val="af4"/>
        <w:ind w:right="-1" w:firstLine="567"/>
        <w:rPr>
          <w:rFonts w:ascii="Arial" w:hAnsi="Arial" w:cs="Arial"/>
          <w:sz w:val="20"/>
        </w:rPr>
      </w:pPr>
      <w:r w:rsidRPr="00413B64">
        <w:rPr>
          <w:rFonts w:ascii="Arial" w:hAnsi="Arial" w:cs="Arial"/>
          <w:bCs/>
          <w:iCs/>
          <w:sz w:val="20"/>
        </w:rPr>
        <w:t>5)</w:t>
      </w:r>
      <w:r w:rsidRPr="00413B64">
        <w:rPr>
          <w:rFonts w:ascii="Arial" w:hAnsi="Arial" w:cs="Arial"/>
          <w:sz w:val="20"/>
        </w:rPr>
        <w:t xml:space="preserve"> признания судом недееспособным или ограниченно дееспособным;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6)</w:t>
      </w:r>
      <w:r w:rsidRPr="00413B64">
        <w:rPr>
          <w:rFonts w:ascii="Arial" w:hAnsi="Arial" w:cs="Arial"/>
          <w:sz w:val="20"/>
          <w:szCs w:val="20"/>
        </w:rPr>
        <w:t xml:space="preserve"> признания судом безвестно отсутствующим или объявления уме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шим;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7)</w:t>
      </w:r>
      <w:r w:rsidRPr="00413B64">
        <w:rPr>
          <w:rFonts w:ascii="Arial" w:hAnsi="Arial" w:cs="Arial"/>
          <w:sz w:val="20"/>
          <w:szCs w:val="20"/>
        </w:rPr>
        <w:t xml:space="preserve"> вступления в отношении его в законную силу обвинительного приговора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да;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8)</w:t>
      </w:r>
      <w:r w:rsidRPr="00413B64">
        <w:rPr>
          <w:rFonts w:ascii="Arial" w:hAnsi="Arial" w:cs="Arial"/>
          <w:sz w:val="20"/>
          <w:szCs w:val="20"/>
        </w:rPr>
        <w:t xml:space="preserve"> выезда за пределы Российской Федерации на постоянное место жител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ства;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413B64">
        <w:rPr>
          <w:rFonts w:ascii="Arial" w:hAnsi="Arial" w:cs="Arial"/>
          <w:bCs/>
          <w:iCs/>
          <w:sz w:val="20"/>
          <w:szCs w:val="20"/>
        </w:rPr>
        <w:t>9)</w:t>
      </w:r>
      <w:r w:rsidRPr="00413B64">
        <w:rPr>
          <w:rFonts w:ascii="Arial" w:hAnsi="Arial" w:cs="Arial"/>
          <w:sz w:val="20"/>
          <w:szCs w:val="20"/>
        </w:rPr>
        <w:t xml:space="preserve"> прекращения гражданства Российской Федерации</w:t>
      </w:r>
      <w:r w:rsidRPr="00413B64">
        <w:rPr>
          <w:rFonts w:ascii="Arial" w:hAnsi="Arial" w:cs="Arial"/>
          <w:bCs/>
          <w:sz w:val="20"/>
          <w:szCs w:val="20"/>
        </w:rPr>
        <w:t xml:space="preserve"> либо </w:t>
      </w:r>
      <w:r w:rsidRPr="00413B64">
        <w:rPr>
          <w:rFonts w:ascii="Arial" w:hAnsi="Arial" w:cs="Arial"/>
          <w:sz w:val="20"/>
          <w:szCs w:val="20"/>
        </w:rPr>
        <w:t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413B64">
        <w:rPr>
          <w:rFonts w:ascii="Arial" w:hAnsi="Arial" w:cs="Arial"/>
          <w:bCs/>
          <w:sz w:val="20"/>
          <w:szCs w:val="20"/>
        </w:rPr>
        <w:t xml:space="preserve">наличия гражданства (подданства) иностранного государства либо вида </w:t>
      </w:r>
      <w:r w:rsidRPr="00413B64">
        <w:rPr>
          <w:rFonts w:ascii="Arial" w:hAnsi="Arial" w:cs="Arial"/>
          <w:sz w:val="20"/>
          <w:szCs w:val="20"/>
        </w:rPr>
        <w:t>на жительство или иного документа, подтверждающего право на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стоянное проживание на территории иностранного государства</w:t>
      </w:r>
      <w:r w:rsidRPr="00413B64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13B64">
        <w:rPr>
          <w:rFonts w:ascii="Arial" w:hAnsi="Arial" w:cs="Arial"/>
          <w:bCs/>
          <w:sz w:val="20"/>
          <w:szCs w:val="20"/>
        </w:rPr>
        <w:t xml:space="preserve"> дог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 xml:space="preserve">вора </w:t>
      </w:r>
      <w:r w:rsidRPr="00413B64">
        <w:rPr>
          <w:rFonts w:ascii="Arial" w:hAnsi="Arial" w:cs="Arial"/>
          <w:bCs/>
          <w:sz w:val="20"/>
          <w:szCs w:val="20"/>
        </w:rPr>
        <w:lastRenderedPageBreak/>
        <w:t>Российской Федерации быть избранным в органы местного самоуправления, если иное не предусмотрено международным догов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>ром Российской Федерации;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10)</w:t>
      </w:r>
      <w:r w:rsidRPr="00413B64">
        <w:rPr>
          <w:rFonts w:ascii="Arial" w:hAnsi="Arial" w:cs="Arial"/>
          <w:sz w:val="20"/>
          <w:szCs w:val="20"/>
        </w:rPr>
        <w:t xml:space="preserve"> отзыва избирателями;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11)</w:t>
      </w:r>
      <w:r w:rsidRPr="00413B64">
        <w:rPr>
          <w:rFonts w:ascii="Arial" w:hAnsi="Arial" w:cs="Arial"/>
          <w:sz w:val="20"/>
          <w:szCs w:val="20"/>
        </w:rPr>
        <w:t xml:space="preserve"> установленной в судебном порядке стойкой неспособности по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стоянию здоровья осуществлять полномочия главы сельсовета;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12)</w:t>
      </w:r>
      <w:r w:rsidRPr="00413B64">
        <w:rPr>
          <w:rFonts w:ascii="Arial" w:hAnsi="Arial" w:cs="Arial"/>
          <w:sz w:val="20"/>
          <w:szCs w:val="20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13)</w:t>
      </w:r>
      <w:r w:rsidRPr="00413B64">
        <w:rPr>
          <w:rFonts w:ascii="Arial" w:hAnsi="Arial" w:cs="Arial"/>
          <w:sz w:val="20"/>
          <w:szCs w:val="20"/>
        </w:rPr>
        <w:t xml:space="preserve"> утраты поселением статуса муниципального образования в связи с его объедин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нием с городским округом;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14)</w:t>
      </w:r>
      <w:r w:rsidRPr="00413B64">
        <w:rPr>
          <w:rFonts w:ascii="Arial" w:hAnsi="Arial" w:cs="Arial"/>
          <w:sz w:val="20"/>
          <w:szCs w:val="20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с городским округом.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Полномочия главы сельсовета в случаях, предусмо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ренных пунктами 1, </w:t>
      </w:r>
      <w:r w:rsidRPr="00413B64">
        <w:rPr>
          <w:rFonts w:ascii="Arial" w:hAnsi="Arial" w:cs="Arial"/>
          <w:bCs/>
          <w:iCs/>
          <w:sz w:val="20"/>
          <w:szCs w:val="20"/>
        </w:rPr>
        <w:t>5-9</w:t>
      </w:r>
      <w:r w:rsidRPr="00413B64">
        <w:rPr>
          <w:rFonts w:ascii="Arial" w:hAnsi="Arial" w:cs="Arial"/>
          <w:sz w:val="20"/>
          <w:szCs w:val="20"/>
        </w:rPr>
        <w:t xml:space="preserve"> и </w:t>
      </w:r>
      <w:r w:rsidRPr="00413B64">
        <w:rPr>
          <w:rFonts w:ascii="Arial" w:hAnsi="Arial" w:cs="Arial"/>
          <w:bCs/>
          <w:iCs/>
          <w:sz w:val="20"/>
          <w:szCs w:val="20"/>
        </w:rPr>
        <w:t>11</w:t>
      </w:r>
      <w:r w:rsidRPr="00413B64">
        <w:rPr>
          <w:rFonts w:ascii="Arial" w:hAnsi="Arial" w:cs="Arial"/>
          <w:sz w:val="20"/>
          <w:szCs w:val="20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 xml:space="preserve">рания депутатов.  </w:t>
      </w:r>
    </w:p>
    <w:p w:rsidR="00C32F96" w:rsidRPr="00413B64" w:rsidRDefault="00C32F96" w:rsidP="00C32F96">
      <w:pPr>
        <w:pStyle w:val="ConsNormal"/>
        <w:ind w:right="-1" w:firstLine="567"/>
        <w:jc w:val="both"/>
        <w:rPr>
          <w:rFonts w:cs="Arial"/>
        </w:rPr>
      </w:pPr>
      <w:r w:rsidRPr="00413B64">
        <w:rPr>
          <w:rFonts w:cs="Arial"/>
        </w:rPr>
        <w:t>Полномочия главы сельсовета в случа</w:t>
      </w:r>
      <w:r w:rsidRPr="00413B64">
        <w:rPr>
          <w:rFonts w:cs="Arial"/>
          <w:bCs/>
          <w:iCs/>
        </w:rPr>
        <w:t>ях</w:t>
      </w:r>
      <w:r w:rsidRPr="00413B64">
        <w:rPr>
          <w:rFonts w:cs="Arial"/>
        </w:rPr>
        <w:t>, предусмотренн</w:t>
      </w:r>
      <w:r w:rsidRPr="00413B64">
        <w:rPr>
          <w:rFonts w:cs="Arial"/>
          <w:bCs/>
          <w:iCs/>
        </w:rPr>
        <w:t>ых</w:t>
      </w:r>
      <w:r w:rsidRPr="00413B64">
        <w:rPr>
          <w:rFonts w:cs="Arial"/>
        </w:rPr>
        <w:t xml:space="preserve"> пунктами 2, </w:t>
      </w:r>
      <w:r w:rsidRPr="00413B64">
        <w:rPr>
          <w:rFonts w:cs="Arial"/>
          <w:bCs/>
          <w:iCs/>
        </w:rPr>
        <w:t>3</w:t>
      </w:r>
      <w:r w:rsidRPr="00413B64">
        <w:rPr>
          <w:rFonts w:cs="Arial"/>
        </w:rPr>
        <w:t xml:space="preserve"> части 1 настоящей статьи, прекращаются со дня принятия Собранием д</w:t>
      </w:r>
      <w:r w:rsidRPr="00413B64">
        <w:rPr>
          <w:rFonts w:cs="Arial"/>
        </w:rPr>
        <w:t>е</w:t>
      </w:r>
      <w:r w:rsidRPr="00413B64">
        <w:rPr>
          <w:rFonts w:cs="Arial"/>
        </w:rPr>
        <w:t xml:space="preserve">путатов решения об отставке по собственному желанию </w:t>
      </w:r>
      <w:r w:rsidRPr="00413B64">
        <w:rPr>
          <w:rFonts w:cs="Arial"/>
          <w:bCs/>
          <w:iCs/>
        </w:rPr>
        <w:t>или удалении в отставку</w:t>
      </w:r>
      <w:r w:rsidRPr="00413B64">
        <w:rPr>
          <w:rFonts w:cs="Arial"/>
        </w:rPr>
        <w:t xml:space="preserve"> главы сельс</w:t>
      </w:r>
      <w:r w:rsidRPr="00413B64">
        <w:rPr>
          <w:rFonts w:cs="Arial"/>
        </w:rPr>
        <w:t>о</w:t>
      </w:r>
      <w:r w:rsidRPr="00413B64">
        <w:rPr>
          <w:rFonts w:cs="Arial"/>
        </w:rPr>
        <w:t>вета.</w:t>
      </w:r>
    </w:p>
    <w:p w:rsidR="00C32F96" w:rsidRPr="00413B64" w:rsidRDefault="00C32F96" w:rsidP="00C32F96">
      <w:pPr>
        <w:pStyle w:val="ConsNormal"/>
        <w:ind w:right="-1" w:firstLine="567"/>
        <w:jc w:val="both"/>
        <w:rPr>
          <w:rFonts w:cs="Arial"/>
        </w:rPr>
      </w:pPr>
      <w:r w:rsidRPr="00413B64">
        <w:rPr>
          <w:rFonts w:cs="Arial"/>
        </w:rPr>
        <w:t xml:space="preserve">Полномочия главы сельсовета в случае, предусмотренном пунктом </w:t>
      </w:r>
      <w:r w:rsidRPr="00413B64">
        <w:rPr>
          <w:rFonts w:cs="Arial"/>
          <w:bCs/>
          <w:iCs/>
        </w:rPr>
        <w:t xml:space="preserve">4 </w:t>
      </w:r>
      <w:r w:rsidRPr="00413B64">
        <w:rPr>
          <w:rFonts w:cs="Arial"/>
        </w:rPr>
        <w:t>части 1 настоящей статьи, прекращаются со дня издания Губернатором А</w:t>
      </w:r>
      <w:r w:rsidRPr="00413B64">
        <w:rPr>
          <w:rFonts w:cs="Arial"/>
        </w:rPr>
        <w:t>л</w:t>
      </w:r>
      <w:r w:rsidRPr="00413B64">
        <w:rPr>
          <w:rFonts w:cs="Arial"/>
        </w:rPr>
        <w:t>тайского края правового акта об отрешении его от должности главы сельс</w:t>
      </w:r>
      <w:r w:rsidRPr="00413B64">
        <w:rPr>
          <w:rFonts w:cs="Arial"/>
        </w:rPr>
        <w:t>о</w:t>
      </w:r>
      <w:r w:rsidRPr="00413B64">
        <w:rPr>
          <w:rFonts w:cs="Arial"/>
        </w:rPr>
        <w:t xml:space="preserve">вета. 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Полномочия главы сельсовета в случае, предусмотренном пунктом </w:t>
      </w:r>
      <w:r w:rsidRPr="00413B64">
        <w:rPr>
          <w:rFonts w:ascii="Arial" w:hAnsi="Arial" w:cs="Arial"/>
          <w:bCs/>
          <w:iCs/>
          <w:sz w:val="20"/>
          <w:szCs w:val="20"/>
        </w:rPr>
        <w:t>10</w:t>
      </w:r>
      <w:r w:rsidRPr="00413B64">
        <w:rPr>
          <w:rFonts w:ascii="Arial" w:hAnsi="Arial" w:cs="Arial"/>
          <w:sz w:val="20"/>
          <w:szCs w:val="20"/>
        </w:rPr>
        <w:t xml:space="preserve"> части 1 настоящей статьи, прекращаются со дня, следующего за днем рег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страции его отзыва избирательной комиссией, организующей выборы в 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ганы местного самоуправления, о чем на ближайшей сессии принимается соответствующее решение Собр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ния депутатов. </w:t>
      </w:r>
    </w:p>
    <w:p w:rsidR="00C32F96" w:rsidRPr="00413B64" w:rsidRDefault="00C32F96" w:rsidP="00C32F96">
      <w:pPr>
        <w:pStyle w:val="ConsNormal"/>
        <w:ind w:right="-1" w:firstLine="567"/>
        <w:jc w:val="both"/>
        <w:rPr>
          <w:rFonts w:cs="Arial"/>
        </w:rPr>
      </w:pPr>
      <w:r w:rsidRPr="00413B64">
        <w:rPr>
          <w:rFonts w:cs="Arial"/>
        </w:rPr>
        <w:t xml:space="preserve">Полномочия главы сельсовета в случаях, предусмотренных пунктами </w:t>
      </w:r>
      <w:r w:rsidRPr="00413B64">
        <w:rPr>
          <w:rFonts w:cs="Arial"/>
          <w:bCs/>
          <w:iCs/>
        </w:rPr>
        <w:t>12-14</w:t>
      </w:r>
      <w:r w:rsidRPr="00413B64">
        <w:rPr>
          <w:rFonts w:cs="Arial"/>
        </w:rPr>
        <w:t xml:space="preserve"> части 1 настоящей статьи, прекращаются в соответствии с законом Алта</w:t>
      </w:r>
      <w:r w:rsidRPr="00413B64">
        <w:rPr>
          <w:rFonts w:cs="Arial"/>
        </w:rPr>
        <w:t>й</w:t>
      </w:r>
      <w:r w:rsidRPr="00413B64">
        <w:rPr>
          <w:rFonts w:cs="Arial"/>
        </w:rPr>
        <w:t>ского края.</w:t>
      </w:r>
    </w:p>
    <w:p w:rsidR="00C32F96" w:rsidRPr="00413B64" w:rsidRDefault="00C32F96" w:rsidP="00C32F96">
      <w:pPr>
        <w:pStyle w:val="ConsNormal"/>
        <w:ind w:right="-1" w:firstLine="567"/>
        <w:jc w:val="both"/>
        <w:rPr>
          <w:rFonts w:cs="Arial"/>
          <w:b/>
          <w:bCs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34. Полномочия главы сельсов</w:t>
      </w:r>
      <w:r w:rsidRPr="00413B64">
        <w:rPr>
          <w:rFonts w:ascii="Arial" w:hAnsi="Arial" w:cs="Arial"/>
          <w:bCs w:val="0"/>
          <w:sz w:val="20"/>
          <w:szCs w:val="20"/>
        </w:rPr>
        <w:t>е</w:t>
      </w:r>
      <w:r w:rsidRPr="00413B64">
        <w:rPr>
          <w:rFonts w:ascii="Arial" w:hAnsi="Arial" w:cs="Arial"/>
          <w:bCs w:val="0"/>
          <w:sz w:val="20"/>
          <w:szCs w:val="20"/>
        </w:rPr>
        <w:t xml:space="preserve">та 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К полномочиям главы сельсовета относи</w:t>
      </w:r>
      <w:r w:rsidRPr="00413B64">
        <w:rPr>
          <w:rFonts w:ascii="Arial" w:hAnsi="Arial" w:cs="Arial"/>
          <w:sz w:val="20"/>
        </w:rPr>
        <w:t>т</w:t>
      </w:r>
      <w:r w:rsidRPr="00413B64">
        <w:rPr>
          <w:rFonts w:ascii="Arial" w:hAnsi="Arial" w:cs="Arial"/>
          <w:sz w:val="20"/>
        </w:rPr>
        <w:t>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представление поселения, Собрания депутатов в отношениях с органами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ния, в том числе других муниципальных образований, органами государственной власти, гражданами и орган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 xml:space="preserve">зациями;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организация деятельности Собрания депутатов;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3) созыв сессий, доведение до сведения депутатов и населения времени и места их проведения, а также проекта повестки дня; руководство подготовкой се</w:t>
      </w:r>
      <w:r w:rsidRPr="00413B64">
        <w:rPr>
          <w:rFonts w:ascii="Arial" w:hAnsi="Arial" w:cs="Arial"/>
          <w:sz w:val="20"/>
        </w:rPr>
        <w:t>с</w:t>
      </w:r>
      <w:r w:rsidRPr="00413B64">
        <w:rPr>
          <w:rFonts w:ascii="Arial" w:hAnsi="Arial" w:cs="Arial"/>
          <w:sz w:val="20"/>
        </w:rPr>
        <w:t>сий;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ведение сессий, обеспечение при этом соблюдения Регламента, повестки дня и порядка провед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сессий;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подписание и обнародование решений, принятых Собранием депутатов, подписание протоколов сессий и других документов с указанием дол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ности «глава сельсовета»;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оказание содействия депутатам в осуществлении ими своих полном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чий;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дача поручений постоянным комиссиям во исполнение решений Со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организация приема граждан, рассмотрение их 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щений;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9) подписание от имени Собрания депутатов исковых зая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лений в суды;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принятие мер по обеспечению гласности и учету общественного мнения в работе Собрания депутатов и пост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янных комиссий;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11) обеспечение осуществления органами местного самоуправления полномочий по решению вопр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>сов местного значения и отдельных государственных полномочий, переданных органам местного самоуправления  федеральными зак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 xml:space="preserve">нами и законами Алтайского края;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12)</w:t>
      </w:r>
      <w:r w:rsidRPr="00413B64">
        <w:rPr>
          <w:rFonts w:ascii="Arial" w:hAnsi="Arial" w:cs="Arial"/>
          <w:sz w:val="20"/>
          <w:szCs w:val="20"/>
        </w:rPr>
        <w:t xml:space="preserve"> осуществление иных полномочий в Собрании депутатов в соотве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ствии федеральными законами, законами Алтайского края и настоящим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тавом.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</w:p>
    <w:p w:rsidR="00C32F96" w:rsidRPr="00413B64" w:rsidRDefault="00C32F96" w:rsidP="00C32F96">
      <w:pPr>
        <w:pStyle w:val="6"/>
        <w:ind w:right="-1"/>
        <w:rPr>
          <w:b/>
          <w:bCs/>
          <w:sz w:val="20"/>
        </w:rPr>
      </w:pPr>
      <w:r w:rsidRPr="00413B64">
        <w:rPr>
          <w:b/>
          <w:bCs/>
          <w:sz w:val="20"/>
        </w:rPr>
        <w:t>Статья 35. Правовой статус Администрации сельс</w:t>
      </w:r>
      <w:r w:rsidRPr="00413B64">
        <w:rPr>
          <w:b/>
          <w:bCs/>
          <w:sz w:val="20"/>
        </w:rPr>
        <w:t>о</w:t>
      </w:r>
      <w:r w:rsidRPr="00413B64">
        <w:rPr>
          <w:b/>
          <w:bCs/>
          <w:sz w:val="20"/>
        </w:rPr>
        <w:t>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Администрация сельсовета является постоянно действующим исполнительно-распорядительным органом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Структура Администрации сельсовета утверждается Собранием депутатов по представлению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вы Администрации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3. Администрация сельсовета обладает правами юридического лица, действует на основании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стоящего Устава.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Наименование юридического лица «Администрация Гоношихинского сельсовета Заринского района Алтайского края» помещается на штампах и бланках Администрации сельсовета, а также на соответству</w:t>
      </w:r>
      <w:r w:rsidRPr="00413B64">
        <w:rPr>
          <w:rFonts w:ascii="Arial" w:hAnsi="Arial" w:cs="Arial"/>
          <w:sz w:val="20"/>
          <w:szCs w:val="20"/>
        </w:rPr>
        <w:t>ю</w:t>
      </w:r>
      <w:r w:rsidRPr="00413B64">
        <w:rPr>
          <w:rFonts w:ascii="Arial" w:hAnsi="Arial" w:cs="Arial"/>
          <w:sz w:val="20"/>
          <w:szCs w:val="20"/>
        </w:rPr>
        <w:t>щих печатях.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4. Местонахождение Администрации сельсовета: 659125, село </w:t>
      </w:r>
      <w:proofErr w:type="spellStart"/>
      <w:r w:rsidRPr="00413B64">
        <w:rPr>
          <w:rFonts w:ascii="Arial" w:hAnsi="Arial" w:cs="Arial"/>
          <w:sz w:val="20"/>
          <w:szCs w:val="20"/>
        </w:rPr>
        <w:t>Гоношиха</w:t>
      </w:r>
      <w:proofErr w:type="spellEnd"/>
      <w:r w:rsidRPr="00413B64">
        <w:rPr>
          <w:rFonts w:ascii="Arial" w:hAnsi="Arial" w:cs="Arial"/>
          <w:sz w:val="20"/>
          <w:szCs w:val="20"/>
        </w:rPr>
        <w:t>, Заринского района Алта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 xml:space="preserve">ского края, ул. </w:t>
      </w:r>
      <w:proofErr w:type="gramStart"/>
      <w:r w:rsidRPr="00413B64">
        <w:rPr>
          <w:rFonts w:ascii="Arial" w:hAnsi="Arial" w:cs="Arial"/>
          <w:sz w:val="20"/>
          <w:szCs w:val="20"/>
        </w:rPr>
        <w:t>Новая</w:t>
      </w:r>
      <w:proofErr w:type="gramEnd"/>
      <w:r w:rsidRPr="00413B64">
        <w:rPr>
          <w:rFonts w:ascii="Arial" w:hAnsi="Arial" w:cs="Arial"/>
          <w:sz w:val="20"/>
          <w:szCs w:val="20"/>
        </w:rPr>
        <w:t>, 38А.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36. Порядок формирования Администрации сельсовета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Администрация сельсовета формируется главой Администрации сельсовета в соответствии с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деральными законами, законами Алтайского края и настоящим Уставом.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Должностные лица Администрации сельсовета назначаются и освобождаются от должности главой Администр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Подотчетность должностных лиц Администрации сельсовета устанавливается главой Администрации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37</w:t>
      </w:r>
      <w:r w:rsidRPr="00413B64">
        <w:rPr>
          <w:rFonts w:ascii="Arial" w:hAnsi="Arial" w:cs="Arial"/>
          <w:sz w:val="20"/>
          <w:szCs w:val="20"/>
        </w:rPr>
        <w:t xml:space="preserve">. </w:t>
      </w:r>
      <w:r w:rsidRPr="00413B64">
        <w:rPr>
          <w:rFonts w:ascii="Arial" w:hAnsi="Arial" w:cs="Arial"/>
          <w:b/>
          <w:sz w:val="20"/>
          <w:szCs w:val="20"/>
        </w:rPr>
        <w:t>Правовой статус главы Администрации сельсовета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Глава Администрации сельсовета назначается на должность Собранием депутатов на открытой сессии по контракту, заключаемому по результатам конкурса на замещ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 указанной должности.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Контракт заключается на срок полномочий Собрания депутатов, принявшего решение о назначении лица на должность главы Администрации сельсовета (до дня начала работы представительного органа м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ниципального образования нового созыва), но не менее чем на два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да.</w:t>
      </w:r>
    </w:p>
    <w:p w:rsidR="00C32F96" w:rsidRPr="00413B64" w:rsidRDefault="00C32F96" w:rsidP="00C32F96">
      <w:pPr>
        <w:tabs>
          <w:tab w:val="left" w:pos="54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Администрации сельсовета осуществляет свои полномочия на постоянной осн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Порядок назначения главы Администрации сельсовета определяется Регламе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том.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Гражданин, претендующий на замещение должности главы Администрации сельсовета, должен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ответствовать квалификационным требованиям, установленным законом Алтайского края от 7 декабря 2007 года № 134-ЗС «О муниципальной службе в Алтайском крае» (далее по тексту Устава - Закон края о муниципальной службе).</w:t>
      </w:r>
    </w:p>
    <w:p w:rsidR="00C32F96" w:rsidRPr="00413B64" w:rsidRDefault="00C32F96" w:rsidP="00C32F96">
      <w:pPr>
        <w:pStyle w:val="31"/>
        <w:tabs>
          <w:tab w:val="left" w:pos="0"/>
        </w:tabs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Условия контракта для главы Администрации сельсовета утверждаются Собранием депутатов в части, касающейся осуществления полномочий по решению вопросов местного значения, и законом Алта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ского края - в части, касающейся осуществления отдельных государственных полномочий, переданных 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ганам местного самоуправления федеральными законами и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нами Алтайского края.</w:t>
      </w:r>
    </w:p>
    <w:p w:rsidR="00C32F96" w:rsidRPr="00413B64" w:rsidRDefault="00C32F96" w:rsidP="00C32F96">
      <w:pPr>
        <w:shd w:val="clear" w:color="auto" w:fill="FFFFFF"/>
        <w:tabs>
          <w:tab w:val="left" w:pos="1042"/>
        </w:tabs>
        <w:ind w:right="-1" w:firstLine="567"/>
        <w:jc w:val="both"/>
        <w:rPr>
          <w:rFonts w:ascii="Arial" w:hAnsi="Arial" w:cs="Arial"/>
          <w:spacing w:val="3"/>
          <w:sz w:val="20"/>
          <w:szCs w:val="20"/>
        </w:rPr>
      </w:pPr>
      <w:r w:rsidRPr="00413B64">
        <w:rPr>
          <w:rFonts w:ascii="Arial" w:hAnsi="Arial" w:cs="Arial"/>
          <w:spacing w:val="3"/>
          <w:sz w:val="20"/>
          <w:szCs w:val="20"/>
        </w:rPr>
        <w:t>Типовая форма контракта с лицом, назначаемым на должность главы Администрации сельсовета по контракту, утверждается законом Алтайск</w:t>
      </w:r>
      <w:r w:rsidRPr="00413B64">
        <w:rPr>
          <w:rFonts w:ascii="Arial" w:hAnsi="Arial" w:cs="Arial"/>
          <w:spacing w:val="3"/>
          <w:sz w:val="20"/>
          <w:szCs w:val="20"/>
        </w:rPr>
        <w:t>о</w:t>
      </w:r>
      <w:r w:rsidRPr="00413B64">
        <w:rPr>
          <w:rFonts w:ascii="Arial" w:hAnsi="Arial" w:cs="Arial"/>
          <w:spacing w:val="3"/>
          <w:sz w:val="20"/>
          <w:szCs w:val="20"/>
        </w:rPr>
        <w:t>го края.</w:t>
      </w:r>
    </w:p>
    <w:p w:rsidR="00C32F96" w:rsidRPr="00413B64" w:rsidRDefault="00C32F96" w:rsidP="00C32F96">
      <w:pPr>
        <w:pStyle w:val="31"/>
        <w:tabs>
          <w:tab w:val="left" w:pos="0"/>
        </w:tabs>
        <w:ind w:right="-1" w:firstLine="567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Порядок проведения конкурса на замещение должности главы Администрации сельсовета устанавливается Собранием депутатов. Порядок 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ведения конкурса должен предусматривать опубликование условий конкурса, сведений о дате, вр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мени и месте его проведения, проекта контракта не </w:t>
      </w:r>
      <w:proofErr w:type="gramStart"/>
      <w:r w:rsidRPr="00413B64">
        <w:rPr>
          <w:rFonts w:ascii="Arial" w:hAnsi="Arial" w:cs="Arial"/>
          <w:sz w:val="20"/>
          <w:szCs w:val="20"/>
        </w:rPr>
        <w:t>позднее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чем за 20 дней до дня 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ведения конкурса.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Общее число членов конкурсной комиссии устанавливается Собранием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Половина членов конкурсной комиссии назначается Собранием депутатов, а другая половина -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вой Заринского района Алтайского края.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Лицо назначается на должность главы Администрации сельсовета Собранием депутатов из числа кандидатов, представленных конкурсной комиссией по результатам ко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курса.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Контра</w:t>
      </w:r>
      <w:proofErr w:type="gramStart"/>
      <w:r w:rsidRPr="00413B64">
        <w:rPr>
          <w:rFonts w:ascii="Arial" w:hAnsi="Arial" w:cs="Arial"/>
          <w:sz w:val="20"/>
          <w:szCs w:val="20"/>
        </w:rPr>
        <w:t>кт с гл</w:t>
      </w:r>
      <w:proofErr w:type="gramEnd"/>
      <w:r w:rsidRPr="00413B64">
        <w:rPr>
          <w:rFonts w:ascii="Arial" w:hAnsi="Arial" w:cs="Arial"/>
          <w:sz w:val="20"/>
          <w:szCs w:val="20"/>
        </w:rPr>
        <w:t>авой Администрации сельсовета заключается главой сельсов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Глава Администрации сельсовета руководит деятельностью Администрации сельсовета на при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ципах единоначалия и несет полную ответственность за осуществление ее 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номочий.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 xml:space="preserve">9. Глава Администрации сельсовета </w:t>
      </w:r>
      <w:proofErr w:type="gramStart"/>
      <w:r w:rsidRPr="00413B64">
        <w:rPr>
          <w:rFonts w:ascii="Arial" w:hAnsi="Arial" w:cs="Arial"/>
          <w:bCs/>
          <w:iCs/>
          <w:sz w:val="20"/>
          <w:szCs w:val="20"/>
        </w:rPr>
        <w:t>подконтролен</w:t>
      </w:r>
      <w:proofErr w:type="gramEnd"/>
      <w:r w:rsidRPr="00413B64">
        <w:rPr>
          <w:rFonts w:ascii="Arial" w:hAnsi="Arial" w:cs="Arial"/>
          <w:bCs/>
          <w:iCs/>
          <w:sz w:val="20"/>
          <w:szCs w:val="20"/>
        </w:rPr>
        <w:t xml:space="preserve"> и подотчетен Собранию д</w:t>
      </w:r>
      <w:r w:rsidRPr="00413B64">
        <w:rPr>
          <w:rFonts w:ascii="Arial" w:hAnsi="Arial" w:cs="Arial"/>
          <w:bCs/>
          <w:iCs/>
          <w:sz w:val="20"/>
          <w:szCs w:val="20"/>
        </w:rPr>
        <w:t>е</w:t>
      </w:r>
      <w:r w:rsidRPr="00413B64">
        <w:rPr>
          <w:rFonts w:ascii="Arial" w:hAnsi="Arial" w:cs="Arial"/>
          <w:bCs/>
          <w:iCs/>
          <w:sz w:val="20"/>
          <w:szCs w:val="20"/>
        </w:rPr>
        <w:t>путатов.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 xml:space="preserve">10. </w:t>
      </w:r>
      <w:proofErr w:type="gramStart"/>
      <w:r w:rsidRPr="00413B64">
        <w:rPr>
          <w:rFonts w:ascii="Arial" w:hAnsi="Arial" w:cs="Arial"/>
          <w:bCs/>
          <w:iCs/>
          <w:sz w:val="20"/>
          <w:szCs w:val="20"/>
        </w:rPr>
        <w:t xml:space="preserve">Глава Администрации сельсовета </w:t>
      </w:r>
      <w:r w:rsidRPr="00413B64">
        <w:rPr>
          <w:rFonts w:ascii="Arial" w:hAnsi="Arial" w:cs="Arial"/>
          <w:sz w:val="20"/>
          <w:szCs w:val="20"/>
        </w:rPr>
        <w:t>обязан сообщить в письменной форме главе сельсовета о пр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кращении гражданства Российской Федерации либо гражданства иностранного государства - участника 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ждународного договора Российской Федерации, в соответствии с которым иностранный гра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 xml:space="preserve">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</w:t>
      </w:r>
      <w:r w:rsidRPr="00413B64">
        <w:rPr>
          <w:rFonts w:ascii="Arial" w:hAnsi="Arial" w:cs="Arial"/>
          <w:sz w:val="20"/>
          <w:szCs w:val="20"/>
        </w:rPr>
        <w:lastRenderedPageBreak/>
        <w:t>право на постоянное проживание на территории иностранного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3B64">
        <w:rPr>
          <w:rFonts w:ascii="Arial" w:hAnsi="Arial" w:cs="Arial"/>
          <w:sz w:val="20"/>
          <w:szCs w:val="20"/>
        </w:rPr>
        <w:t>государства гражданина Российской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рации либо иностранного гражданина, имеющего право на основании международного договора Росси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ской Федерации быть избранным в органы местного самоуправления, в день, когда ему стало и</w:t>
      </w:r>
      <w:r w:rsidRPr="00413B64">
        <w:rPr>
          <w:rFonts w:ascii="Arial" w:hAnsi="Arial" w:cs="Arial"/>
          <w:sz w:val="20"/>
          <w:szCs w:val="20"/>
        </w:rPr>
        <w:t>з</w:t>
      </w:r>
      <w:r w:rsidRPr="00413B64">
        <w:rPr>
          <w:rFonts w:ascii="Arial" w:hAnsi="Arial" w:cs="Arial"/>
          <w:sz w:val="20"/>
          <w:szCs w:val="20"/>
        </w:rPr>
        <w:t>вестно об этом, но не позднее пяти рабочих дней со дня прекращения гражданства Российской Федерации либо гр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стоящим пунктом.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11. На главу Администрации сельсовета распространяются социальные гарантии, установленные </w:t>
      </w:r>
      <w:hyperlink r:id="rId15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Федеральным законом от 2 марта 2007 года № 25-ФЗ «О муниципальной службе в Российской Федерации»</w:t>
        </w:r>
      </w:hyperlink>
      <w:r w:rsidRPr="00413B64">
        <w:rPr>
          <w:rFonts w:ascii="Arial" w:hAnsi="Arial" w:cs="Arial"/>
          <w:sz w:val="20"/>
          <w:szCs w:val="20"/>
        </w:rPr>
        <w:t xml:space="preserve"> (далее по тексту Устава - Федеральный закон от 2 марта 2007 года № 25-ФЗ), а также принимаемыми в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ответствии с ним законами Алтайского края и настоящим Уставом, для муниципальных сл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жащих.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12. Глава Администрации сельсовета должен соблюдать ограничения, запреты, исполнять обязанности, которые установлены Федеральным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ном от 6 октября 2003 года № 131-ФЗ, Федеральным законом от 25 декабря 2008 года № 273-ФЗ, Федеральным законом от 3 декабря 2012 года № 230-ФЗ,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деральным законом от 7 мая 2013 года № 79-ФЗ.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413B64">
        <w:rPr>
          <w:rFonts w:ascii="Arial" w:hAnsi="Arial" w:cs="Arial"/>
          <w:sz w:val="20"/>
          <w:szCs w:val="20"/>
        </w:rPr>
        <w:t>Глава Администрации сельсовета освобождается от ответственности за несоблюдение огранич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 и запретов, требований о предотвращении или об урегулировании конфликта интересов и неисполн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 обязанностей, установленных Федеральным законом от 6 октября 2003 года № 131-ФЗ и другими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деральными законами в целях противодействия коррупции, в случае, если несоблюдение таких огранич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ний, запретов и требований, а также неисполнение таких обязанностей признается следствием не зависящих от него обстоятельств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в порядке, предусмотренном част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ми 3 - 6 статьи 13 Федерального закона от 25 декабря 2008 года № 273-ФЗ.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tabs>
          <w:tab w:val="left" w:pos="234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38.</w:t>
      </w:r>
      <w:r w:rsidRPr="00413B64">
        <w:rPr>
          <w:rFonts w:ascii="Arial" w:hAnsi="Arial" w:cs="Arial"/>
          <w:sz w:val="20"/>
          <w:szCs w:val="20"/>
        </w:rPr>
        <w:t xml:space="preserve"> </w:t>
      </w:r>
      <w:r w:rsidRPr="00413B64">
        <w:rPr>
          <w:rFonts w:ascii="Arial" w:hAnsi="Arial" w:cs="Arial"/>
          <w:b/>
          <w:sz w:val="20"/>
          <w:szCs w:val="20"/>
        </w:rPr>
        <w:t>Досрочное прекращение полномочий главы Админис</w:t>
      </w:r>
      <w:r w:rsidRPr="00413B64">
        <w:rPr>
          <w:rFonts w:ascii="Arial" w:hAnsi="Arial" w:cs="Arial"/>
          <w:b/>
          <w:sz w:val="20"/>
          <w:szCs w:val="20"/>
        </w:rPr>
        <w:t>т</w:t>
      </w:r>
      <w:r w:rsidRPr="00413B64">
        <w:rPr>
          <w:rFonts w:ascii="Arial" w:hAnsi="Arial" w:cs="Arial"/>
          <w:b/>
          <w:sz w:val="20"/>
          <w:szCs w:val="20"/>
        </w:rPr>
        <w:t>рации сельсовета</w:t>
      </w:r>
    </w:p>
    <w:p w:rsidR="00C32F96" w:rsidRPr="00413B64" w:rsidRDefault="00C32F96" w:rsidP="00C32F96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Полномочия главы Администрации сельсовета прекращаются до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рочно в случае: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смерти;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расторжения контракта в случаях, установленных частями 2, 3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стоящей статьи в соответствии с Федеральным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коном от 6 октября 2003 года № 131-ФЗ;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отрешения от должности Губернатором Алтайского края в соответствии со статьей 74 Федеральн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закона от 6 октября 2003 года № 131-ФЗ;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признания судом недееспособным или ограниченно дееспособным;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признания судом безвестно отсутствующим или объявления уме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шим;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вступления в отношении его в законную силу обвинительного приговора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да;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выезда за пределы Российской Федерации на постоянное место жител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ства;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9) прекращения гражданства Российской Федерации</w:t>
      </w:r>
      <w:r w:rsidRPr="00413B64">
        <w:rPr>
          <w:rFonts w:ascii="Arial" w:hAnsi="Arial" w:cs="Arial"/>
          <w:bCs/>
          <w:sz w:val="20"/>
          <w:szCs w:val="20"/>
        </w:rPr>
        <w:t xml:space="preserve"> либо </w:t>
      </w:r>
      <w:r w:rsidRPr="00413B64">
        <w:rPr>
          <w:rFonts w:ascii="Arial" w:hAnsi="Arial" w:cs="Arial"/>
          <w:sz w:val="20"/>
          <w:szCs w:val="20"/>
        </w:rPr>
        <w:t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413B64">
        <w:rPr>
          <w:rFonts w:ascii="Arial" w:hAnsi="Arial" w:cs="Arial"/>
          <w:bCs/>
          <w:sz w:val="20"/>
          <w:szCs w:val="20"/>
        </w:rPr>
        <w:t xml:space="preserve">наличия гражданства (подданства) иностранного государства либо вида </w:t>
      </w:r>
      <w:r w:rsidRPr="00413B64">
        <w:rPr>
          <w:rFonts w:ascii="Arial" w:hAnsi="Arial" w:cs="Arial"/>
          <w:sz w:val="20"/>
          <w:szCs w:val="20"/>
        </w:rPr>
        <w:t>на жительство или иного документа, подтверждающего право на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стоянное проживание на территории иностранного государства</w:t>
      </w:r>
      <w:r w:rsidRPr="00413B64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13B64">
        <w:rPr>
          <w:rFonts w:ascii="Arial" w:hAnsi="Arial" w:cs="Arial"/>
          <w:bCs/>
          <w:sz w:val="20"/>
          <w:szCs w:val="20"/>
        </w:rPr>
        <w:t xml:space="preserve"> дог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>вора Российской Федерации быть избранным в органы местного самоуправления, если иное не предусмотрено международным догов</w:t>
      </w:r>
      <w:r w:rsidRPr="00413B64">
        <w:rPr>
          <w:rFonts w:ascii="Arial" w:hAnsi="Arial" w:cs="Arial"/>
          <w:bCs/>
          <w:sz w:val="20"/>
          <w:szCs w:val="20"/>
        </w:rPr>
        <w:t>о</w:t>
      </w:r>
      <w:r w:rsidRPr="00413B64">
        <w:rPr>
          <w:rFonts w:ascii="Arial" w:hAnsi="Arial" w:cs="Arial"/>
          <w:bCs/>
          <w:sz w:val="20"/>
          <w:szCs w:val="20"/>
        </w:rPr>
        <w:t>ром Российской Федерации;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призыва на военную службу или направление на заменяющую ее альтернативную гражданскую службу;</w:t>
      </w:r>
    </w:p>
    <w:p w:rsidR="00C32F96" w:rsidRPr="00413B64" w:rsidRDefault="00C32F96" w:rsidP="00C32F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12)</w:t>
      </w:r>
      <w:r w:rsidRPr="00413B64">
        <w:rPr>
          <w:rFonts w:ascii="Arial" w:hAnsi="Arial" w:cs="Arial"/>
          <w:sz w:val="20"/>
          <w:szCs w:val="20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поселения;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12) утраты поселением статуса муниципального образования в связи с его объедин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нием с городским округом;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родским округом;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14) нарушения срока издания муниципального правового акта, необходимого для реализации решения, принятого на местном референдум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15) вступления в должность главы сельсовета, исполняющего полномочия главы Администрации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 xml:space="preserve">2. Контракт с главой Администрации </w:t>
      </w:r>
      <w:proofErr w:type="gramStart"/>
      <w:r w:rsidRPr="00413B64">
        <w:rPr>
          <w:rFonts w:ascii="Arial" w:hAnsi="Arial" w:cs="Arial"/>
          <w:sz w:val="20"/>
          <w:szCs w:val="20"/>
        </w:rPr>
        <w:t>сельсовета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может быть расторгнут по соглашению сторон или в судебном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рядке на основании заявления: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Собрания депутатов или главы сельсовета - в связи с нарушением условий контракта в части, к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сающейся решения вопросов местного значения, а также в связи с несоблюдением ограничений, установленных частью 9 статьи 37 Федерального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кона от 6 октября 2003 года № 131-ФЗ;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Губернатора Алтайского края - в связи с нарушением условий контракта в части, касающейся ос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ществления отдельных государственных полномочий, переданных органам местного самоуправления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деральными законами и законами Алтайского края, а также в связи с несоблюдением ограничений,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новленных частью 9 статьи 37 Федерального закона от 6 о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тября 2003 года № 131-ФЗ;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тайского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3. Контракт с главой Администрации </w:t>
      </w:r>
      <w:proofErr w:type="gramStart"/>
      <w:r w:rsidRPr="00413B64">
        <w:rPr>
          <w:rFonts w:ascii="Arial" w:hAnsi="Arial" w:cs="Arial"/>
          <w:sz w:val="20"/>
          <w:szCs w:val="20"/>
        </w:rPr>
        <w:t>сельсовета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может быть расторгнут в судебном порядке на осн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вании заявления Губернатора Алтайского края в связи с несоблюдением ограничений, запретов, неиспо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нением обязанностей, которые установлены Федеральным законом от 25 декабря 2008 года № 273-ФЗ,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деральным законом от 3 декабря 2012 года № 230-ФЗ, Федеральным законом от 7 мая 2013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да № 79-ФЗ, выявленными в результате проверки достоверности и полноты сведений о </w:t>
      </w:r>
      <w:proofErr w:type="gramStart"/>
      <w:r w:rsidRPr="00413B64">
        <w:rPr>
          <w:rFonts w:ascii="Arial" w:hAnsi="Arial" w:cs="Arial"/>
          <w:sz w:val="20"/>
          <w:szCs w:val="20"/>
        </w:rPr>
        <w:t>доходах</w:t>
      </w:r>
      <w:proofErr w:type="gramEnd"/>
      <w:r w:rsidRPr="00413B64">
        <w:rPr>
          <w:rFonts w:ascii="Arial" w:hAnsi="Arial" w:cs="Arial"/>
          <w:sz w:val="20"/>
          <w:szCs w:val="20"/>
        </w:rPr>
        <w:t>, расходах, об имущес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 и обязательствах имущественного характера, представляемых в соответствии с законодательством Российской Федерации о противодействии ко</w:t>
      </w:r>
      <w:r w:rsidRPr="00413B64">
        <w:rPr>
          <w:rFonts w:ascii="Arial" w:hAnsi="Arial" w:cs="Arial"/>
          <w:sz w:val="20"/>
          <w:szCs w:val="20"/>
        </w:rPr>
        <w:t>р</w:t>
      </w:r>
      <w:r w:rsidRPr="00413B64">
        <w:rPr>
          <w:rFonts w:ascii="Arial" w:hAnsi="Arial" w:cs="Arial"/>
          <w:sz w:val="20"/>
          <w:szCs w:val="20"/>
        </w:rPr>
        <w:t>рупции.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Полномочия главы Администрации сельсовета в случаях, предусмо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ренных пунктами 1, 5-10, 14-15 части 1 настоящей статьи, прекращаются со дня наступления оснований, предусмотренных в данных пун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тах, о чем на ближайшей сессии принимается соответствующее решение Собрания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Полномочия главы Администрации сельсовета в случаях, предусмотренных пунктами 2, 3 части 1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стоящей статьи, прекращаются со дня принятия Собранием депутатов решения об </w:t>
      </w:r>
      <w:r w:rsidRPr="00413B64">
        <w:rPr>
          <w:rFonts w:ascii="Arial" w:hAnsi="Arial" w:cs="Arial"/>
          <w:bCs/>
          <w:iCs/>
          <w:sz w:val="20"/>
          <w:szCs w:val="20"/>
        </w:rPr>
        <w:t>отставке</w:t>
      </w:r>
      <w:r w:rsidRPr="00413B64">
        <w:rPr>
          <w:rFonts w:ascii="Arial" w:hAnsi="Arial" w:cs="Arial"/>
          <w:sz w:val="20"/>
          <w:szCs w:val="20"/>
        </w:rPr>
        <w:t xml:space="preserve"> главы Админ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страции по собственному желанию либо о расторжении с ним контракта.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тором Алтайского края правового акта об отрешении его от должности главы Админис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рации сельсовета.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ном Алтайского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5. В случае досрочного </w:t>
      </w:r>
      <w:proofErr w:type="gramStart"/>
      <w:r w:rsidRPr="00413B64">
        <w:rPr>
          <w:rFonts w:ascii="Arial" w:hAnsi="Arial" w:cs="Arial"/>
          <w:sz w:val="20"/>
          <w:szCs w:val="20"/>
        </w:rPr>
        <w:t>прекращения полномочий главы Администрации сел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совета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либо применения к нему по решению суда мер процессуального принужд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в виде заключения под стражу или временного отстранения от должности его полномочия временно исполняет должностное лицо Администрации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 по решению Собрания депутатов.</w:t>
      </w:r>
    </w:p>
    <w:p w:rsidR="00C32F96" w:rsidRPr="00413B64" w:rsidRDefault="00C32F96" w:rsidP="00C32F96">
      <w:pPr>
        <w:pStyle w:val="a4"/>
        <w:tabs>
          <w:tab w:val="left" w:pos="4425"/>
        </w:tabs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 </w:t>
      </w:r>
      <w:r w:rsidRPr="00413B64">
        <w:rPr>
          <w:rFonts w:ascii="Arial" w:hAnsi="Arial" w:cs="Arial"/>
          <w:sz w:val="20"/>
        </w:rPr>
        <w:tab/>
      </w:r>
    </w:p>
    <w:p w:rsidR="00C32F96" w:rsidRPr="00413B64" w:rsidRDefault="00C32F96" w:rsidP="00C32F96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413B64">
        <w:rPr>
          <w:rFonts w:ascii="Arial" w:hAnsi="Arial" w:cs="Arial"/>
          <w:bCs/>
          <w:sz w:val="20"/>
        </w:rPr>
        <w:t>Статья 39. Полномочия главы Администрации сел</w:t>
      </w:r>
      <w:r w:rsidRPr="00413B64">
        <w:rPr>
          <w:rFonts w:ascii="Arial" w:hAnsi="Arial" w:cs="Arial"/>
          <w:bCs/>
          <w:sz w:val="20"/>
        </w:rPr>
        <w:t>ь</w:t>
      </w:r>
      <w:r w:rsidRPr="00413B64">
        <w:rPr>
          <w:rFonts w:ascii="Arial" w:hAnsi="Arial" w:cs="Arial"/>
          <w:bCs/>
          <w:sz w:val="20"/>
        </w:rPr>
        <w:t>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 полномочиям главы Администрации сельсовета отн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сится: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обеспечение составления проекта бюджета поселения, обеспечение его 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полнения;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внесение в Собрание депутатов проекта бюджета поселения с необходимыми документами и материалами, представление годового отчета об исполнении бюдж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 поселения на утверждение Собрания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открытие и закрытие счетов Администрации сельсовета в банках, органах казначейства, распор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жение средствами Администрации сельсовета, подписание финансовых докуме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управление и распоряжение имуществом, находящимся в собственности поселения, в порядке,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тановленном Собранием депутатов, кроме случаев, когда для заключения сделки требуется согласие Собрания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5) назначение на должность с заключением трудового договора и освобождение от нее руководителей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пальных предприятий и учреждений;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организация приема граждан в Администрации сельсовета, рассмо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рения их обращений, принятия по ним реш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7) в случаях, предусмотренных федеральными законами, обращение в суд с заявлениями </w:t>
      </w:r>
      <w:r w:rsidRPr="00413B64">
        <w:rPr>
          <w:rFonts w:ascii="Arial" w:hAnsi="Arial" w:cs="Arial"/>
          <w:snapToGrid w:val="0"/>
          <w:sz w:val="20"/>
          <w:szCs w:val="20"/>
        </w:rPr>
        <w:t>в защиту публичных интер</w:t>
      </w:r>
      <w:r w:rsidRPr="00413B64">
        <w:rPr>
          <w:rFonts w:ascii="Arial" w:hAnsi="Arial" w:cs="Arial"/>
          <w:snapToGrid w:val="0"/>
          <w:sz w:val="20"/>
          <w:szCs w:val="20"/>
        </w:rPr>
        <w:t>е</w:t>
      </w:r>
      <w:r w:rsidRPr="00413B64">
        <w:rPr>
          <w:rFonts w:ascii="Arial" w:hAnsi="Arial" w:cs="Arial"/>
          <w:snapToGrid w:val="0"/>
          <w:sz w:val="20"/>
          <w:szCs w:val="20"/>
        </w:rPr>
        <w:t>сов;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napToGrid w:val="0"/>
          <w:sz w:val="20"/>
          <w:szCs w:val="20"/>
        </w:rPr>
        <w:t>8) представление Собранию депутатов ежегодных отчетов о результатах своей деятельности и де</w:t>
      </w:r>
      <w:r w:rsidRPr="00413B64">
        <w:rPr>
          <w:rFonts w:ascii="Arial" w:hAnsi="Arial" w:cs="Arial"/>
          <w:bCs/>
          <w:iCs/>
          <w:snapToGrid w:val="0"/>
          <w:sz w:val="20"/>
          <w:szCs w:val="20"/>
        </w:rPr>
        <w:t>я</w:t>
      </w:r>
      <w:r w:rsidRPr="00413B64">
        <w:rPr>
          <w:rFonts w:ascii="Arial" w:hAnsi="Arial" w:cs="Arial"/>
          <w:bCs/>
          <w:iCs/>
          <w:snapToGrid w:val="0"/>
          <w:sz w:val="20"/>
          <w:szCs w:val="20"/>
        </w:rPr>
        <w:t>тельности Администрации сельсовета, в том числе о решении вопросов, поставленных Собранием депут</w:t>
      </w:r>
      <w:r w:rsidRPr="00413B64">
        <w:rPr>
          <w:rFonts w:ascii="Arial" w:hAnsi="Arial" w:cs="Arial"/>
          <w:bCs/>
          <w:iCs/>
          <w:snapToGrid w:val="0"/>
          <w:sz w:val="20"/>
          <w:szCs w:val="20"/>
        </w:rPr>
        <w:t>а</w:t>
      </w:r>
      <w:r w:rsidRPr="00413B64">
        <w:rPr>
          <w:rFonts w:ascii="Arial" w:hAnsi="Arial" w:cs="Arial"/>
          <w:bCs/>
          <w:iCs/>
          <w:snapToGrid w:val="0"/>
          <w:sz w:val="20"/>
          <w:szCs w:val="20"/>
        </w:rPr>
        <w:t>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lastRenderedPageBreak/>
        <w:t>9) обеспечение осуществления Администрацией сельсовета полномочий по решению вопросов местного значения и отдельных государственных полномочий, п</w:t>
      </w:r>
      <w:r w:rsidRPr="00413B64">
        <w:rPr>
          <w:rFonts w:ascii="Arial" w:hAnsi="Arial" w:cs="Arial"/>
          <w:bCs/>
          <w:iCs/>
          <w:sz w:val="20"/>
          <w:szCs w:val="20"/>
        </w:rPr>
        <w:t>е</w:t>
      </w:r>
      <w:r w:rsidRPr="00413B64">
        <w:rPr>
          <w:rFonts w:ascii="Arial" w:hAnsi="Arial" w:cs="Arial"/>
          <w:bCs/>
          <w:iCs/>
          <w:sz w:val="20"/>
          <w:szCs w:val="20"/>
        </w:rPr>
        <w:t>реданных органам местного самоуправления федеральными законами и зак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 xml:space="preserve">нами Алтайского края;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осуществление иных полномочий в Администрации сельсовета в соответствии с федеральными законами, законами Алтайского края и настоящим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40. Полномочия Администрации сел</w:t>
      </w:r>
      <w:r w:rsidRPr="00413B64">
        <w:rPr>
          <w:rFonts w:ascii="Arial" w:hAnsi="Arial" w:cs="Arial"/>
          <w:b/>
          <w:sz w:val="20"/>
          <w:szCs w:val="20"/>
        </w:rPr>
        <w:t>ь</w:t>
      </w:r>
      <w:r w:rsidRPr="00413B64">
        <w:rPr>
          <w:rFonts w:ascii="Arial" w:hAnsi="Arial" w:cs="Arial"/>
          <w:b/>
          <w:sz w:val="20"/>
          <w:szCs w:val="20"/>
        </w:rPr>
        <w:t xml:space="preserve">совета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К полномочиям Администрации сельсовета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носится: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обеспечение составления проекта бюджета поселения, внесение его с необходимыми документами и материалами на утверждение Собрания депутатов, обеспечение исполнения бюджета поселения и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ставление бюджетной отчетности, представление отчета об исполнении бюджета поселения на утвержд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 Собрания депутатов, обеспечение управления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пальным долгом, осуществление муниципальных заимствований, предоставление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пальных гарантий;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получение кредитов на условиях, согласованных с Собранием депутатов, эмиссия ценных бумаг поселения;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ленном законом Алтайского края от 29 января 2024 года № 2-ЗС «О порядке осуществления международных и внешнеэкономических связей органов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управления»;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утверждение уставов муниципальных предприятий и учрежд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413B64">
        <w:rPr>
          <w:rFonts w:ascii="Arial" w:hAnsi="Arial" w:cs="Arial"/>
          <w:sz w:val="20"/>
          <w:szCs w:val="20"/>
        </w:rPr>
        <w:t>контроля за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его использованием по назначению и сохранностью, осуществление финансового обеспечения деятельн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сти муниципальных казенных учреждений и финансового обеспечения выполнения муниципального зад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 бюджетными и автономными муниципальными учрежд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6) в установленном порядке организация приватизации имущества, находящегося в собственности поселения;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7) содействие в развитии сельскохозяйственного производства, создание условий для развития малого и среднего предпринимател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 xml:space="preserve">ства;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8) создание условий для обеспечения жителей поселения услугами связи, общественного питания, торговли и бытового обслужив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9) управление и распоряжение земельными участками, находящимися в собственности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10) информирование населения о возможном или предстоящем предо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тавлении земельных участков для строител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ства;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11) организация благоустройства территории поселения;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12) создание условий для организации досуга и обеспечения жителей поселения услугами организ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ций культуры;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приятий поселения;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14) организация и осуществление мероприятий по работе с детьми и молодежью, участие в реализ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молодежной политики, разработка и реализация мер по обеспечению и защите прав и законных инт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ресов молодежи, разработка и реализация муниципальных программ по основным направлениям реализ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 молодежной политики, организация и осуществление мониторинга реализации молодежной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литики в поселении;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15) ведение переговоров по социально-трудовым вопросам, предлагаемым для рассмотрения представителями 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ботников;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16) регистрация трудовых договоров работников с работодателями - физическими лицами, не являющимися индивидуальными предпринимат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лями;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17) обеспечение первичных мер пожарной безопасности в границах населе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ных пунктов поселения;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18)</w:t>
      </w:r>
      <w:r w:rsidRPr="00413B64">
        <w:rPr>
          <w:rFonts w:ascii="Arial" w:hAnsi="Arial" w:cs="Arial"/>
          <w:sz w:val="20"/>
          <w:szCs w:val="20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ных дружин;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19)</w:t>
      </w:r>
      <w:r w:rsidRPr="00413B64">
        <w:rPr>
          <w:rFonts w:ascii="Arial" w:hAnsi="Arial" w:cs="Arial"/>
          <w:sz w:val="20"/>
          <w:szCs w:val="20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20) присвоение адресов объектам адресации, изменение, аннулирование адресов, присвоение н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именований элементам улично-дорожной сети (за исключением автомобильных дорог федерального зн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чения, автомобильных дорог регионального или межмуниципального значения, местного значения муниципального района), н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 xml:space="preserve">именований элементам планировочной структуры в границах поселения, изменение, аннулирование </w:t>
      </w:r>
      <w:r w:rsidRPr="00413B64">
        <w:rPr>
          <w:rFonts w:ascii="Arial" w:hAnsi="Arial" w:cs="Arial"/>
          <w:sz w:val="20"/>
        </w:rPr>
        <w:lastRenderedPageBreak/>
        <w:t>таких наименований, размещение информации в государстве</w:t>
      </w:r>
      <w:r w:rsidRPr="00413B64">
        <w:rPr>
          <w:rFonts w:ascii="Arial" w:hAnsi="Arial" w:cs="Arial"/>
          <w:sz w:val="20"/>
        </w:rPr>
        <w:t>н</w:t>
      </w:r>
      <w:r w:rsidRPr="00413B64">
        <w:rPr>
          <w:rFonts w:ascii="Arial" w:hAnsi="Arial" w:cs="Arial"/>
          <w:sz w:val="20"/>
        </w:rPr>
        <w:t>ном адресном реестре;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21)</w:t>
      </w:r>
      <w:r w:rsidRPr="00413B64">
        <w:rPr>
          <w:rFonts w:ascii="Arial" w:hAnsi="Arial" w:cs="Arial"/>
          <w:sz w:val="20"/>
          <w:szCs w:val="20"/>
        </w:rPr>
        <w:t xml:space="preserve"> осуществление иных полномочий в соответствии с федеральными законами, законами Алтайского края,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стоящим Уставом.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41. Осуществление Администрацией сельсовета отдельных государственных полн</w:t>
      </w:r>
      <w:r w:rsidRPr="00413B64">
        <w:rPr>
          <w:rFonts w:ascii="Arial" w:hAnsi="Arial" w:cs="Arial"/>
          <w:b/>
          <w:bCs/>
          <w:sz w:val="20"/>
          <w:szCs w:val="20"/>
        </w:rPr>
        <w:t>о</w:t>
      </w:r>
      <w:r w:rsidRPr="00413B64">
        <w:rPr>
          <w:rFonts w:ascii="Arial" w:hAnsi="Arial" w:cs="Arial"/>
          <w:b/>
          <w:bCs/>
          <w:sz w:val="20"/>
          <w:szCs w:val="20"/>
        </w:rPr>
        <w:t xml:space="preserve">мочий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pacing w:val="-3"/>
          <w:sz w:val="20"/>
          <w:szCs w:val="20"/>
        </w:rPr>
      </w:pPr>
      <w:r w:rsidRPr="00413B64">
        <w:rPr>
          <w:rFonts w:ascii="Arial" w:hAnsi="Arial" w:cs="Arial"/>
          <w:spacing w:val="-3"/>
          <w:sz w:val="20"/>
          <w:szCs w:val="20"/>
        </w:rPr>
        <w:t xml:space="preserve">Администрация сельсовета </w:t>
      </w:r>
      <w:r w:rsidRPr="00413B64">
        <w:rPr>
          <w:rFonts w:ascii="Arial" w:hAnsi="Arial" w:cs="Arial"/>
          <w:bCs/>
          <w:iCs/>
          <w:spacing w:val="-3"/>
          <w:sz w:val="20"/>
          <w:szCs w:val="20"/>
        </w:rPr>
        <w:t>осуществляет</w:t>
      </w:r>
      <w:r w:rsidRPr="00413B64">
        <w:rPr>
          <w:rFonts w:ascii="Arial" w:hAnsi="Arial" w:cs="Arial"/>
          <w:spacing w:val="-3"/>
          <w:sz w:val="20"/>
          <w:szCs w:val="20"/>
        </w:rPr>
        <w:t xml:space="preserve">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4. МУНИЦИПАЛЬНЫЕ ПР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ВОВЫЕ АКТЫ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42. Муниципальные правовые акты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В систему муниципальных правовых актов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 входят: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1) Устав поселения, муниципальные правовые акты о внесении в него изменений и д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полнений;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решения, принятые на местном реф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рендуме;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решения Собрания депутатов;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4) постановления и распоряжения главы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5) постановления и распоряжения  Администрации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Муниципальные правовые акты подлежат обязательному исполнению на всей территории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За неисполнение муниципальных правовых актов граждане, руковод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тели организаций, должностные лица органов государственной власти и должностные лица органов местного самоуправления несут отве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ственность в соответствии с федеральными законами и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нами Алтайского края.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Устав и оформленные в виде правовых актов решения, принятые на местном референдуме, являются актами высшей юридической силы в си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теме муниципальных правовых актов, имеют прямое действие и применяются на всей территории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селения.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Иные муниципальные правовые акты не должны противоречить настоящему Уставу и правовым актам, принятым на местном реф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рендуме.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43. Порядок принятия Устава поселения, муниципального правового акта о внесении в него измен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>ний и дополнений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 xml:space="preserve">кованию не </w:t>
      </w:r>
      <w:proofErr w:type="gramStart"/>
      <w:r w:rsidRPr="00413B64">
        <w:rPr>
          <w:rFonts w:ascii="Arial" w:hAnsi="Arial" w:cs="Arial"/>
          <w:sz w:val="20"/>
          <w:szCs w:val="20"/>
        </w:rPr>
        <w:t>позднее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временным опубликованием установленного Собранием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дении.</w:t>
      </w:r>
    </w:p>
    <w:p w:rsidR="00C32F96" w:rsidRPr="00413B64" w:rsidRDefault="00C32F96" w:rsidP="00C32F96">
      <w:pPr>
        <w:shd w:val="clear" w:color="auto" w:fill="FFFFFF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нений в Устав поселения, а также порядка участия граждан в его обсуждении в случае, когда в Устав поселения вносятся изменения в форме точного во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произведения положений Конституции Российской Федерации, федеральных законов, Устава (Основного закона) Алта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ского края или законов Алтайского края, в целях приведения данного Устава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в соответствие с этими нормати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ными правовыми актами.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Устав поселения, муниципальный правовой акт о внесении в Устав изменений и дополнений, 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нимаются большинством в две трети голосов от установленной численности депутатов Собрания депут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тов.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Датой принятия Устава поселения, муниципального правового акта о внес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нии в него изменений и дополнений считается дата решения Собрания депутатов о принятии Устава поселения, муниципального правового акта о внесении в него изменений и дополнений. Номером Устава поселения, м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ниципального правового акта о внесении в него изменений и дополнений считается номер решения Собрания депутатов, которым принят Устав поселения, муниципальный правовой акт о внесении в него изменений и допо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 xml:space="preserve">нений. </w:t>
      </w:r>
    </w:p>
    <w:p w:rsidR="00C32F96" w:rsidRPr="00413B64" w:rsidRDefault="00C32F96" w:rsidP="00C32F9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ном Федеральным законом от 21 июля 2005 года № 97-ФЗ «О государственной регис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 xml:space="preserve">рации </w:t>
      </w:r>
      <w:r w:rsidRPr="00413B64">
        <w:rPr>
          <w:rFonts w:ascii="Arial" w:hAnsi="Arial" w:cs="Arial"/>
          <w:sz w:val="20"/>
          <w:szCs w:val="20"/>
        </w:rPr>
        <w:lastRenderedPageBreak/>
        <w:t>уставов муниципальных образований» (далее по тексту Устава - Федерал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 xml:space="preserve">ный закон от 21 июля 2005 года № 97-ФЗ). 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Устав поселения, муниципальный правовой акт о внесении изменений и дополнений в Устав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 подлежат официальному опубликованию после их государственной регистрации и вступают в силу после их официального опубликов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ния. 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тав поселения в течение семи дней со дня поступления из Управления Министерства юстиции Российской Федерации по Алтайскому краю уведомл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о включении сведений об Уставе поселения,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413B64">
        <w:rPr>
          <w:rFonts w:ascii="Arial" w:hAnsi="Arial" w:cs="Arial"/>
          <w:sz w:val="20"/>
          <w:szCs w:val="20"/>
        </w:rPr>
        <w:t>, предусмотренного частью 6 статьи 4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рального закона от 21 июля 2005 года № 97-ФЗ.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sz w:val="20"/>
          <w:szCs w:val="20"/>
        </w:rPr>
        <w:t xml:space="preserve">6. </w:t>
      </w:r>
      <w:r w:rsidRPr="00413B64">
        <w:rPr>
          <w:rFonts w:ascii="Arial" w:hAnsi="Arial" w:cs="Arial"/>
          <w:sz w:val="20"/>
          <w:szCs w:val="20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413B64">
        <w:rPr>
          <w:rFonts w:ascii="Arial" w:hAnsi="Arial" w:cs="Arial"/>
          <w:sz w:val="20"/>
          <w:szCs w:val="20"/>
        </w:rPr>
        <w:t>,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если федеральным з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коном, законом Алтайского края указанный срок не установлен, срок приведения Устава поселения в соответствие с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вания и обсуждения на публичных слушаниях проекта муниципального правового акта о внесении измен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 и дополнений в Устав поселения, учета предложений граждан по нему, периодичности сессий Собр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ния депутатов, сроков государственной регистрации и официального опубликования</w:t>
      </w:r>
      <w:r w:rsidRPr="00413B64">
        <w:rPr>
          <w:rFonts w:ascii="Arial" w:hAnsi="Arial" w:cs="Arial"/>
          <w:b/>
          <w:i/>
          <w:sz w:val="20"/>
          <w:szCs w:val="20"/>
        </w:rPr>
        <w:t xml:space="preserve"> </w:t>
      </w:r>
      <w:r w:rsidRPr="00413B64">
        <w:rPr>
          <w:rFonts w:ascii="Arial" w:hAnsi="Arial" w:cs="Arial"/>
          <w:sz w:val="20"/>
          <w:szCs w:val="20"/>
        </w:rPr>
        <w:t>так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муниципального правового акта и, как правило, не должен превышать шесть 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сяцев.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44. Порядок принятия решений Собранием депутатов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Собрание депутатов по вопросам, отнесенным к его компетенции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ральными законами, законами Алтайского края, настоящим Уставом, прин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мает решения: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устанавливающие правила, обязательные для исполнения на территории поселения - принимаются большинством голосов от установленной чи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 xml:space="preserve">ленности депутатов, если иное не установлено </w:t>
      </w:r>
      <w:r w:rsidRPr="00413B64">
        <w:rPr>
          <w:rFonts w:ascii="Arial" w:hAnsi="Arial" w:cs="Arial"/>
          <w:spacing w:val="-3"/>
          <w:sz w:val="20"/>
          <w:szCs w:val="20"/>
        </w:rPr>
        <w:t>Федеральным законом от 6 о</w:t>
      </w:r>
      <w:r w:rsidRPr="00413B64">
        <w:rPr>
          <w:rFonts w:ascii="Arial" w:hAnsi="Arial" w:cs="Arial"/>
          <w:spacing w:val="-3"/>
          <w:sz w:val="20"/>
          <w:szCs w:val="20"/>
        </w:rPr>
        <w:t>к</w:t>
      </w:r>
      <w:r w:rsidRPr="00413B64">
        <w:rPr>
          <w:rFonts w:ascii="Arial" w:hAnsi="Arial" w:cs="Arial"/>
          <w:spacing w:val="-3"/>
          <w:sz w:val="20"/>
          <w:szCs w:val="20"/>
        </w:rPr>
        <w:t>тября 2003 года № 131-ФЗ;</w:t>
      </w:r>
      <w:r w:rsidRPr="00413B64">
        <w:rPr>
          <w:rFonts w:ascii="Arial" w:hAnsi="Arial" w:cs="Arial"/>
          <w:b/>
          <w:sz w:val="20"/>
          <w:szCs w:val="20"/>
        </w:rPr>
        <w:t xml:space="preserve">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об удалении главы сельсовета в отставку - принимается большинством в две трети голосов от уст</w:t>
      </w:r>
      <w:r w:rsidRPr="00413B64">
        <w:rPr>
          <w:rFonts w:ascii="Arial" w:hAnsi="Arial" w:cs="Arial"/>
          <w:bCs/>
          <w:iCs/>
          <w:sz w:val="20"/>
          <w:szCs w:val="20"/>
        </w:rPr>
        <w:t>а</w:t>
      </w:r>
      <w:r w:rsidRPr="00413B64">
        <w:rPr>
          <w:rFonts w:ascii="Arial" w:hAnsi="Arial" w:cs="Arial"/>
          <w:bCs/>
          <w:iCs/>
          <w:sz w:val="20"/>
          <w:szCs w:val="20"/>
        </w:rPr>
        <w:t>новленной численности  депутатов</w:t>
      </w:r>
      <w:r w:rsidRPr="00413B64">
        <w:rPr>
          <w:rFonts w:ascii="Arial" w:hAnsi="Arial" w:cs="Arial"/>
          <w:sz w:val="20"/>
          <w:szCs w:val="20"/>
        </w:rPr>
        <w:t xml:space="preserve"> в порядке, установленном статьей 74.1 Федерального закона от 6 о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тября 2003 года № 131-ФЗ</w:t>
      </w:r>
      <w:r w:rsidRPr="00413B64">
        <w:rPr>
          <w:rFonts w:ascii="Arial" w:hAnsi="Arial" w:cs="Arial"/>
          <w:bCs/>
          <w:iCs/>
          <w:sz w:val="20"/>
          <w:szCs w:val="20"/>
        </w:rPr>
        <w:t>;</w:t>
      </w:r>
      <w:r w:rsidRPr="00413B64">
        <w:rPr>
          <w:rFonts w:ascii="Arial" w:hAnsi="Arial" w:cs="Arial"/>
          <w:sz w:val="20"/>
          <w:szCs w:val="20"/>
        </w:rPr>
        <w:t xml:space="preserve"> 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по вопросам организации деятельности Собрания депутатов и по иным вопросам, отнесенным к его компетенции федеральными законами, законами Алта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ского края и настоящим Уставом (об избрании из своего состава и принятии отставки 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вы сельсовета по собственному желанию, избрании и освобождении от должности заместителя председателя  Собрания депутатов, об образовании постоянных комиссий и и</w:t>
      </w:r>
      <w:r w:rsidRPr="00413B64">
        <w:rPr>
          <w:rFonts w:ascii="Arial" w:hAnsi="Arial" w:cs="Arial"/>
          <w:sz w:val="20"/>
          <w:szCs w:val="20"/>
        </w:rPr>
        <w:t>з</w:t>
      </w:r>
      <w:r w:rsidRPr="00413B64">
        <w:rPr>
          <w:rFonts w:ascii="Arial" w:hAnsi="Arial" w:cs="Arial"/>
          <w:sz w:val="20"/>
          <w:szCs w:val="20"/>
        </w:rPr>
        <w:t>брании их председателей и заместителей председателей, о назначении на должность и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3B64">
        <w:rPr>
          <w:rFonts w:ascii="Arial" w:hAnsi="Arial" w:cs="Arial"/>
          <w:sz w:val="20"/>
          <w:szCs w:val="20"/>
        </w:rPr>
        <w:t>принятии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ставки главы Администрации сельсовета по собственному желанию, расторжении контракта по соглашению ст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рон и обращении в суд для расторжения контракта с главой Администрации сельсовета), иные нормати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ные, а также ненормативные решения - принимаются большинством голосов от устано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ленной численности депутатов</w:t>
      </w:r>
      <w:r w:rsidRPr="00413B64">
        <w:rPr>
          <w:rFonts w:ascii="Arial" w:hAnsi="Arial" w:cs="Arial"/>
          <w:i/>
          <w:sz w:val="20"/>
          <w:szCs w:val="20"/>
        </w:rPr>
        <w:t>,</w:t>
      </w:r>
      <w:r w:rsidRPr="00413B64">
        <w:rPr>
          <w:rFonts w:ascii="Arial" w:hAnsi="Arial" w:cs="Arial"/>
          <w:b/>
          <w:i/>
          <w:sz w:val="20"/>
          <w:szCs w:val="20"/>
        </w:rPr>
        <w:t xml:space="preserve"> </w:t>
      </w:r>
      <w:r w:rsidRPr="00413B64">
        <w:rPr>
          <w:rFonts w:ascii="Arial" w:hAnsi="Arial" w:cs="Arial"/>
          <w:sz w:val="20"/>
          <w:szCs w:val="20"/>
        </w:rPr>
        <w:t>если иное не установлено Федеральным законом от 6 октя</w:t>
      </w:r>
      <w:r w:rsidRPr="00413B64">
        <w:rPr>
          <w:rFonts w:ascii="Arial" w:hAnsi="Arial" w:cs="Arial"/>
          <w:sz w:val="20"/>
          <w:szCs w:val="20"/>
        </w:rPr>
        <w:t>б</w:t>
      </w:r>
      <w:r w:rsidRPr="00413B64">
        <w:rPr>
          <w:rFonts w:ascii="Arial" w:hAnsi="Arial" w:cs="Arial"/>
          <w:sz w:val="20"/>
          <w:szCs w:val="20"/>
        </w:rPr>
        <w:t>ря 2003 года № 131-ФЗ.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45. Подготовка муниципальных правовых актов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1. Проекты муниципальных правовых актов могут вноситься депутатами, главой сельсовета, главой Администрации сельсовета, </w:t>
      </w:r>
      <w:r w:rsidRPr="00413B64">
        <w:rPr>
          <w:rFonts w:ascii="Arial" w:hAnsi="Arial" w:cs="Arial"/>
          <w:bCs/>
          <w:iCs/>
          <w:sz w:val="20"/>
          <w:szCs w:val="20"/>
        </w:rPr>
        <w:t>прокурором Зари</w:t>
      </w:r>
      <w:r w:rsidRPr="00413B64">
        <w:rPr>
          <w:rFonts w:ascii="Arial" w:hAnsi="Arial" w:cs="Arial"/>
          <w:bCs/>
          <w:iCs/>
          <w:sz w:val="20"/>
          <w:szCs w:val="20"/>
        </w:rPr>
        <w:t>н</w:t>
      </w:r>
      <w:r w:rsidRPr="00413B64">
        <w:rPr>
          <w:rFonts w:ascii="Arial" w:hAnsi="Arial" w:cs="Arial"/>
          <w:bCs/>
          <w:iCs/>
          <w:sz w:val="20"/>
          <w:szCs w:val="20"/>
        </w:rPr>
        <w:t>ского района,</w:t>
      </w:r>
      <w:r w:rsidRPr="00413B64">
        <w:rPr>
          <w:rFonts w:ascii="Arial" w:hAnsi="Arial" w:cs="Arial"/>
          <w:sz w:val="20"/>
          <w:szCs w:val="20"/>
        </w:rPr>
        <w:t xml:space="preserve"> органами территориального общественного самоуправления, инициативными гру</w:t>
      </w:r>
      <w:r w:rsidRPr="00413B64">
        <w:rPr>
          <w:rFonts w:ascii="Arial" w:hAnsi="Arial" w:cs="Arial"/>
          <w:sz w:val="20"/>
          <w:szCs w:val="20"/>
        </w:rPr>
        <w:t>п</w:t>
      </w:r>
      <w:r w:rsidRPr="00413B64">
        <w:rPr>
          <w:rFonts w:ascii="Arial" w:hAnsi="Arial" w:cs="Arial"/>
          <w:sz w:val="20"/>
          <w:szCs w:val="20"/>
        </w:rPr>
        <w:t>пами граждан в соответствии с Регламентом</w:t>
      </w:r>
      <w:r w:rsidRPr="00413B64">
        <w:rPr>
          <w:rFonts w:ascii="Arial" w:hAnsi="Arial" w:cs="Arial"/>
          <w:bCs/>
          <w:iCs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Нормативные решения Собрания депутатов, предусматривающие установление, изменение и о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мену местных налогов и сборов, осуществление расходов из средств бюджета поселения, могут быть вн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сены на рассмотрение Собрания депутатов только по инициативе главы Администрации сел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совета или при наличии заключения главы Администрации сел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</w:t>
      </w:r>
      <w:r w:rsidRPr="00413B64">
        <w:rPr>
          <w:rFonts w:ascii="Arial" w:hAnsi="Arial" w:cs="Arial"/>
          <w:sz w:val="20"/>
          <w:szCs w:val="20"/>
        </w:rPr>
        <w:lastRenderedPageBreak/>
        <w:t>местного самоуправления или должн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стного лица местного самоуправления, на рассмотрение которых вносятся указанные прое</w:t>
      </w:r>
      <w:r w:rsidRPr="00413B64">
        <w:rPr>
          <w:rFonts w:ascii="Arial" w:hAnsi="Arial" w:cs="Arial"/>
          <w:sz w:val="20"/>
          <w:szCs w:val="20"/>
        </w:rPr>
        <w:t>к</w:t>
      </w:r>
      <w:r w:rsidRPr="00413B64">
        <w:rPr>
          <w:rFonts w:ascii="Arial" w:hAnsi="Arial" w:cs="Arial"/>
          <w:sz w:val="20"/>
          <w:szCs w:val="20"/>
        </w:rPr>
        <w:t>ты.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46. Правовые акты главы сельсовета, главы Администрации сел</w:t>
      </w:r>
      <w:r w:rsidRPr="00413B64">
        <w:rPr>
          <w:rFonts w:ascii="Arial" w:hAnsi="Arial" w:cs="Arial"/>
          <w:b/>
          <w:bCs/>
          <w:sz w:val="20"/>
          <w:szCs w:val="20"/>
        </w:rPr>
        <w:t>ь</w:t>
      </w:r>
      <w:r w:rsidRPr="00413B64">
        <w:rPr>
          <w:rFonts w:ascii="Arial" w:hAnsi="Arial" w:cs="Arial"/>
          <w:b/>
          <w:bCs/>
          <w:sz w:val="20"/>
          <w:szCs w:val="20"/>
        </w:rPr>
        <w:t>совета</w:t>
      </w:r>
    </w:p>
    <w:p w:rsidR="00C32F96" w:rsidRPr="00413B64" w:rsidRDefault="00C32F96" w:rsidP="00C32F96">
      <w:pPr>
        <w:pStyle w:val="ConsNormal"/>
        <w:ind w:right="-1" w:firstLine="567"/>
        <w:jc w:val="both"/>
        <w:rPr>
          <w:rFonts w:cs="Arial"/>
        </w:rPr>
      </w:pPr>
      <w:r w:rsidRPr="00413B64">
        <w:rPr>
          <w:rFonts w:cs="Arial"/>
        </w:rPr>
        <w:t>1. Глава сельсовета в пределах своих полномочий, установленных н</w:t>
      </w:r>
      <w:r w:rsidRPr="00413B64">
        <w:rPr>
          <w:rFonts w:cs="Arial"/>
        </w:rPr>
        <w:t>а</w:t>
      </w:r>
      <w:r w:rsidRPr="00413B64">
        <w:rPr>
          <w:rFonts w:cs="Arial"/>
        </w:rPr>
        <w:t>стоящим Уставом и решениями Собрания депутатов, издает постановления и распоряжения по вопросам организации деятельности  Собрания депут</w:t>
      </w:r>
      <w:r w:rsidRPr="00413B64">
        <w:rPr>
          <w:rFonts w:cs="Arial"/>
        </w:rPr>
        <w:t>а</w:t>
      </w:r>
      <w:r w:rsidRPr="00413B64">
        <w:rPr>
          <w:rFonts w:cs="Arial"/>
        </w:rPr>
        <w:t>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13B64">
        <w:rPr>
          <w:rFonts w:ascii="Arial" w:hAnsi="Arial" w:cs="Arial"/>
          <w:sz w:val="20"/>
          <w:szCs w:val="20"/>
        </w:rPr>
        <w:t>Глава Администрации сельсовета в пределах своих полномочий, установленных настоящим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вом и решениями Собрания депутатов, подписывает постановления </w:t>
      </w:r>
      <w:r w:rsidRPr="00413B64">
        <w:rPr>
          <w:rFonts w:ascii="Arial" w:hAnsi="Arial" w:cs="Arial"/>
          <w:bCs/>
          <w:iCs/>
          <w:sz w:val="20"/>
          <w:szCs w:val="20"/>
        </w:rPr>
        <w:t>Администрации сельсовета</w:t>
      </w:r>
      <w:r w:rsidRPr="00413B64">
        <w:rPr>
          <w:rFonts w:ascii="Arial" w:hAnsi="Arial" w:cs="Arial"/>
          <w:sz w:val="20"/>
          <w:szCs w:val="20"/>
        </w:rPr>
        <w:t xml:space="preserve"> по вопр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сам местного значения и вопросам, связанным с осуществлением отдельных государс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венных полномочий, переданных органам местного самоуправления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ральными законами и законами Алтайского края, а также распоряжения </w:t>
      </w:r>
      <w:r w:rsidRPr="00413B64">
        <w:rPr>
          <w:rFonts w:ascii="Arial" w:hAnsi="Arial" w:cs="Arial"/>
          <w:bCs/>
          <w:iCs/>
          <w:sz w:val="20"/>
          <w:szCs w:val="20"/>
        </w:rPr>
        <w:t>Администрации сельсовета</w:t>
      </w:r>
      <w:r w:rsidRPr="00413B64">
        <w:rPr>
          <w:rFonts w:ascii="Arial" w:hAnsi="Arial" w:cs="Arial"/>
          <w:sz w:val="20"/>
          <w:szCs w:val="20"/>
        </w:rPr>
        <w:t xml:space="preserve"> по вопросам организации работы Администрации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вета.</w:t>
      </w:r>
      <w:proofErr w:type="gramEnd"/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47. Отмена муниципальных правовых актов и приостановление их де</w:t>
      </w:r>
      <w:r w:rsidRPr="00413B64">
        <w:rPr>
          <w:rFonts w:ascii="Arial" w:hAnsi="Arial" w:cs="Arial"/>
          <w:b/>
          <w:bCs/>
          <w:sz w:val="20"/>
          <w:szCs w:val="20"/>
        </w:rPr>
        <w:t>й</w:t>
      </w:r>
      <w:r w:rsidRPr="00413B64">
        <w:rPr>
          <w:rFonts w:ascii="Arial" w:hAnsi="Arial" w:cs="Arial"/>
          <w:b/>
          <w:bCs/>
          <w:sz w:val="20"/>
          <w:szCs w:val="20"/>
        </w:rPr>
        <w:t xml:space="preserve">ствия 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413B64">
        <w:rPr>
          <w:rFonts w:ascii="Arial" w:hAnsi="Arial" w:cs="Arial"/>
          <w:bCs/>
          <w:iCs/>
          <w:sz w:val="20"/>
          <w:szCs w:val="20"/>
        </w:rPr>
        <w:t>Муниципальные правовые акты могут быть отменены или их действие может быть приостановлено органами местного самоуправления или дол</w:t>
      </w:r>
      <w:r w:rsidRPr="00413B64">
        <w:rPr>
          <w:rFonts w:ascii="Arial" w:hAnsi="Arial" w:cs="Arial"/>
          <w:bCs/>
          <w:iCs/>
          <w:sz w:val="20"/>
          <w:szCs w:val="20"/>
        </w:rPr>
        <w:t>ж</w:t>
      </w:r>
      <w:r w:rsidRPr="00413B64">
        <w:rPr>
          <w:rFonts w:ascii="Arial" w:hAnsi="Arial" w:cs="Arial"/>
          <w:bCs/>
          <w:iCs/>
          <w:sz w:val="20"/>
          <w:szCs w:val="20"/>
        </w:rPr>
        <w:t>ностными лицами местного самоуправления, принявшими (издавшими) соответствующий муниципальный правовой акт, в случае упразднения таких органов или с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>ответствующих  должностей либо изменения перечня полн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>мочий указанных органов или должностных лиц - органами местного самоуправления или должностными лицами местного самоуправления, к полн</w:t>
      </w:r>
      <w:r w:rsidRPr="00413B64">
        <w:rPr>
          <w:rFonts w:ascii="Arial" w:hAnsi="Arial" w:cs="Arial"/>
          <w:bCs/>
          <w:iCs/>
          <w:sz w:val="20"/>
          <w:szCs w:val="20"/>
        </w:rPr>
        <w:t>о</w:t>
      </w:r>
      <w:r w:rsidRPr="00413B64">
        <w:rPr>
          <w:rFonts w:ascii="Arial" w:hAnsi="Arial" w:cs="Arial"/>
          <w:bCs/>
          <w:iCs/>
          <w:sz w:val="20"/>
          <w:szCs w:val="20"/>
        </w:rPr>
        <w:t>мочиям которых на момент отмены или  приостановления действия</w:t>
      </w:r>
      <w:proofErr w:type="gramEnd"/>
      <w:r w:rsidRPr="00413B64">
        <w:rPr>
          <w:rFonts w:ascii="Arial" w:hAnsi="Arial" w:cs="Arial"/>
          <w:bCs/>
          <w:iCs/>
          <w:sz w:val="20"/>
          <w:szCs w:val="20"/>
        </w:rPr>
        <w:t xml:space="preserve"> муниципального правового акта отнесено принятие (издание) соответствующего м</w:t>
      </w:r>
      <w:r w:rsidRPr="00413B64">
        <w:rPr>
          <w:rFonts w:ascii="Arial" w:hAnsi="Arial" w:cs="Arial"/>
          <w:bCs/>
          <w:iCs/>
          <w:sz w:val="20"/>
          <w:szCs w:val="20"/>
        </w:rPr>
        <w:t>у</w:t>
      </w:r>
      <w:r w:rsidRPr="00413B64">
        <w:rPr>
          <w:rFonts w:ascii="Arial" w:hAnsi="Arial" w:cs="Arial"/>
          <w:bCs/>
          <w:iCs/>
          <w:sz w:val="20"/>
          <w:szCs w:val="20"/>
        </w:rPr>
        <w:t>ниципального правового акта, а также судом; а в части, регулирующей осуществление органами местного самоуправления отдельных государстве</w:t>
      </w:r>
      <w:r w:rsidRPr="00413B64">
        <w:rPr>
          <w:rFonts w:ascii="Arial" w:hAnsi="Arial" w:cs="Arial"/>
          <w:bCs/>
          <w:iCs/>
          <w:sz w:val="20"/>
          <w:szCs w:val="20"/>
        </w:rPr>
        <w:t>н</w:t>
      </w:r>
      <w:r w:rsidRPr="00413B64">
        <w:rPr>
          <w:rFonts w:ascii="Arial" w:hAnsi="Arial" w:cs="Arial"/>
          <w:bCs/>
          <w:iCs/>
          <w:sz w:val="20"/>
          <w:szCs w:val="20"/>
        </w:rPr>
        <w:t>ных полномочий, переданных им федеральными законами и законами Алтайского края, - уполномоченным органом государственной вл</w:t>
      </w:r>
      <w:r w:rsidRPr="00413B64">
        <w:rPr>
          <w:rFonts w:ascii="Arial" w:hAnsi="Arial" w:cs="Arial"/>
          <w:bCs/>
          <w:iCs/>
          <w:sz w:val="20"/>
          <w:szCs w:val="20"/>
        </w:rPr>
        <w:t>а</w:t>
      </w:r>
      <w:r w:rsidRPr="00413B64">
        <w:rPr>
          <w:rFonts w:ascii="Arial" w:hAnsi="Arial" w:cs="Arial"/>
          <w:bCs/>
          <w:iCs/>
          <w:sz w:val="20"/>
          <w:szCs w:val="20"/>
        </w:rPr>
        <w:t>сти Российской Федерации (уполномоченным органом государственной власти Алта</w:t>
      </w:r>
      <w:r w:rsidRPr="00413B64">
        <w:rPr>
          <w:rFonts w:ascii="Arial" w:hAnsi="Arial" w:cs="Arial"/>
          <w:bCs/>
          <w:iCs/>
          <w:sz w:val="20"/>
          <w:szCs w:val="20"/>
        </w:rPr>
        <w:t>й</w:t>
      </w:r>
      <w:r w:rsidRPr="00413B64">
        <w:rPr>
          <w:rFonts w:ascii="Arial" w:hAnsi="Arial" w:cs="Arial"/>
          <w:bCs/>
          <w:iCs/>
          <w:sz w:val="20"/>
          <w:szCs w:val="20"/>
        </w:rPr>
        <w:t>ского края).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C32F96" w:rsidRPr="00413B64" w:rsidRDefault="00C32F96" w:rsidP="00C32F96">
      <w:pPr>
        <w:ind w:firstLine="54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48. Вступление в силу муниц</w:t>
      </w:r>
      <w:r w:rsidRPr="00413B64">
        <w:rPr>
          <w:rFonts w:ascii="Arial" w:hAnsi="Arial" w:cs="Arial"/>
          <w:b/>
          <w:bCs/>
          <w:sz w:val="20"/>
          <w:szCs w:val="20"/>
        </w:rPr>
        <w:t>и</w:t>
      </w:r>
      <w:r w:rsidRPr="00413B64">
        <w:rPr>
          <w:rFonts w:ascii="Arial" w:hAnsi="Arial" w:cs="Arial"/>
          <w:b/>
          <w:bCs/>
          <w:sz w:val="20"/>
          <w:szCs w:val="20"/>
        </w:rPr>
        <w:t>пальных правовых актов</w:t>
      </w:r>
      <w:r w:rsidRPr="00413B64">
        <w:rPr>
          <w:rFonts w:ascii="Arial" w:hAnsi="Arial" w:cs="Arial"/>
          <w:bCs/>
          <w:sz w:val="20"/>
          <w:szCs w:val="20"/>
        </w:rPr>
        <w:t xml:space="preserve"> 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Муниципальные нормативные правовые акты, затрагивающие права, свободы и обязанности чел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века и гражданина, </w:t>
      </w:r>
      <w:r w:rsidRPr="00413B64">
        <w:rPr>
          <w:rFonts w:ascii="Arial" w:hAnsi="Arial" w:cs="Arial"/>
          <w:bCs/>
          <w:sz w:val="20"/>
          <w:szCs w:val="20"/>
        </w:rPr>
        <w:t xml:space="preserve">муниципальные нормативные правовые акты, </w:t>
      </w:r>
      <w:r w:rsidRPr="00413B64">
        <w:rPr>
          <w:rFonts w:ascii="Arial" w:hAnsi="Arial" w:cs="Arial"/>
          <w:sz w:val="20"/>
          <w:szCs w:val="20"/>
        </w:rPr>
        <w:t>устанавливающие правовой статус орг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низаций, учредителем которых выступает муниципальное образование, а также соглаш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ния, заключаемые между органами местного самоуправления, вступают в силу после официального </w:t>
      </w:r>
      <w:r w:rsidRPr="00413B64">
        <w:rPr>
          <w:rFonts w:ascii="Arial" w:hAnsi="Arial" w:cs="Arial"/>
          <w:bCs/>
          <w:sz w:val="20"/>
          <w:szCs w:val="20"/>
        </w:rPr>
        <w:t>обнародования.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Официальным обнародованием считается официальное опубликование мун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ципальных нормативных правовых актов, соглашений в районной газете «Знамя Ильича» и (или) в «Сборнике муниципальных пр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вовых актов Заринского района Алтайского края» и (или) в «Сборнике муниципальных правовых актов Гоношихи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 xml:space="preserve">ского сельсовета Заринского района Алтайского края». 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шения в одном из указанных изданий.</w:t>
      </w:r>
    </w:p>
    <w:p w:rsidR="00C32F96" w:rsidRPr="00413B64" w:rsidRDefault="00C32F96" w:rsidP="00C32F96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ния, являются:</w:t>
      </w:r>
    </w:p>
    <w:p w:rsidR="00C32F96" w:rsidRPr="00413B64" w:rsidRDefault="00C32F96" w:rsidP="00C32F96">
      <w:pPr>
        <w:pStyle w:val="af4"/>
        <w:ind w:firstLine="539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1) размещение в местах, доступных для неограниченного круга лиц (на информационных стендах в здании Администрации сельсовета, в селах </w:t>
      </w:r>
      <w:proofErr w:type="spellStart"/>
      <w:r w:rsidRPr="00413B64">
        <w:rPr>
          <w:rFonts w:ascii="Arial" w:hAnsi="Arial" w:cs="Arial"/>
          <w:sz w:val="20"/>
        </w:rPr>
        <w:t>Новокрасилово</w:t>
      </w:r>
      <w:proofErr w:type="spellEnd"/>
      <w:r w:rsidRPr="00413B64">
        <w:rPr>
          <w:rFonts w:ascii="Arial" w:hAnsi="Arial" w:cs="Arial"/>
          <w:sz w:val="20"/>
        </w:rPr>
        <w:t xml:space="preserve">, </w:t>
      </w:r>
      <w:proofErr w:type="spellStart"/>
      <w:r w:rsidRPr="00413B64">
        <w:rPr>
          <w:rFonts w:ascii="Arial" w:hAnsi="Arial" w:cs="Arial"/>
          <w:sz w:val="20"/>
        </w:rPr>
        <w:t>Староглушинка</w:t>
      </w:r>
      <w:proofErr w:type="spellEnd"/>
      <w:r w:rsidRPr="00413B64">
        <w:rPr>
          <w:rFonts w:ascii="Arial" w:hAnsi="Arial" w:cs="Arial"/>
          <w:sz w:val="20"/>
        </w:rPr>
        <w:t xml:space="preserve">, </w:t>
      </w:r>
      <w:proofErr w:type="spellStart"/>
      <w:r w:rsidRPr="00413B64">
        <w:rPr>
          <w:rFonts w:ascii="Arial" w:hAnsi="Arial" w:cs="Arial"/>
          <w:sz w:val="20"/>
        </w:rPr>
        <w:t>Среднекрасилово</w:t>
      </w:r>
      <w:proofErr w:type="spellEnd"/>
      <w:r w:rsidRPr="00413B64">
        <w:rPr>
          <w:rFonts w:ascii="Arial" w:hAnsi="Arial" w:cs="Arial"/>
          <w:sz w:val="20"/>
        </w:rPr>
        <w:t>, в муниципальной библиотеке);</w:t>
      </w:r>
    </w:p>
    <w:p w:rsidR="00C32F96" w:rsidRPr="00413B64" w:rsidRDefault="00C32F96" w:rsidP="00C32F9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2) размещение на официальных сайтах Администрации Заринского района Алтайского края, Администрации сельсовета в информационно-телекоммуникационной 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ти «Интернет»;</w:t>
      </w:r>
    </w:p>
    <w:p w:rsidR="00C32F96" w:rsidRPr="00413B64" w:rsidRDefault="00C32F96" w:rsidP="00C32F9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3) размещение посредством телевидения, радио, передачи по каналам связи, распространения в м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шиночитаемой форме, направления должностным лицам, организациям, общественным объедин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ниям. </w:t>
      </w:r>
    </w:p>
    <w:p w:rsidR="00C32F96" w:rsidRPr="00413B64" w:rsidRDefault="00C32F96" w:rsidP="00C32F96">
      <w:pPr>
        <w:pStyle w:val="af4"/>
        <w:ind w:right="-1" w:firstLine="602"/>
        <w:rPr>
          <w:rFonts w:ascii="Arial" w:hAnsi="Arial" w:cs="Arial"/>
          <w:bCs/>
          <w:sz w:val="20"/>
        </w:rPr>
      </w:pPr>
      <w:r w:rsidRPr="00413B64">
        <w:rPr>
          <w:rFonts w:ascii="Arial" w:hAnsi="Arial" w:cs="Arial"/>
          <w:bCs/>
          <w:sz w:val="20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C32F96" w:rsidRPr="00413B64" w:rsidRDefault="00C32F96" w:rsidP="00C32F96">
      <w:pPr>
        <w:pStyle w:val="af4"/>
        <w:ind w:right="-1" w:firstLine="602"/>
        <w:rPr>
          <w:rFonts w:ascii="Arial" w:hAnsi="Arial" w:cs="Arial"/>
          <w:sz w:val="20"/>
        </w:rPr>
      </w:pPr>
      <w:r w:rsidRPr="00413B64">
        <w:rPr>
          <w:rFonts w:ascii="Arial" w:hAnsi="Arial" w:cs="Arial"/>
          <w:bCs/>
          <w:sz w:val="20"/>
        </w:rPr>
        <w:t>Правовой портал Минюста России «Нормативные правовые акты в Российской Федерации» (</w:t>
      </w:r>
      <w:hyperlink r:id="rId16" w:history="1">
        <w:r w:rsidRPr="00413B64">
          <w:rPr>
            <w:rStyle w:val="aff"/>
            <w:rFonts w:ascii="Arial" w:hAnsi="Arial" w:cs="Arial"/>
            <w:bCs/>
            <w:color w:val="auto"/>
            <w:sz w:val="20"/>
            <w:lang w:val="en-US"/>
          </w:rPr>
          <w:t>http</w:t>
        </w:r>
        <w:r w:rsidRPr="00413B64">
          <w:rPr>
            <w:rStyle w:val="aff"/>
            <w:rFonts w:ascii="Arial" w:hAnsi="Arial" w:cs="Arial"/>
            <w:bCs/>
            <w:color w:val="auto"/>
            <w:sz w:val="20"/>
          </w:rPr>
          <w:t>://</w:t>
        </w:r>
        <w:r w:rsidRPr="00413B64">
          <w:rPr>
            <w:rStyle w:val="aff"/>
            <w:rFonts w:ascii="Arial" w:hAnsi="Arial" w:cs="Arial"/>
            <w:bCs/>
            <w:color w:val="auto"/>
            <w:sz w:val="20"/>
            <w:lang w:val="en-US"/>
          </w:rPr>
          <w:t>pravo</w:t>
        </w:r>
        <w:r w:rsidRPr="00413B64">
          <w:rPr>
            <w:rStyle w:val="aff"/>
            <w:rFonts w:ascii="Arial" w:hAnsi="Arial" w:cs="Arial"/>
            <w:bCs/>
            <w:color w:val="auto"/>
            <w:sz w:val="20"/>
          </w:rPr>
          <w:t>-</w:t>
        </w:r>
        <w:r w:rsidRPr="00413B64">
          <w:rPr>
            <w:rStyle w:val="aff"/>
            <w:rFonts w:ascii="Arial" w:hAnsi="Arial" w:cs="Arial"/>
            <w:bCs/>
            <w:color w:val="auto"/>
            <w:sz w:val="20"/>
            <w:lang w:val="en-US"/>
          </w:rPr>
          <w:t>minjust</w:t>
        </w:r>
        <w:r w:rsidRPr="00413B64">
          <w:rPr>
            <w:rStyle w:val="aff"/>
            <w:rFonts w:ascii="Arial" w:hAnsi="Arial" w:cs="Arial"/>
            <w:bCs/>
            <w:color w:val="auto"/>
            <w:sz w:val="20"/>
          </w:rPr>
          <w:t>.</w:t>
        </w:r>
        <w:r w:rsidRPr="00413B64">
          <w:rPr>
            <w:rStyle w:val="aff"/>
            <w:rFonts w:ascii="Arial" w:hAnsi="Arial" w:cs="Arial"/>
            <w:bCs/>
            <w:color w:val="auto"/>
            <w:sz w:val="20"/>
            <w:lang w:val="en-US"/>
          </w:rPr>
          <w:t>ru</w:t>
        </w:r>
      </w:hyperlink>
      <w:r w:rsidRPr="00413B64">
        <w:rPr>
          <w:rFonts w:ascii="Arial" w:hAnsi="Arial" w:cs="Arial"/>
          <w:bCs/>
          <w:sz w:val="20"/>
        </w:rPr>
        <w:t xml:space="preserve">, </w:t>
      </w:r>
      <w:hyperlink r:id="rId17" w:history="1">
        <w:r w:rsidRPr="00413B64">
          <w:rPr>
            <w:rStyle w:val="aff"/>
            <w:rFonts w:ascii="Arial" w:hAnsi="Arial" w:cs="Arial"/>
            <w:bCs/>
            <w:color w:val="auto"/>
            <w:sz w:val="20"/>
            <w:lang w:val="en-US"/>
          </w:rPr>
          <w:t>http</w:t>
        </w:r>
        <w:r w:rsidRPr="00413B64">
          <w:rPr>
            <w:rStyle w:val="aff"/>
            <w:rFonts w:ascii="Arial" w:hAnsi="Arial" w:cs="Arial"/>
            <w:bCs/>
            <w:color w:val="auto"/>
            <w:sz w:val="20"/>
          </w:rPr>
          <w:t>://право-минюст</w:t>
        </w:r>
      </w:hyperlink>
      <w:r w:rsidRPr="00413B64">
        <w:rPr>
          <w:rFonts w:ascii="Arial" w:hAnsi="Arial" w:cs="Arial"/>
          <w:bCs/>
          <w:sz w:val="20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413B64">
        <w:rPr>
          <w:rFonts w:ascii="Arial" w:hAnsi="Arial" w:cs="Arial"/>
          <w:sz w:val="20"/>
        </w:rPr>
        <w:lastRenderedPageBreak/>
        <w:t>Устава, муниципального правового акта о внесении изменений и д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полнений в Устав</w:t>
      </w:r>
      <w:r w:rsidRPr="00413B64">
        <w:rPr>
          <w:rFonts w:ascii="Arial" w:hAnsi="Arial" w:cs="Arial"/>
          <w:bCs/>
          <w:sz w:val="20"/>
        </w:rPr>
        <w:t>, текстов иных муниципальных нормативных правовых актов.</w:t>
      </w:r>
    </w:p>
    <w:p w:rsidR="00C32F96" w:rsidRPr="00413B64" w:rsidRDefault="00C32F96" w:rsidP="00C32F96">
      <w:pPr>
        <w:pStyle w:val="af4"/>
        <w:ind w:right="-1"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C32F96" w:rsidRPr="00413B64" w:rsidRDefault="00C32F96" w:rsidP="00C32F96">
      <w:pPr>
        <w:pStyle w:val="af4"/>
        <w:ind w:right="-1" w:firstLine="540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Решения Собрания депутатов о налогах и сборах вступают в силу в соответствии с Налоговым кодексом Российской Ф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дерации.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5. МУНИЦИПАЛЬНАЯ СЛУЖБА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49. Муниципальная служба и муниципал</w:t>
      </w:r>
      <w:r w:rsidRPr="00413B64">
        <w:rPr>
          <w:rFonts w:ascii="Arial" w:hAnsi="Arial" w:cs="Arial"/>
          <w:bCs w:val="0"/>
          <w:sz w:val="20"/>
          <w:szCs w:val="20"/>
        </w:rPr>
        <w:t>ь</w:t>
      </w:r>
      <w:r w:rsidRPr="00413B64">
        <w:rPr>
          <w:rFonts w:ascii="Arial" w:hAnsi="Arial" w:cs="Arial"/>
          <w:bCs w:val="0"/>
          <w:sz w:val="20"/>
          <w:szCs w:val="20"/>
        </w:rPr>
        <w:t>ный служащий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Правовое регулирование муниципальной службы, включая требования к должностям муниципал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ной службы, определение статуса муниципального служащего, условия и порядок прохождения муниципальной службы, осуществляется Ф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деральным законом от 2 марта 2007 года № 25-ФЗ, Законом края о муниципальной службе, настоящим Уставом </w:t>
      </w:r>
      <w:r w:rsidRPr="00413B64">
        <w:rPr>
          <w:rFonts w:ascii="Arial" w:hAnsi="Arial" w:cs="Arial"/>
          <w:bCs/>
          <w:iCs/>
          <w:sz w:val="20"/>
          <w:szCs w:val="20"/>
        </w:rPr>
        <w:t>и иными мун</w:t>
      </w:r>
      <w:r w:rsidRPr="00413B64">
        <w:rPr>
          <w:rFonts w:ascii="Arial" w:hAnsi="Arial" w:cs="Arial"/>
          <w:bCs/>
          <w:iCs/>
          <w:sz w:val="20"/>
          <w:szCs w:val="20"/>
        </w:rPr>
        <w:t>и</w:t>
      </w:r>
      <w:r w:rsidRPr="00413B64">
        <w:rPr>
          <w:rFonts w:ascii="Arial" w:hAnsi="Arial" w:cs="Arial"/>
          <w:bCs/>
          <w:iCs/>
          <w:sz w:val="20"/>
          <w:szCs w:val="20"/>
        </w:rPr>
        <w:t>ципальными правовыми актами</w:t>
      </w:r>
      <w:r w:rsidRPr="00413B64">
        <w:rPr>
          <w:rFonts w:ascii="Arial" w:hAnsi="Arial" w:cs="Arial"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вора (контракта).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Муниципальным служащим является гражданин, исполняющий в порядке, определенном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пальными правовыми актами в соответствии с федеральными законами и законами Алтайского края, обязанности по должности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пальной службы за денежное содержание, выплачиваемое за счет средств бюджета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ния.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Должности муниципальной службы устанавливаются муниципальными правовыми актами в соответствии с Реестром должностей муниципал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ной службы в Алтайском крае, утверждаемым Законом края о муниципал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ной службе.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50. Права и обязанности муниципальных служащих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Муниципальный служащий имеет права и обязанности, предусмотре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ные федеральными законами от 2 марта 2007 года № 25-ФЗ, от 6 октября 2003 года № 131-ФЗ, Законом края о муниципальной службе,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стоящим Уставом, иными нормативными правовыми актами о муниц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пальной службе.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51. Основные квалификационные требования для замещения должностей муниц</w:t>
      </w:r>
      <w:r w:rsidRPr="00413B64">
        <w:rPr>
          <w:rFonts w:ascii="Arial" w:hAnsi="Arial" w:cs="Arial"/>
          <w:b/>
          <w:bCs/>
          <w:sz w:val="20"/>
          <w:szCs w:val="20"/>
        </w:rPr>
        <w:t>и</w:t>
      </w:r>
      <w:r w:rsidRPr="00413B64">
        <w:rPr>
          <w:rFonts w:ascii="Arial" w:hAnsi="Arial" w:cs="Arial"/>
          <w:b/>
          <w:bCs/>
          <w:sz w:val="20"/>
          <w:szCs w:val="20"/>
        </w:rPr>
        <w:t>пальной службы</w:t>
      </w:r>
    </w:p>
    <w:p w:rsidR="00C32F96" w:rsidRPr="00413B64" w:rsidRDefault="00C32F96" w:rsidP="00C32F9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циальности, направлению подготовки, знаниям и умениям, которые необходимы для исполнения должнос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ных обязанностей, а также при наличии соответствующего решения представителя нанимателя (работод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теля) - к специальности,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правлению подготовки.</w:t>
      </w:r>
    </w:p>
    <w:p w:rsidR="00C32F96" w:rsidRPr="00413B64" w:rsidRDefault="00C32F96" w:rsidP="00C32F9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танавливаются муниципальными правовыми актами на основе типовых квалифик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ционных требований для замещения должностей муниципальной службы, которые определяются Законом края о муниципальной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ципального служащего могут также предусматриваться квалификационные требования к специальности, направлению подг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товки.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caps/>
          <w:sz w:val="20"/>
          <w:szCs w:val="20"/>
        </w:rPr>
      </w:pPr>
      <w:r w:rsidRPr="00413B64">
        <w:rPr>
          <w:rFonts w:ascii="Arial" w:hAnsi="Arial" w:cs="Arial"/>
          <w:b/>
          <w:smallCaps/>
          <w:sz w:val="20"/>
          <w:szCs w:val="20"/>
        </w:rPr>
        <w:t>ГЛАВА 6. БЮДЖЕТ ПОСЕЛЕНИЯ.</w:t>
      </w:r>
      <w:r w:rsidRPr="00413B64">
        <w:rPr>
          <w:rFonts w:ascii="Arial" w:hAnsi="Arial" w:cs="Arial"/>
          <w:b/>
          <w:sz w:val="20"/>
          <w:szCs w:val="20"/>
        </w:rPr>
        <w:t xml:space="preserve"> МУНИЦИПАЛЬНОЕ ИМУЩ</w:t>
      </w:r>
      <w:r w:rsidRPr="00413B64">
        <w:rPr>
          <w:rFonts w:ascii="Arial" w:hAnsi="Arial" w:cs="Arial"/>
          <w:b/>
          <w:sz w:val="20"/>
          <w:szCs w:val="20"/>
        </w:rPr>
        <w:t>Е</w:t>
      </w:r>
      <w:r w:rsidRPr="00413B64">
        <w:rPr>
          <w:rFonts w:ascii="Arial" w:hAnsi="Arial" w:cs="Arial"/>
          <w:b/>
          <w:sz w:val="20"/>
          <w:szCs w:val="20"/>
        </w:rPr>
        <w:t>СТВО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52. Бюджет поселения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Поселение имеет собственный бюджет (бюджет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ления).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2. </w:t>
      </w:r>
      <w:r w:rsidRPr="00413B64">
        <w:rPr>
          <w:rFonts w:ascii="Arial" w:hAnsi="Arial" w:cs="Arial"/>
          <w:bCs/>
          <w:sz w:val="20"/>
          <w:szCs w:val="20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13B64">
        <w:rPr>
          <w:rFonts w:ascii="Arial" w:hAnsi="Arial" w:cs="Arial"/>
          <w:bCs/>
          <w:sz w:val="20"/>
          <w:szCs w:val="20"/>
        </w:rPr>
        <w:t>контроля за</w:t>
      </w:r>
      <w:proofErr w:type="gramEnd"/>
      <w:r w:rsidRPr="00413B64">
        <w:rPr>
          <w:rFonts w:ascii="Arial" w:hAnsi="Arial" w:cs="Arial"/>
          <w:bCs/>
          <w:sz w:val="20"/>
          <w:szCs w:val="20"/>
        </w:rPr>
        <w:t xml:space="preserve"> его и</w:t>
      </w:r>
      <w:r w:rsidRPr="00413B64">
        <w:rPr>
          <w:rFonts w:ascii="Arial" w:hAnsi="Arial" w:cs="Arial"/>
          <w:bCs/>
          <w:sz w:val="20"/>
          <w:szCs w:val="20"/>
        </w:rPr>
        <w:t>с</w:t>
      </w:r>
      <w:r w:rsidRPr="00413B64">
        <w:rPr>
          <w:rFonts w:ascii="Arial" w:hAnsi="Arial" w:cs="Arial"/>
          <w:bCs/>
          <w:sz w:val="20"/>
          <w:szCs w:val="20"/>
        </w:rPr>
        <w:t>полнением, составление и утверждение отчета об исполнении бюджета поселения осуществляются органами местного самоуправления самосто</w:t>
      </w:r>
      <w:r w:rsidRPr="00413B64">
        <w:rPr>
          <w:rFonts w:ascii="Arial" w:hAnsi="Arial" w:cs="Arial"/>
          <w:bCs/>
          <w:sz w:val="20"/>
          <w:szCs w:val="20"/>
        </w:rPr>
        <w:t>я</w:t>
      </w:r>
      <w:r w:rsidRPr="00413B64">
        <w:rPr>
          <w:rFonts w:ascii="Arial" w:hAnsi="Arial" w:cs="Arial"/>
          <w:bCs/>
          <w:sz w:val="20"/>
          <w:szCs w:val="20"/>
        </w:rPr>
        <w:t xml:space="preserve">тельно с соблюдением требований, установленных Бюджетным </w:t>
      </w:r>
      <w:hyperlink r:id="rId18" w:history="1">
        <w:r w:rsidRPr="00413B64">
          <w:rPr>
            <w:rFonts w:ascii="Arial" w:hAnsi="Arial" w:cs="Arial"/>
            <w:bCs/>
            <w:sz w:val="20"/>
            <w:szCs w:val="20"/>
          </w:rPr>
          <w:t>кодексом</w:t>
        </w:r>
      </w:hyperlink>
      <w:r w:rsidRPr="00413B64">
        <w:rPr>
          <w:rFonts w:ascii="Arial" w:hAnsi="Arial" w:cs="Arial"/>
          <w:bCs/>
          <w:sz w:val="20"/>
          <w:szCs w:val="20"/>
        </w:rPr>
        <w:t xml:space="preserve"> Российской Федерации.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Расходы на обеспечение деятельности Собрания депутатов предусматриваются в бюджете пос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ления отдельной строкой в соответствии с классификацией расходов бюджетов Росси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ской Федерации.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Управление и (или) распоряжение Собранием депутатов или отдельными депутатами (группами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путатов) в какой бы то </w:t>
      </w:r>
      <w:proofErr w:type="gramStart"/>
      <w:r w:rsidRPr="00413B64">
        <w:rPr>
          <w:rFonts w:ascii="Arial" w:hAnsi="Arial" w:cs="Arial"/>
          <w:sz w:val="20"/>
          <w:szCs w:val="20"/>
        </w:rPr>
        <w:t>ни было форме средствами бюджета поселения в процессе его исполнения не д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пускаются</w:t>
      </w:r>
      <w:proofErr w:type="gramEnd"/>
      <w:r w:rsidRPr="00413B64">
        <w:rPr>
          <w:rFonts w:ascii="Arial" w:hAnsi="Arial" w:cs="Arial"/>
          <w:sz w:val="20"/>
          <w:szCs w:val="20"/>
        </w:rPr>
        <w:t>, за исключением средств бюджета поселения, направляемых на обеспечение деятельности Собрания депутатов и деп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мес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ного бюджета и о численности муниципальных служащих органов местного самоуправления, работников муниципальных учреждений, с указанием факт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 xml:space="preserve">ческих </w:t>
      </w:r>
      <w:r w:rsidRPr="00413B64">
        <w:rPr>
          <w:rFonts w:ascii="Arial" w:hAnsi="Arial" w:cs="Arial"/>
          <w:bCs/>
          <w:sz w:val="20"/>
          <w:szCs w:val="20"/>
        </w:rPr>
        <w:t>расходов на оплату их труда,</w:t>
      </w:r>
      <w:r w:rsidRPr="00413B64">
        <w:rPr>
          <w:rFonts w:ascii="Arial" w:hAnsi="Arial" w:cs="Arial"/>
          <w:sz w:val="20"/>
          <w:szCs w:val="20"/>
        </w:rPr>
        <w:t xml:space="preserve"> подлежат официал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ному опубликованию.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Органы местного самоуправления поселения обеспечивают жителям поселения возможность озн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комиться с указанными документами и сведениями в случае невозможности их опу</w:t>
      </w:r>
      <w:r w:rsidRPr="00413B64">
        <w:rPr>
          <w:rFonts w:ascii="Arial" w:hAnsi="Arial" w:cs="Arial"/>
          <w:sz w:val="20"/>
        </w:rPr>
        <w:t>б</w:t>
      </w:r>
      <w:r w:rsidRPr="00413B64">
        <w:rPr>
          <w:rFonts w:ascii="Arial" w:hAnsi="Arial" w:cs="Arial"/>
          <w:sz w:val="20"/>
        </w:rPr>
        <w:t>ликования.</w:t>
      </w:r>
    </w:p>
    <w:p w:rsidR="00C32F96" w:rsidRPr="00413B64" w:rsidRDefault="00C32F96" w:rsidP="00C32F96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53. Составление и рассмотрение проекта бюджета поселения, утверждение и исполн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 xml:space="preserve">ние бюджета поселения, осуществление </w:t>
      </w:r>
      <w:proofErr w:type="gramStart"/>
      <w:r w:rsidRPr="00413B64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413B64">
        <w:rPr>
          <w:rFonts w:ascii="Arial" w:hAnsi="Arial" w:cs="Arial"/>
          <w:b/>
          <w:bCs/>
          <w:sz w:val="20"/>
          <w:szCs w:val="20"/>
        </w:rPr>
        <w:t xml:space="preserve"> его исполнением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Составление проекта бюджета поселения - исключительная прерогатива Администрации сельсов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та. Проект бюджета поселения составляется в порядке, установленном Администрацией сельсовета, в 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ответствии с </w:t>
      </w:r>
      <w:hyperlink r:id="rId19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Бюджетным кодексом Российской Федерации</w:t>
        </w:r>
      </w:hyperlink>
      <w:r w:rsidRPr="00413B64">
        <w:rPr>
          <w:rFonts w:ascii="Arial" w:hAnsi="Arial" w:cs="Arial"/>
          <w:sz w:val="20"/>
          <w:szCs w:val="20"/>
        </w:rPr>
        <w:t xml:space="preserve"> и принимаемыми с соблюдением его требований 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шениями Собрания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Глава Администрации сельсовета вносит проект решения о бюджете поселения на очередной финансовый год на рассмотрение Собрания депутатов в срок, у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тановленный решением Собрания депутатов, но не позднее 15 ноября текущего 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413B64">
        <w:rPr>
          <w:rFonts w:ascii="Arial" w:hAnsi="Arial" w:cs="Arial"/>
          <w:sz w:val="20"/>
          <w:szCs w:val="20"/>
        </w:rPr>
        <w:t>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ции.</w:t>
      </w:r>
      <w:proofErr w:type="gramEnd"/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Исполнение бюджета поселения обеспечивается Администрацией сельс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сельсов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та.</w:t>
      </w:r>
    </w:p>
    <w:p w:rsidR="00C32F96" w:rsidRPr="00413B64" w:rsidRDefault="00C32F96" w:rsidP="00C32F96">
      <w:pPr>
        <w:pStyle w:val="ConsNormal"/>
        <w:ind w:right="-1" w:firstLine="540"/>
        <w:jc w:val="both"/>
        <w:rPr>
          <w:rFonts w:cs="Arial"/>
        </w:rPr>
      </w:pPr>
      <w:r w:rsidRPr="00413B64">
        <w:rPr>
          <w:rFonts w:cs="Arial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</w:t>
      </w:r>
      <w:r w:rsidRPr="00413B64">
        <w:rPr>
          <w:rFonts w:cs="Arial"/>
        </w:rPr>
        <w:t>к</w:t>
      </w:r>
      <w:r w:rsidRPr="00413B64">
        <w:rPr>
          <w:rFonts w:cs="Arial"/>
        </w:rPr>
        <w:t>тами Правительства Российской Федерации.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6. Администрация сельсовета предоставляет Собранию депутатов в пределах его</w:t>
      </w:r>
      <w:r w:rsidRPr="00413B64">
        <w:rPr>
          <w:rFonts w:ascii="Arial" w:hAnsi="Arial" w:cs="Arial"/>
          <w:b/>
          <w:sz w:val="20"/>
          <w:szCs w:val="20"/>
        </w:rPr>
        <w:t xml:space="preserve"> </w:t>
      </w:r>
      <w:r w:rsidRPr="00413B64">
        <w:rPr>
          <w:rFonts w:ascii="Arial" w:hAnsi="Arial" w:cs="Arial"/>
          <w:sz w:val="20"/>
          <w:szCs w:val="20"/>
        </w:rPr>
        <w:t>компетенции по бюджетным вопросам всю необходимую и</w:t>
      </w:r>
      <w:r w:rsidRPr="00413B64">
        <w:rPr>
          <w:rFonts w:ascii="Arial" w:hAnsi="Arial" w:cs="Arial"/>
          <w:sz w:val="20"/>
          <w:szCs w:val="20"/>
        </w:rPr>
        <w:t>н</w:t>
      </w:r>
      <w:r w:rsidRPr="00413B64">
        <w:rPr>
          <w:rFonts w:ascii="Arial" w:hAnsi="Arial" w:cs="Arial"/>
          <w:sz w:val="20"/>
          <w:szCs w:val="20"/>
        </w:rPr>
        <w:t>формацию.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54. Отчетность об исполнении бюджета пос</w:t>
      </w:r>
      <w:r w:rsidRPr="00413B64">
        <w:rPr>
          <w:rFonts w:ascii="Arial" w:hAnsi="Arial" w:cs="Arial"/>
          <w:bCs w:val="0"/>
          <w:sz w:val="20"/>
          <w:szCs w:val="20"/>
        </w:rPr>
        <w:t>е</w:t>
      </w:r>
      <w:r w:rsidRPr="00413B64">
        <w:rPr>
          <w:rFonts w:ascii="Arial" w:hAnsi="Arial" w:cs="Arial"/>
          <w:bCs w:val="0"/>
          <w:sz w:val="20"/>
          <w:szCs w:val="20"/>
        </w:rPr>
        <w:t>ления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Бюджетная отчетность поселения является годовой. Отчет об исполнении бюджета является еж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квартальным.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Отчет об исполнении бюджета поселения за первый квартал, полуг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дие и девять месяцев текущего финансового года утверждается Администрацией сельсовета, направляется в Собрание депутатов и контрольно-счетный орган муниципального 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зования.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Годовые отчеты об исполнении бюджета поселения подлежат утверждению решением Собрания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года. Одновременно с годовым отчетом об исполн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жетным законодательством Российской Федер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ции.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4. В случаях, установленных </w:t>
      </w:r>
      <w:hyperlink r:id="rId20" w:tgtFrame="Logical" w:history="1">
        <w:r w:rsidRPr="00413B64">
          <w:rPr>
            <w:rStyle w:val="aff"/>
            <w:rFonts w:ascii="Arial" w:hAnsi="Arial" w:cs="Arial"/>
            <w:color w:val="auto"/>
            <w:sz w:val="20"/>
            <w:szCs w:val="20"/>
          </w:rPr>
          <w:t>Бюджетным кодексом Российской Федерации</w:t>
        </w:r>
      </w:hyperlink>
      <w:r w:rsidRPr="00413B64">
        <w:rPr>
          <w:rFonts w:ascii="Arial" w:hAnsi="Arial" w:cs="Arial"/>
          <w:sz w:val="20"/>
          <w:szCs w:val="20"/>
        </w:rPr>
        <w:t>, Собрание депутатов им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ет право принять решение об отклонении отчета об исполнении бюджета посел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 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 xml:space="preserve">Статья 55. </w:t>
      </w:r>
      <w:r w:rsidRPr="00413B64">
        <w:rPr>
          <w:rFonts w:ascii="Arial" w:hAnsi="Arial" w:cs="Arial"/>
          <w:b/>
          <w:sz w:val="20"/>
          <w:szCs w:val="20"/>
        </w:rPr>
        <w:t>Муниципальное имущество. Владение, пользование и распоряжение муниципал</w:t>
      </w:r>
      <w:r w:rsidRPr="00413B64">
        <w:rPr>
          <w:rFonts w:ascii="Arial" w:hAnsi="Arial" w:cs="Arial"/>
          <w:b/>
          <w:sz w:val="20"/>
          <w:szCs w:val="20"/>
        </w:rPr>
        <w:t>ь</w:t>
      </w:r>
      <w:r w:rsidRPr="00413B64">
        <w:rPr>
          <w:rFonts w:ascii="Arial" w:hAnsi="Arial" w:cs="Arial"/>
          <w:b/>
          <w:sz w:val="20"/>
          <w:szCs w:val="20"/>
        </w:rPr>
        <w:t>ным имуществом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В собственности поселения может находиться имущество, определенное статьей 50 Федеральн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закона от 6 октября 2003 года № 131-ФЗ.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Органы местного самоуправления от имени поселения самостоятельно владеют, пользуются и ра</w:t>
      </w:r>
      <w:r w:rsidRPr="00413B64">
        <w:rPr>
          <w:rFonts w:ascii="Arial" w:hAnsi="Arial" w:cs="Arial"/>
          <w:sz w:val="20"/>
          <w:szCs w:val="20"/>
        </w:rPr>
        <w:t>с</w:t>
      </w:r>
      <w:r w:rsidRPr="00413B64">
        <w:rPr>
          <w:rFonts w:ascii="Arial" w:hAnsi="Arial" w:cs="Arial"/>
          <w:sz w:val="20"/>
          <w:szCs w:val="20"/>
        </w:rPr>
        <w:t>поряжаются муниципальным имуществом в соответствии с Конституцией Российской Федерации, фед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ральными законами и принимаемыми в соответствии с ними нормативными правовыми актами органов местного сам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управления.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 2. Поселение может создавать муниципальные предприятия и учре</w:t>
      </w:r>
      <w:r w:rsidRPr="00413B64">
        <w:rPr>
          <w:rFonts w:ascii="Arial" w:hAnsi="Arial" w:cs="Arial"/>
          <w:sz w:val="20"/>
          <w:szCs w:val="20"/>
        </w:rPr>
        <w:t>ж</w:t>
      </w:r>
      <w:r w:rsidRPr="00413B64">
        <w:rPr>
          <w:rFonts w:ascii="Arial" w:hAnsi="Arial" w:cs="Arial"/>
          <w:sz w:val="20"/>
          <w:szCs w:val="20"/>
        </w:rPr>
        <w:t>дения, участвовать в создании хозяйственных обществ, в том числе межм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ниципальных, необходимых для осуществления полномочий по решению вопросов местного зн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чения. 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Органы местного самоуправления, осуществляющие функции и полномочия учредителя, определ</w:t>
      </w:r>
      <w:r w:rsidRPr="00413B64">
        <w:rPr>
          <w:rFonts w:ascii="Arial" w:hAnsi="Arial" w:cs="Arial"/>
          <w:sz w:val="20"/>
          <w:szCs w:val="20"/>
        </w:rPr>
        <w:t>я</w:t>
      </w:r>
      <w:r w:rsidRPr="00413B64">
        <w:rPr>
          <w:rFonts w:ascii="Arial" w:hAnsi="Arial" w:cs="Arial"/>
          <w:sz w:val="20"/>
          <w:szCs w:val="20"/>
        </w:rPr>
        <w:t>ют цели, условия и порядок деятельности муниципальных предприятий и учреждений, утверждают их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вы, назначают на должность и освобождают от должности руководителей данных предприятий и учрежд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ний, заслушивают отчеты об их деятельности в порядке, предусмотренном настоящим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вом.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Порядок принятия решений о создании, реорганизации и ликвидации муниципальных предпр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ятий определяется Собранием депутатов.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Решение о создании муниципальных предприятий и учреждений от имени поселения принимае</w:t>
      </w:r>
      <w:r w:rsidRPr="00413B64">
        <w:rPr>
          <w:rFonts w:ascii="Arial" w:hAnsi="Arial" w:cs="Arial"/>
          <w:sz w:val="20"/>
          <w:szCs w:val="20"/>
        </w:rPr>
        <w:t>т</w:t>
      </w:r>
      <w:r w:rsidRPr="00413B64">
        <w:rPr>
          <w:rFonts w:ascii="Arial" w:hAnsi="Arial" w:cs="Arial"/>
          <w:sz w:val="20"/>
          <w:szCs w:val="20"/>
        </w:rPr>
        <w:t>ся Администрацией сельсовета.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Цели, условия и порядок деятельности муниципальных предприятий и учреждений закрепляется в их уставах.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Руководители муниципальных предприятий и учреждений назначаются на должность и освобожд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ются от должности органами местного самоуправления, выполняющими функции и полномочия учредителя, если иное не предусмотрено м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ниципальными правовыми актами.</w:t>
      </w:r>
    </w:p>
    <w:p w:rsidR="00C32F96" w:rsidRPr="00413B64" w:rsidRDefault="00C32F96" w:rsidP="00C32F9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13B64">
        <w:rPr>
          <w:rFonts w:ascii="Arial" w:hAnsi="Arial" w:cs="Arial"/>
          <w:sz w:val="20"/>
          <w:szCs w:val="20"/>
        </w:rPr>
        <w:t>Руководители муниципальных учреждений представляют органам местного самоуправления, ос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ществляющим функции и полномочия учредителя, отчет о результатах своей деятельности и об использ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вании закрепленного за ними муниципального имущества, составляемый и утверждаемый в порядке, опр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деленном соответствующим органом местного самоуправления, осуществляющим функции и 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ботке государственной политики и нормативно-правовому регулированию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в сфере бюджетной,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логовой, страховой, валютной, банковской деятельности.</w:t>
      </w: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 w:val="0"/>
          <w:sz w:val="20"/>
          <w:szCs w:val="20"/>
        </w:rPr>
      </w:pP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/>
          <w:sz w:val="20"/>
          <w:szCs w:val="20"/>
        </w:rPr>
        <w:t>Статья 56. Закупки для обеспечения муниц</w:t>
      </w:r>
      <w:r w:rsidRPr="00413B64">
        <w:rPr>
          <w:rFonts w:ascii="Arial" w:hAnsi="Arial" w:cs="Arial"/>
          <w:b/>
          <w:sz w:val="20"/>
          <w:szCs w:val="20"/>
        </w:rPr>
        <w:t>и</w:t>
      </w:r>
      <w:r w:rsidRPr="00413B64">
        <w:rPr>
          <w:rFonts w:ascii="Arial" w:hAnsi="Arial" w:cs="Arial"/>
          <w:b/>
          <w:sz w:val="20"/>
          <w:szCs w:val="20"/>
        </w:rPr>
        <w:t>пальных нужд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1. </w:t>
      </w:r>
      <w:r w:rsidRPr="00413B64">
        <w:rPr>
          <w:rFonts w:ascii="Arial" w:hAnsi="Arial" w:cs="Arial"/>
          <w:bCs/>
          <w:sz w:val="20"/>
          <w:szCs w:val="20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</w:t>
      </w:r>
      <w:r w:rsidRPr="00413B64">
        <w:rPr>
          <w:rFonts w:ascii="Arial" w:hAnsi="Arial" w:cs="Arial"/>
          <w:bCs/>
          <w:sz w:val="20"/>
          <w:szCs w:val="20"/>
        </w:rPr>
        <w:t>а</w:t>
      </w:r>
      <w:r w:rsidRPr="00413B64">
        <w:rPr>
          <w:rFonts w:ascii="Arial" w:hAnsi="Arial" w:cs="Arial"/>
          <w:bCs/>
          <w:sz w:val="20"/>
          <w:szCs w:val="20"/>
        </w:rPr>
        <w:t>ции о контрактной системе в сфере закупок товаров, работ, услуг для обеспечения государственных и муниц</w:t>
      </w:r>
      <w:r w:rsidRPr="00413B64">
        <w:rPr>
          <w:rFonts w:ascii="Arial" w:hAnsi="Arial" w:cs="Arial"/>
          <w:bCs/>
          <w:sz w:val="20"/>
          <w:szCs w:val="20"/>
        </w:rPr>
        <w:t>и</w:t>
      </w:r>
      <w:r w:rsidRPr="00413B64">
        <w:rPr>
          <w:rFonts w:ascii="Arial" w:hAnsi="Arial" w:cs="Arial"/>
          <w:bCs/>
          <w:sz w:val="20"/>
          <w:szCs w:val="20"/>
        </w:rPr>
        <w:t>пальных нужд.</w:t>
      </w:r>
    </w:p>
    <w:p w:rsidR="00C32F96" w:rsidRPr="00413B64" w:rsidRDefault="00C32F96" w:rsidP="00C32F9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Cs/>
          <w:sz w:val="20"/>
          <w:szCs w:val="20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413B64">
        <w:rPr>
          <w:rFonts w:ascii="Arial" w:hAnsi="Arial" w:cs="Arial"/>
          <w:sz w:val="20"/>
          <w:szCs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a4"/>
        <w:tabs>
          <w:tab w:val="left" w:pos="7371"/>
        </w:tabs>
        <w:ind w:firstLine="567"/>
        <w:jc w:val="both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Статья 57. Муниципальный контроль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Муниципальный контроль осуществляется в рамках полномочий органов м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стного самоуправления по решению вопросов местного значения.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2. Отношения по организации и осуществлению муниципального контроля регулируются Федерал</w:t>
      </w:r>
      <w:r w:rsidRPr="00413B64">
        <w:rPr>
          <w:rFonts w:ascii="Arial" w:hAnsi="Arial" w:cs="Arial"/>
          <w:sz w:val="20"/>
          <w:szCs w:val="20"/>
        </w:rPr>
        <w:t>ь</w:t>
      </w:r>
      <w:r w:rsidRPr="00413B64">
        <w:rPr>
          <w:rFonts w:ascii="Arial" w:hAnsi="Arial" w:cs="Arial"/>
          <w:sz w:val="20"/>
          <w:szCs w:val="20"/>
        </w:rPr>
        <w:t>ным законом от 31 июля 2020 года № 248-ФЗ «О государственном контроле (надзоре) и муниципальном контроле в Росси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ской Федерации».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C32F96" w:rsidRPr="00413B64" w:rsidRDefault="00C32F96" w:rsidP="00C32F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Собранием 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ГЛАВА 7. ВЗАИМОДЕЙСТВИЕ ОРГАНОВ МЕСТНОГО САМОУПРА</w:t>
      </w:r>
      <w:r w:rsidRPr="00413B64">
        <w:rPr>
          <w:rFonts w:ascii="Arial" w:hAnsi="Arial" w:cs="Arial"/>
          <w:b/>
          <w:bCs/>
          <w:sz w:val="20"/>
          <w:szCs w:val="20"/>
        </w:rPr>
        <w:t>В</w:t>
      </w:r>
      <w:r w:rsidRPr="00413B64">
        <w:rPr>
          <w:rFonts w:ascii="Arial" w:hAnsi="Arial" w:cs="Arial"/>
          <w:b/>
          <w:bCs/>
          <w:sz w:val="20"/>
          <w:szCs w:val="20"/>
        </w:rPr>
        <w:t>ЛЕНИЯ. ВЗАИМООТНОШЕНИЯ ОРГАНОВ МЕСТНОГО САМОУПРАВЛЕНИЯ ПОСЕЛЕНИЯ С ОРГАНАМИ МЕСТНОГО САМОУПРАВЛ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>НИЯ ЗАРИНСКОГО РАЙОНА АЛТАЙСКОГО КРАЯ, ОРГАНАМИ ГОСУДАРСТВЕ</w:t>
      </w:r>
      <w:r w:rsidRPr="00413B64">
        <w:rPr>
          <w:rFonts w:ascii="Arial" w:hAnsi="Arial" w:cs="Arial"/>
          <w:b/>
          <w:bCs/>
          <w:sz w:val="20"/>
          <w:szCs w:val="20"/>
        </w:rPr>
        <w:t>Н</w:t>
      </w:r>
      <w:r w:rsidRPr="00413B64">
        <w:rPr>
          <w:rFonts w:ascii="Arial" w:hAnsi="Arial" w:cs="Arial"/>
          <w:b/>
          <w:bCs/>
          <w:sz w:val="20"/>
          <w:szCs w:val="20"/>
        </w:rPr>
        <w:t>НОЙ ВЛАСТИ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58. Взаимодействие Собрания депутатов и Администрации сельс</w:t>
      </w:r>
      <w:r w:rsidRPr="00413B64">
        <w:rPr>
          <w:rFonts w:ascii="Arial" w:hAnsi="Arial" w:cs="Arial"/>
          <w:b/>
          <w:bCs/>
          <w:sz w:val="20"/>
          <w:szCs w:val="20"/>
        </w:rPr>
        <w:t>о</w:t>
      </w:r>
      <w:r w:rsidRPr="00413B64">
        <w:rPr>
          <w:rFonts w:ascii="Arial" w:hAnsi="Arial" w:cs="Arial"/>
          <w:b/>
          <w:bCs/>
          <w:sz w:val="20"/>
          <w:szCs w:val="20"/>
        </w:rPr>
        <w:t>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Глава сельсовета и глава Администрации сельсовета обеспечивают взаимодействие Собрания депутатов и Админ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страции сельсовета.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Собрание депутатов вправе обратиться к главе Администрации сельсовета с предложением о вн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сении изменений и (или) дополнений </w:t>
      </w:r>
      <w:r w:rsidRPr="00413B64">
        <w:rPr>
          <w:rFonts w:ascii="Arial" w:hAnsi="Arial" w:cs="Arial"/>
          <w:bCs/>
          <w:iCs/>
          <w:sz w:val="20"/>
          <w:szCs w:val="20"/>
        </w:rPr>
        <w:t xml:space="preserve">в правовые акты Администрации сельсовета </w:t>
      </w:r>
      <w:r w:rsidRPr="00413B64">
        <w:rPr>
          <w:rFonts w:ascii="Arial" w:hAnsi="Arial" w:cs="Arial"/>
          <w:sz w:val="20"/>
          <w:szCs w:val="20"/>
        </w:rPr>
        <w:t>либо об их отмене, а также вправе обжаловать эти правовые акты в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дебном порядке.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Администрации сельсовета вправе обратиться в Собрание депутатов с предложением о вн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сении изменений и (или) дополнений в решения Собрания депутатов либо об их отмене, а также обжаловать решения Собрания депутатов в судебном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рядке.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3. Депутаты вправе присутствовать с правом совещательного голоса на заседаниях, проводимых главой Админ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страции сельсовета.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Глава Администрации сельсовета, муниципальные служащие, работающие в Администрации сельсовета, вправе присутствовать с правом с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вещательного голоса на сессиях Собрания депутатов, заседаниях его орг</w:t>
      </w:r>
      <w:r w:rsidRPr="00413B64">
        <w:rPr>
          <w:rFonts w:ascii="Arial" w:hAnsi="Arial" w:cs="Arial"/>
          <w:sz w:val="20"/>
        </w:rPr>
        <w:t>а</w:t>
      </w:r>
      <w:r w:rsidRPr="00413B64">
        <w:rPr>
          <w:rFonts w:ascii="Arial" w:hAnsi="Arial" w:cs="Arial"/>
          <w:sz w:val="20"/>
        </w:rPr>
        <w:t>нов.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4.</w:t>
      </w:r>
      <w:r w:rsidRPr="00413B64">
        <w:rPr>
          <w:rFonts w:ascii="Arial" w:hAnsi="Arial" w:cs="Arial"/>
          <w:sz w:val="20"/>
          <w:szCs w:val="20"/>
        </w:rPr>
        <w:t xml:space="preserve"> Администрация сельсовета обеспечивает необходимые условия для провед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отчетов и встреч депутатов с избирателями на избирательном округе, ок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зывает депутатам помощь по правовым вопросам.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bCs/>
          <w:iCs/>
          <w:sz w:val="20"/>
          <w:szCs w:val="20"/>
        </w:rPr>
        <w:t>5.</w:t>
      </w:r>
      <w:r w:rsidRPr="00413B64">
        <w:rPr>
          <w:rFonts w:ascii="Arial" w:hAnsi="Arial" w:cs="Arial"/>
          <w:sz w:val="20"/>
          <w:szCs w:val="20"/>
        </w:rPr>
        <w:t xml:space="preserve"> Споры между Собранием депутатов и главой Администрации сельсовета по вопросам осуществл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ния их полномочий разрешаются путем согласительных процедур или в с</w:t>
      </w:r>
      <w:r w:rsidRPr="00413B64">
        <w:rPr>
          <w:rFonts w:ascii="Arial" w:hAnsi="Arial" w:cs="Arial"/>
          <w:sz w:val="20"/>
          <w:szCs w:val="20"/>
        </w:rPr>
        <w:t>у</w:t>
      </w:r>
      <w:r w:rsidRPr="00413B64">
        <w:rPr>
          <w:rFonts w:ascii="Arial" w:hAnsi="Arial" w:cs="Arial"/>
          <w:sz w:val="20"/>
          <w:szCs w:val="20"/>
        </w:rPr>
        <w:t>дебном порядке.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59. Взаимоотношения органов местного самоуправления поселения с органами местн</w:t>
      </w:r>
      <w:r w:rsidRPr="00413B64">
        <w:rPr>
          <w:rFonts w:ascii="Arial" w:hAnsi="Arial" w:cs="Arial"/>
          <w:b/>
          <w:bCs/>
          <w:sz w:val="20"/>
          <w:szCs w:val="20"/>
        </w:rPr>
        <w:t>о</w:t>
      </w:r>
      <w:r w:rsidRPr="00413B64">
        <w:rPr>
          <w:rFonts w:ascii="Arial" w:hAnsi="Arial" w:cs="Arial"/>
          <w:b/>
          <w:bCs/>
          <w:sz w:val="20"/>
          <w:szCs w:val="20"/>
        </w:rPr>
        <w:t>го самоуправления Заринского района Алтайского края, с органами государственной власти Алта</w:t>
      </w:r>
      <w:r w:rsidRPr="00413B64">
        <w:rPr>
          <w:rFonts w:ascii="Arial" w:hAnsi="Arial" w:cs="Arial"/>
          <w:b/>
          <w:bCs/>
          <w:sz w:val="20"/>
          <w:szCs w:val="20"/>
        </w:rPr>
        <w:t>й</w:t>
      </w:r>
      <w:r w:rsidRPr="00413B64">
        <w:rPr>
          <w:rFonts w:ascii="Arial" w:hAnsi="Arial" w:cs="Arial"/>
          <w:b/>
          <w:bCs/>
          <w:sz w:val="20"/>
          <w:szCs w:val="20"/>
        </w:rPr>
        <w:t>ского края</w:t>
      </w:r>
    </w:p>
    <w:p w:rsidR="00C32F96" w:rsidRPr="00413B64" w:rsidRDefault="00C32F96" w:rsidP="00C32F96">
      <w:pPr>
        <w:pStyle w:val="a4"/>
        <w:ind w:right="-1" w:firstLine="709"/>
        <w:jc w:val="both"/>
        <w:rPr>
          <w:rFonts w:ascii="Arial" w:hAnsi="Arial" w:cs="Arial"/>
          <w:b w:val="0"/>
          <w:sz w:val="20"/>
        </w:rPr>
      </w:pPr>
      <w:r w:rsidRPr="00413B64">
        <w:rPr>
          <w:rFonts w:ascii="Arial" w:hAnsi="Arial" w:cs="Arial"/>
          <w:b w:val="0"/>
          <w:sz w:val="20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:rsidR="00C32F96" w:rsidRPr="00413B64" w:rsidRDefault="00C32F96" w:rsidP="00C32F96">
      <w:pPr>
        <w:pStyle w:val="a4"/>
        <w:ind w:right="-1" w:firstLine="709"/>
        <w:jc w:val="both"/>
        <w:rPr>
          <w:rFonts w:ascii="Arial" w:hAnsi="Arial" w:cs="Arial"/>
          <w:b w:val="0"/>
          <w:bCs/>
          <w:sz w:val="20"/>
        </w:rPr>
      </w:pPr>
      <w:r w:rsidRPr="00413B64">
        <w:rPr>
          <w:rFonts w:ascii="Arial" w:hAnsi="Arial" w:cs="Arial"/>
          <w:b w:val="0"/>
          <w:sz w:val="20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3. Органы местного самоуправления поселения и органы местного самоуправления Заринского ра</w:t>
      </w:r>
      <w:r w:rsidRPr="00413B64">
        <w:rPr>
          <w:rFonts w:ascii="Arial" w:hAnsi="Arial" w:cs="Arial"/>
          <w:sz w:val="20"/>
        </w:rPr>
        <w:t>й</w:t>
      </w:r>
      <w:r w:rsidRPr="00413B64">
        <w:rPr>
          <w:rFonts w:ascii="Arial" w:hAnsi="Arial" w:cs="Arial"/>
          <w:sz w:val="20"/>
        </w:rPr>
        <w:t>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</w:t>
      </w:r>
      <w:r w:rsidRPr="00413B64">
        <w:rPr>
          <w:rFonts w:ascii="Arial" w:hAnsi="Arial" w:cs="Arial"/>
          <w:sz w:val="20"/>
        </w:rPr>
        <w:t>л</w:t>
      </w:r>
      <w:r w:rsidRPr="00413B64">
        <w:rPr>
          <w:rFonts w:ascii="Arial" w:hAnsi="Arial" w:cs="Arial"/>
          <w:sz w:val="20"/>
        </w:rPr>
        <w:t>номочий.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>Порядок заключения указанных соглашений определяется решением Собрания депутатов.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4. Органы местного самоуправления поселения рассматрива</w:t>
      </w:r>
      <w:r w:rsidRPr="00413B64">
        <w:rPr>
          <w:rFonts w:ascii="Arial" w:hAnsi="Arial" w:cs="Arial"/>
          <w:bCs/>
          <w:iCs/>
          <w:sz w:val="20"/>
          <w:szCs w:val="20"/>
        </w:rPr>
        <w:t>ют</w:t>
      </w:r>
      <w:r w:rsidRPr="00413B64">
        <w:rPr>
          <w:rFonts w:ascii="Arial" w:hAnsi="Arial" w:cs="Arial"/>
          <w:sz w:val="20"/>
          <w:szCs w:val="20"/>
        </w:rPr>
        <w:t xml:space="preserve"> и учитыва</w:t>
      </w:r>
      <w:r w:rsidRPr="00413B64">
        <w:rPr>
          <w:rFonts w:ascii="Arial" w:hAnsi="Arial" w:cs="Arial"/>
          <w:bCs/>
          <w:iCs/>
          <w:sz w:val="20"/>
          <w:szCs w:val="20"/>
        </w:rPr>
        <w:t>ют</w:t>
      </w:r>
      <w:r w:rsidRPr="00413B64">
        <w:rPr>
          <w:rFonts w:ascii="Arial" w:hAnsi="Arial" w:cs="Arial"/>
          <w:sz w:val="20"/>
          <w:szCs w:val="20"/>
        </w:rPr>
        <w:t xml:space="preserve"> в своей деятельности предложения органов местного самоуправления Заринского района по решению проблем поселения и сообща</w:t>
      </w:r>
      <w:r w:rsidRPr="00413B64">
        <w:rPr>
          <w:rFonts w:ascii="Arial" w:hAnsi="Arial" w:cs="Arial"/>
          <w:bCs/>
          <w:iCs/>
          <w:sz w:val="20"/>
          <w:szCs w:val="20"/>
        </w:rPr>
        <w:t>ют</w:t>
      </w:r>
      <w:r w:rsidRPr="00413B64">
        <w:rPr>
          <w:rFonts w:ascii="Arial" w:hAnsi="Arial" w:cs="Arial"/>
          <w:sz w:val="20"/>
          <w:szCs w:val="20"/>
        </w:rPr>
        <w:t xml:space="preserve"> им о результатах рассмотрения этих пре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ложений.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5. Органы местного самоуправления Заринского района вправе направлять обращения в Собрание депутатов и Администрацию сельсовета. Обращения, напра</w:t>
      </w:r>
      <w:r w:rsidRPr="00413B64">
        <w:rPr>
          <w:rFonts w:ascii="Arial" w:hAnsi="Arial" w:cs="Arial"/>
          <w:sz w:val="20"/>
          <w:szCs w:val="20"/>
        </w:rPr>
        <w:t>в</w:t>
      </w:r>
      <w:r w:rsidRPr="00413B64">
        <w:rPr>
          <w:rFonts w:ascii="Arial" w:hAnsi="Arial" w:cs="Arial"/>
          <w:sz w:val="20"/>
          <w:szCs w:val="20"/>
        </w:rPr>
        <w:t>ленные в Собрание депутатов, должны быть рассмотрены на очередной сессии, в случае если обр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щение поступило не </w:t>
      </w:r>
      <w:proofErr w:type="gramStart"/>
      <w:r w:rsidRPr="00413B64">
        <w:rPr>
          <w:rFonts w:ascii="Arial" w:hAnsi="Arial" w:cs="Arial"/>
          <w:sz w:val="20"/>
          <w:szCs w:val="20"/>
        </w:rPr>
        <w:t>позднее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чем за 14 дней до ее проведения.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На обращения, направленные в Администрацию сельсовета, главой Администрации сельсовета в течение 30 дней должен быть предоставлен ответ по сущ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ству.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>6.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просами местного значения.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7. В случае выявления нарушений требований законов по вопросам осуществления органами местн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 xml:space="preserve">го самоуправления или должностными лицами местного самоуправления отдельных государственных </w:t>
      </w:r>
      <w:proofErr w:type="gramStart"/>
      <w:r w:rsidRPr="00413B64">
        <w:rPr>
          <w:rFonts w:ascii="Arial" w:hAnsi="Arial" w:cs="Arial"/>
          <w:sz w:val="20"/>
          <w:szCs w:val="20"/>
        </w:rPr>
        <w:t>по</w:t>
      </w:r>
      <w:r w:rsidRPr="00413B64">
        <w:rPr>
          <w:rFonts w:ascii="Arial" w:hAnsi="Arial" w:cs="Arial"/>
          <w:sz w:val="20"/>
          <w:szCs w:val="20"/>
        </w:rPr>
        <w:t>л</w:t>
      </w:r>
      <w:r w:rsidRPr="00413B64">
        <w:rPr>
          <w:rFonts w:ascii="Arial" w:hAnsi="Arial" w:cs="Arial"/>
          <w:sz w:val="20"/>
          <w:szCs w:val="20"/>
        </w:rPr>
        <w:t>номочий</w:t>
      </w:r>
      <w:proofErr w:type="gramEnd"/>
      <w:r w:rsidRPr="00413B64">
        <w:rPr>
          <w:rFonts w:ascii="Arial" w:hAnsi="Arial" w:cs="Arial"/>
          <w:sz w:val="20"/>
          <w:szCs w:val="20"/>
        </w:rPr>
        <w:t xml:space="preserve"> уполномоченные государственные органы вправе давать письменные пре</w:t>
      </w:r>
      <w:r w:rsidRPr="00413B64">
        <w:rPr>
          <w:rFonts w:ascii="Arial" w:hAnsi="Arial" w:cs="Arial"/>
          <w:sz w:val="20"/>
          <w:szCs w:val="20"/>
        </w:rPr>
        <w:t>д</w:t>
      </w:r>
      <w:r w:rsidRPr="00413B64">
        <w:rPr>
          <w:rFonts w:ascii="Arial" w:hAnsi="Arial" w:cs="Arial"/>
          <w:sz w:val="20"/>
          <w:szCs w:val="20"/>
        </w:rPr>
        <w:t>писания по устранению таких нарушений, обязательные для исполнения органами местного самоуправления и должностными л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цами местного самоуправления. Указанные предписания могут быть обжалованы в судебном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рядке.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8. Споры между органами местного самоуправления поселения, муниципального района и органами государственной власти Алтайского края разрешаются путем согласительных процедур или в судебном п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рядке.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ГЛАВА 8. ОТВЕТСТВЕННОСТЬ СОБРАНИЯ ДЕПУТАТОВ, ГЛАВЫ СЕЛЬСОВЕТА, ГЛАВЫ АДМИНИСТРАЦИИ СЕЛЬСОВЕТА, АДМИНИСТРАЦИИ СЕЛ</w:t>
      </w:r>
      <w:r w:rsidRPr="00413B64">
        <w:rPr>
          <w:rFonts w:ascii="Arial" w:hAnsi="Arial" w:cs="Arial"/>
          <w:b/>
          <w:bCs/>
          <w:sz w:val="20"/>
          <w:szCs w:val="20"/>
        </w:rPr>
        <w:t>Ь</w:t>
      </w:r>
      <w:r w:rsidRPr="00413B64">
        <w:rPr>
          <w:rFonts w:ascii="Arial" w:hAnsi="Arial" w:cs="Arial"/>
          <w:b/>
          <w:bCs/>
          <w:sz w:val="20"/>
          <w:szCs w:val="20"/>
        </w:rPr>
        <w:t>СОВЕТА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60. Ответственность Собрания депутатов, главы сельсовета, Администрации сельсовета, главы Администрации сельсов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>та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Собрание депутатов, глава сельсовета, Администрация сельсовета, глава Администрации сельсов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>та несут ответственность перед населением поселения, государством, юридическими и физическими лицами в соответствии с федеральными зак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нами.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61. Ответственность органов местного самоуправления, д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>путатов и главы сельсовета перед насел</w:t>
      </w:r>
      <w:r w:rsidRPr="00413B64">
        <w:rPr>
          <w:rFonts w:ascii="Arial" w:hAnsi="Arial" w:cs="Arial"/>
          <w:b/>
          <w:bCs/>
          <w:sz w:val="20"/>
          <w:szCs w:val="20"/>
        </w:rPr>
        <w:t>е</w:t>
      </w:r>
      <w:r w:rsidRPr="00413B64">
        <w:rPr>
          <w:rFonts w:ascii="Arial" w:hAnsi="Arial" w:cs="Arial"/>
          <w:b/>
          <w:bCs/>
          <w:sz w:val="20"/>
          <w:szCs w:val="20"/>
        </w:rPr>
        <w:t>нием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1. Органы местного самоуправления, депутаты, глава сельсовета несут ответственность перед нас</w:t>
      </w:r>
      <w:r w:rsidRPr="00413B64">
        <w:rPr>
          <w:rFonts w:ascii="Arial" w:hAnsi="Arial" w:cs="Arial"/>
          <w:sz w:val="20"/>
          <w:szCs w:val="20"/>
        </w:rPr>
        <w:t>е</w:t>
      </w:r>
      <w:r w:rsidRPr="00413B64">
        <w:rPr>
          <w:rFonts w:ascii="Arial" w:hAnsi="Arial" w:cs="Arial"/>
          <w:sz w:val="20"/>
          <w:szCs w:val="20"/>
        </w:rPr>
        <w:t xml:space="preserve">лением.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Население поселения вправе отозвать депутата, главу сельсовета по основаниям и в порядке, предусмотренном федеральными законами и 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стоящим Уставом. 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62. Ответственность Собрания депутатов, главы сельсовета, главы Администрации сельсовета перед г</w:t>
      </w:r>
      <w:r w:rsidRPr="00413B64">
        <w:rPr>
          <w:rFonts w:ascii="Arial" w:hAnsi="Arial" w:cs="Arial"/>
          <w:b/>
          <w:bCs/>
          <w:sz w:val="20"/>
          <w:szCs w:val="20"/>
        </w:rPr>
        <w:t>о</w:t>
      </w:r>
      <w:r w:rsidRPr="00413B64">
        <w:rPr>
          <w:rFonts w:ascii="Arial" w:hAnsi="Arial" w:cs="Arial"/>
          <w:b/>
          <w:bCs/>
          <w:sz w:val="20"/>
          <w:szCs w:val="20"/>
        </w:rPr>
        <w:t>сударством</w:t>
      </w:r>
    </w:p>
    <w:p w:rsidR="00C32F96" w:rsidRPr="00413B64" w:rsidRDefault="00C32F96" w:rsidP="00C32F96">
      <w:pPr>
        <w:pStyle w:val="23"/>
        <w:ind w:right="-1"/>
        <w:rPr>
          <w:rFonts w:ascii="Arial" w:hAnsi="Arial" w:cs="Arial"/>
          <w:sz w:val="20"/>
        </w:rPr>
      </w:pPr>
      <w:r w:rsidRPr="00413B64">
        <w:rPr>
          <w:rFonts w:ascii="Arial" w:hAnsi="Arial" w:cs="Arial"/>
          <w:sz w:val="20"/>
        </w:rPr>
        <w:t xml:space="preserve">1. </w:t>
      </w:r>
      <w:proofErr w:type="gramStart"/>
      <w:r w:rsidRPr="00413B64">
        <w:rPr>
          <w:rFonts w:ascii="Arial" w:hAnsi="Arial" w:cs="Arial"/>
          <w:sz w:val="20"/>
        </w:rPr>
        <w:t>Ответственность Собрания депутатов, главы сельсовета, главы Администрации сельсовета перед государством наступает на основании решения соответствующего суда в случае нарушения ими Констит</w:t>
      </w:r>
      <w:r w:rsidRPr="00413B64">
        <w:rPr>
          <w:rFonts w:ascii="Arial" w:hAnsi="Arial" w:cs="Arial"/>
          <w:sz w:val="20"/>
        </w:rPr>
        <w:t>у</w:t>
      </w:r>
      <w:r w:rsidRPr="00413B64">
        <w:rPr>
          <w:rFonts w:ascii="Arial" w:hAnsi="Arial" w:cs="Arial"/>
          <w:sz w:val="20"/>
        </w:rPr>
        <w:t>ции Российской Федерации, федеральных конституционных законов, федеральных законов, Устава (О</w:t>
      </w:r>
      <w:r w:rsidRPr="00413B64">
        <w:rPr>
          <w:rFonts w:ascii="Arial" w:hAnsi="Arial" w:cs="Arial"/>
          <w:sz w:val="20"/>
        </w:rPr>
        <w:t>с</w:t>
      </w:r>
      <w:r w:rsidRPr="00413B64">
        <w:rPr>
          <w:rFonts w:ascii="Arial" w:hAnsi="Arial" w:cs="Arial"/>
          <w:sz w:val="20"/>
        </w:rPr>
        <w:t>новного закона) Алтайского края, законов Алтайского края, настоящего Устава, а также в случае ненадл</w:t>
      </w:r>
      <w:r w:rsidRPr="00413B64">
        <w:rPr>
          <w:rFonts w:ascii="Arial" w:hAnsi="Arial" w:cs="Arial"/>
          <w:sz w:val="20"/>
        </w:rPr>
        <w:t>е</w:t>
      </w:r>
      <w:r w:rsidRPr="00413B64">
        <w:rPr>
          <w:rFonts w:ascii="Arial" w:hAnsi="Arial" w:cs="Arial"/>
          <w:sz w:val="20"/>
        </w:rPr>
        <w:t>жащего осуществления указанными органами и должностными лицами переданных им отдельных госуда</w:t>
      </w:r>
      <w:r w:rsidRPr="00413B64">
        <w:rPr>
          <w:rFonts w:ascii="Arial" w:hAnsi="Arial" w:cs="Arial"/>
          <w:sz w:val="20"/>
        </w:rPr>
        <w:t>р</w:t>
      </w:r>
      <w:r w:rsidRPr="00413B64">
        <w:rPr>
          <w:rFonts w:ascii="Arial" w:hAnsi="Arial" w:cs="Arial"/>
          <w:sz w:val="20"/>
        </w:rPr>
        <w:t>ственных полн</w:t>
      </w:r>
      <w:r w:rsidRPr="00413B64">
        <w:rPr>
          <w:rFonts w:ascii="Arial" w:hAnsi="Arial" w:cs="Arial"/>
          <w:sz w:val="20"/>
        </w:rPr>
        <w:t>о</w:t>
      </w:r>
      <w:r w:rsidRPr="00413B64">
        <w:rPr>
          <w:rFonts w:ascii="Arial" w:hAnsi="Arial" w:cs="Arial"/>
          <w:sz w:val="20"/>
        </w:rPr>
        <w:t>мочий.</w:t>
      </w:r>
      <w:proofErr w:type="gramEnd"/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2. Порядок наступления ответственности Собрания депутатов, главы сельсовета, главы Администр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 xml:space="preserve">ции сельсовета  перед государством регулируется статьями 73, 74, </w:t>
      </w:r>
      <w:r w:rsidRPr="00413B64">
        <w:rPr>
          <w:rFonts w:ascii="Arial" w:hAnsi="Arial" w:cs="Arial"/>
          <w:bCs/>
          <w:iCs/>
          <w:sz w:val="20"/>
          <w:szCs w:val="20"/>
        </w:rPr>
        <w:t>74.1</w:t>
      </w:r>
      <w:r w:rsidRPr="00413B64">
        <w:rPr>
          <w:rFonts w:ascii="Arial" w:hAnsi="Arial" w:cs="Arial"/>
          <w:sz w:val="20"/>
          <w:szCs w:val="20"/>
        </w:rPr>
        <w:t xml:space="preserve"> Федеральн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го закона от 6 октября 2003 года № 131-ФЗ.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>Статья 63. Ответственность Собрания депутатов, главы сельсовета, главы Администрации сельсовета, Администрации сельсовета перед ф</w:t>
      </w:r>
      <w:r w:rsidRPr="00413B64">
        <w:rPr>
          <w:rFonts w:ascii="Arial" w:hAnsi="Arial" w:cs="Arial"/>
          <w:b/>
          <w:bCs/>
          <w:sz w:val="20"/>
          <w:szCs w:val="20"/>
        </w:rPr>
        <w:t>и</w:t>
      </w:r>
      <w:r w:rsidRPr="00413B64">
        <w:rPr>
          <w:rFonts w:ascii="Arial" w:hAnsi="Arial" w:cs="Arial"/>
          <w:b/>
          <w:bCs/>
          <w:sz w:val="20"/>
          <w:szCs w:val="20"/>
        </w:rPr>
        <w:t>зическими и юридическими лицами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Ответственность Собрания депутатов, главы сельсовета, главы Администрации сельсовета, Админ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страции сельсовета перед физическими и юридическими лицами наступает в порядке, установленном федеральными закон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ми.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ГЛАВА 9. ЗАКЛЮЧИТЕЛЬНЫЕ ПОЛ</w:t>
      </w:r>
      <w:r w:rsidRPr="00413B64">
        <w:rPr>
          <w:rFonts w:ascii="Arial" w:hAnsi="Arial" w:cs="Arial"/>
          <w:bCs w:val="0"/>
          <w:sz w:val="20"/>
          <w:szCs w:val="20"/>
        </w:rPr>
        <w:t>О</w:t>
      </w:r>
      <w:r w:rsidRPr="00413B64">
        <w:rPr>
          <w:rFonts w:ascii="Arial" w:hAnsi="Arial" w:cs="Arial"/>
          <w:bCs w:val="0"/>
          <w:sz w:val="20"/>
          <w:szCs w:val="20"/>
        </w:rPr>
        <w:t>ЖЕНИЯ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413B64">
        <w:rPr>
          <w:rFonts w:ascii="Arial" w:hAnsi="Arial" w:cs="Arial"/>
          <w:bCs w:val="0"/>
          <w:sz w:val="20"/>
          <w:szCs w:val="20"/>
        </w:rPr>
        <w:t>Статья 64. Вступление настоящего Устава в силу</w:t>
      </w:r>
    </w:p>
    <w:p w:rsidR="00C32F96" w:rsidRPr="00413B64" w:rsidRDefault="00C32F96" w:rsidP="00C32F96">
      <w:pPr>
        <w:pStyle w:val="af4"/>
        <w:rPr>
          <w:rFonts w:ascii="Arial" w:hAnsi="Arial" w:cs="Arial"/>
          <w:b/>
          <w:i/>
          <w:sz w:val="20"/>
        </w:rPr>
      </w:pPr>
      <w:r w:rsidRPr="00413B64">
        <w:rPr>
          <w:rFonts w:ascii="Arial" w:hAnsi="Arial" w:cs="Arial"/>
          <w:sz w:val="20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413B64">
        <w:rPr>
          <w:rFonts w:ascii="Arial" w:hAnsi="Arial" w:cs="Arial"/>
          <w:b/>
          <w:i/>
          <w:sz w:val="20"/>
        </w:rPr>
        <w:t>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13B64">
        <w:rPr>
          <w:rFonts w:ascii="Arial" w:hAnsi="Arial" w:cs="Arial"/>
          <w:b/>
          <w:bCs/>
          <w:sz w:val="20"/>
          <w:szCs w:val="20"/>
        </w:rPr>
        <w:t xml:space="preserve">Статья 65. Признание </w:t>
      </w:r>
      <w:proofErr w:type="gramStart"/>
      <w:r w:rsidRPr="00413B64">
        <w:rPr>
          <w:rFonts w:ascii="Arial" w:hAnsi="Arial" w:cs="Arial"/>
          <w:b/>
          <w:bCs/>
          <w:sz w:val="20"/>
          <w:szCs w:val="20"/>
        </w:rPr>
        <w:t>утратившими</w:t>
      </w:r>
      <w:proofErr w:type="gramEnd"/>
      <w:r w:rsidRPr="00413B64">
        <w:rPr>
          <w:rFonts w:ascii="Arial" w:hAnsi="Arial" w:cs="Arial"/>
          <w:b/>
          <w:bCs/>
          <w:sz w:val="20"/>
          <w:szCs w:val="20"/>
        </w:rPr>
        <w:t xml:space="preserve"> силу муниципальных правовых а</w:t>
      </w:r>
      <w:r w:rsidRPr="00413B64">
        <w:rPr>
          <w:rFonts w:ascii="Arial" w:hAnsi="Arial" w:cs="Arial"/>
          <w:b/>
          <w:bCs/>
          <w:sz w:val="20"/>
          <w:szCs w:val="20"/>
        </w:rPr>
        <w:t>к</w:t>
      </w:r>
      <w:r w:rsidRPr="00413B64">
        <w:rPr>
          <w:rFonts w:ascii="Arial" w:hAnsi="Arial" w:cs="Arial"/>
          <w:b/>
          <w:bCs/>
          <w:sz w:val="20"/>
          <w:szCs w:val="20"/>
        </w:rPr>
        <w:t>тов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Признать утратившими силу со дня вступления в силу настоящего Уст</w:t>
      </w:r>
      <w:r w:rsidRPr="00413B64">
        <w:rPr>
          <w:rFonts w:ascii="Arial" w:hAnsi="Arial" w:cs="Arial"/>
          <w:sz w:val="20"/>
          <w:szCs w:val="20"/>
        </w:rPr>
        <w:t>а</w:t>
      </w:r>
      <w:r w:rsidRPr="00413B64">
        <w:rPr>
          <w:rFonts w:ascii="Arial" w:hAnsi="Arial" w:cs="Arial"/>
          <w:sz w:val="20"/>
          <w:szCs w:val="20"/>
        </w:rPr>
        <w:t>ва: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lastRenderedPageBreak/>
        <w:t xml:space="preserve">Устав муниципального образования </w:t>
      </w:r>
      <w:proofErr w:type="spellStart"/>
      <w:r w:rsidRPr="00413B64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413B64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края, принятый решением Собрания депутатов Гон</w:t>
      </w:r>
      <w:r w:rsidRPr="00413B64">
        <w:rPr>
          <w:rFonts w:ascii="Arial" w:hAnsi="Arial" w:cs="Arial"/>
          <w:sz w:val="20"/>
          <w:szCs w:val="20"/>
        </w:rPr>
        <w:t>о</w:t>
      </w:r>
      <w:r w:rsidRPr="00413B64">
        <w:rPr>
          <w:rFonts w:ascii="Arial" w:hAnsi="Arial" w:cs="Arial"/>
          <w:sz w:val="20"/>
          <w:szCs w:val="20"/>
        </w:rPr>
        <w:t>шихинского сельсовета Заринского района Алтайского края от 16 мая 2023 года № 11;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 xml:space="preserve">Решение Собрания депутатов Гоношихинского сельсовета Заринского района Алтайского края от 4 декабря 2023 года № 26 «О внесении изменений и дополнений в Устав муниципального образования </w:t>
      </w:r>
      <w:proofErr w:type="spellStart"/>
      <w:r w:rsidRPr="00413B64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413B64">
        <w:rPr>
          <w:rFonts w:ascii="Arial" w:hAnsi="Arial" w:cs="Arial"/>
          <w:sz w:val="20"/>
          <w:szCs w:val="20"/>
        </w:rPr>
        <w:t xml:space="preserve"> сельсовет Заринского ра</w:t>
      </w:r>
      <w:r w:rsidRPr="00413B64">
        <w:rPr>
          <w:rFonts w:ascii="Arial" w:hAnsi="Arial" w:cs="Arial"/>
          <w:sz w:val="20"/>
          <w:szCs w:val="20"/>
        </w:rPr>
        <w:t>й</w:t>
      </w:r>
      <w:r w:rsidRPr="00413B64">
        <w:rPr>
          <w:rFonts w:ascii="Arial" w:hAnsi="Arial" w:cs="Arial"/>
          <w:sz w:val="20"/>
          <w:szCs w:val="20"/>
        </w:rPr>
        <w:t>она Алтайского края».</w:t>
      </w: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C32F96" w:rsidRPr="00413B64" w:rsidRDefault="00C32F96" w:rsidP="00C32F96">
      <w:pPr>
        <w:ind w:right="-1"/>
        <w:jc w:val="both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Глава сельсовета                                                                   инициалы и фам</w:t>
      </w:r>
      <w:r w:rsidRPr="00413B64">
        <w:rPr>
          <w:rFonts w:ascii="Arial" w:hAnsi="Arial" w:cs="Arial"/>
          <w:sz w:val="20"/>
          <w:szCs w:val="20"/>
        </w:rPr>
        <w:t>и</w:t>
      </w:r>
      <w:r w:rsidRPr="00413B64">
        <w:rPr>
          <w:rFonts w:ascii="Arial" w:hAnsi="Arial" w:cs="Arial"/>
          <w:sz w:val="20"/>
          <w:szCs w:val="20"/>
        </w:rPr>
        <w:t>лия</w:t>
      </w:r>
    </w:p>
    <w:p w:rsidR="00C32F96" w:rsidRPr="00413B64" w:rsidRDefault="00C32F96" w:rsidP="00C32F96">
      <w:pPr>
        <w:ind w:right="-1"/>
        <w:jc w:val="center"/>
        <w:rPr>
          <w:rFonts w:ascii="Arial" w:hAnsi="Arial" w:cs="Arial"/>
          <w:sz w:val="20"/>
          <w:szCs w:val="20"/>
        </w:rPr>
      </w:pPr>
      <w:r w:rsidRPr="00413B64">
        <w:rPr>
          <w:rFonts w:ascii="Arial" w:hAnsi="Arial" w:cs="Arial"/>
          <w:sz w:val="20"/>
          <w:szCs w:val="20"/>
        </w:rPr>
        <w:t>(подпись главы МО, печать представительного органа)</w:t>
      </w: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  <w:bookmarkStart w:id="5" w:name="_GoBack"/>
      <w:bookmarkEnd w:id="5"/>
    </w:p>
    <w:p w:rsidR="000B43C5" w:rsidRPr="00A63F4F" w:rsidRDefault="000B43C5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Default="0089756E" w:rsidP="0079686F">
      <w:pPr>
        <w:jc w:val="center"/>
      </w:pPr>
    </w:p>
    <w:p w:rsidR="0089756E" w:rsidRDefault="0089756E" w:rsidP="0079686F">
      <w:pPr>
        <w:jc w:val="center"/>
      </w:pPr>
    </w:p>
    <w:p w:rsidR="00493623" w:rsidRDefault="00493623" w:rsidP="0079686F">
      <w:pPr>
        <w:jc w:val="center"/>
      </w:pPr>
    </w:p>
    <w:p w:rsidR="0089756E" w:rsidRDefault="0089756E" w:rsidP="0079686F">
      <w:pPr>
        <w:jc w:val="center"/>
      </w:pPr>
    </w:p>
    <w:p w:rsidR="00493623" w:rsidRDefault="00493623" w:rsidP="00A63F4F">
      <w:pPr>
        <w:pStyle w:val="a4"/>
        <w:rPr>
          <w:sz w:val="18"/>
          <w:szCs w:val="18"/>
        </w:rPr>
      </w:pPr>
    </w:p>
    <w:p w:rsidR="00493623" w:rsidRDefault="00493623" w:rsidP="00A63F4F">
      <w:pPr>
        <w:pStyle w:val="a4"/>
        <w:rPr>
          <w:sz w:val="18"/>
          <w:szCs w:val="18"/>
        </w:rPr>
      </w:pPr>
    </w:p>
    <w:p w:rsidR="00BF0C72" w:rsidRDefault="00BF0C72" w:rsidP="00430DE2"/>
    <w:p w:rsidR="00BF0C72" w:rsidRDefault="00BF0C72" w:rsidP="0079686F">
      <w:pPr>
        <w:jc w:val="center"/>
      </w:pPr>
    </w:p>
    <w:p w:rsidR="00BF0C72" w:rsidRDefault="00BF0C72" w:rsidP="0079686F">
      <w:pPr>
        <w:jc w:val="center"/>
      </w:pPr>
    </w:p>
    <w:p w:rsidR="002438B0" w:rsidRDefault="002438B0" w:rsidP="0079686F">
      <w:pPr>
        <w:jc w:val="center"/>
      </w:pPr>
    </w:p>
    <w:p w:rsidR="001548A5" w:rsidRDefault="001548A5" w:rsidP="0079686F">
      <w:pPr>
        <w:jc w:val="center"/>
      </w:pPr>
    </w:p>
    <w:p w:rsidR="001548A5" w:rsidRDefault="001548A5" w:rsidP="0079686F">
      <w:pPr>
        <w:jc w:val="center"/>
      </w:pPr>
    </w:p>
    <w:p w:rsidR="001548A5" w:rsidRDefault="001548A5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C32F96" w:rsidRDefault="00C32F96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2438B0" w:rsidRPr="00502F48" w:rsidRDefault="002438B0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СБОРНИК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 xml:space="preserve">муниципальных правовых актов 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Гоношихинского сельсовета Заринского района Алтайского края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AC547E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№ 4</w:t>
      </w:r>
      <w:r w:rsidR="002438B0" w:rsidRPr="00502F48">
        <w:rPr>
          <w:sz w:val="16"/>
          <w:szCs w:val="16"/>
        </w:rPr>
        <w:t xml:space="preserve"> «</w:t>
      </w:r>
      <w:r>
        <w:rPr>
          <w:sz w:val="16"/>
          <w:szCs w:val="16"/>
        </w:rPr>
        <w:t>02</w:t>
      </w:r>
      <w:r w:rsidR="002438B0" w:rsidRPr="00502F48">
        <w:rPr>
          <w:sz w:val="16"/>
          <w:szCs w:val="16"/>
        </w:rPr>
        <w:t xml:space="preserve">» </w:t>
      </w:r>
      <w:r>
        <w:rPr>
          <w:sz w:val="16"/>
          <w:szCs w:val="16"/>
        </w:rPr>
        <w:t>мая</w:t>
      </w:r>
      <w:r w:rsidR="002438B0" w:rsidRPr="00502F48">
        <w:rPr>
          <w:sz w:val="16"/>
          <w:szCs w:val="16"/>
        </w:rPr>
        <w:t xml:space="preserve"> 2024 года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 xml:space="preserve">Учредители: Собрание депутатов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 xml:space="preserve">сельсовета Заринского района Алтайского края и администрация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>сельсовета Заринского района Алтайского края.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Адрес учредителя: 659125, Алтайский край,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spellStart"/>
      <w:r w:rsidRPr="00502F48">
        <w:rPr>
          <w:sz w:val="16"/>
          <w:szCs w:val="16"/>
        </w:rPr>
        <w:t>Заринский</w:t>
      </w:r>
      <w:proofErr w:type="spellEnd"/>
      <w:r w:rsidRPr="00502F48">
        <w:rPr>
          <w:sz w:val="16"/>
          <w:szCs w:val="16"/>
        </w:rPr>
        <w:t xml:space="preserve"> район, с. </w:t>
      </w:r>
      <w:proofErr w:type="spellStart"/>
      <w:r w:rsidRPr="00502F48">
        <w:rPr>
          <w:sz w:val="16"/>
          <w:szCs w:val="16"/>
        </w:rPr>
        <w:t>Гоношиха</w:t>
      </w:r>
      <w:proofErr w:type="spellEnd"/>
      <w:r w:rsidRPr="00502F48">
        <w:rPr>
          <w:sz w:val="16"/>
          <w:szCs w:val="16"/>
        </w:rPr>
        <w:t xml:space="preserve">, ул. </w:t>
      </w:r>
      <w:proofErr w:type="gramStart"/>
      <w:r w:rsidRPr="00502F48">
        <w:rPr>
          <w:sz w:val="16"/>
          <w:szCs w:val="16"/>
        </w:rPr>
        <w:t>Новая</w:t>
      </w:r>
      <w:proofErr w:type="gramEnd"/>
      <w:r w:rsidRPr="00502F48">
        <w:rPr>
          <w:sz w:val="16"/>
          <w:szCs w:val="16"/>
        </w:rPr>
        <w:t>, 38А.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Тираж ___3__ экз.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Распространяется бесплатно.</w:t>
      </w:r>
    </w:p>
    <w:p w:rsidR="0089756E" w:rsidRPr="00502F48" w:rsidRDefault="0089756E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sectPr w:rsidR="0089756E" w:rsidRPr="00502F48" w:rsidSect="00430DE2">
      <w:footerReference w:type="default" r:id="rId21"/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96" w:rsidRDefault="00D25896" w:rsidP="00090A97">
      <w:r>
        <w:separator/>
      </w:r>
    </w:p>
  </w:endnote>
  <w:endnote w:type="continuationSeparator" w:id="0">
    <w:p w:rsidR="00D25896" w:rsidRDefault="00D25896" w:rsidP="000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872"/>
      <w:docPartObj>
        <w:docPartGallery w:val="Page Numbers (Bottom of Page)"/>
        <w:docPartUnique/>
      </w:docPartObj>
    </w:sdtPr>
    <w:sdtContent>
      <w:p w:rsidR="00430DE2" w:rsidRDefault="00116E1C">
        <w:pPr>
          <w:pStyle w:val="af"/>
          <w:jc w:val="center"/>
        </w:pPr>
        <w:fldSimple w:instr=" PAGE   \* MERGEFORMAT ">
          <w:r w:rsidR="00C32F96">
            <w:rPr>
              <w:noProof/>
            </w:rPr>
            <w:t>60</w:t>
          </w:r>
        </w:fldSimple>
      </w:p>
    </w:sdtContent>
  </w:sdt>
  <w:p w:rsidR="00430DE2" w:rsidRDefault="00430DE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96" w:rsidRDefault="00D25896" w:rsidP="00090A97">
      <w:r>
        <w:separator/>
      </w:r>
    </w:p>
  </w:footnote>
  <w:footnote w:type="continuationSeparator" w:id="0">
    <w:p w:rsidR="00D25896" w:rsidRDefault="00D25896" w:rsidP="0009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1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F5113F7"/>
    <w:multiLevelType w:val="hybridMultilevel"/>
    <w:tmpl w:val="824C0CA2"/>
    <w:lvl w:ilvl="0" w:tplc="0C601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F6A03"/>
    <w:multiLevelType w:val="hybridMultilevel"/>
    <w:tmpl w:val="92729DF0"/>
    <w:lvl w:ilvl="0" w:tplc="6DD2A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24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6"/>
  </w:num>
  <w:num w:numId="15">
    <w:abstractNumId w:val="22"/>
  </w:num>
  <w:num w:numId="16">
    <w:abstractNumId w:val="26"/>
  </w:num>
  <w:num w:numId="17">
    <w:abstractNumId w:val="5"/>
  </w:num>
  <w:num w:numId="18">
    <w:abstractNumId w:val="16"/>
  </w:num>
  <w:num w:numId="19">
    <w:abstractNumId w:val="15"/>
  </w:num>
  <w:num w:numId="20">
    <w:abstractNumId w:val="4"/>
  </w:num>
  <w:num w:numId="21">
    <w:abstractNumId w:val="28"/>
  </w:num>
  <w:num w:numId="22">
    <w:abstractNumId w:val="0"/>
  </w:num>
  <w:num w:numId="23">
    <w:abstractNumId w:val="19"/>
  </w:num>
  <w:num w:numId="24">
    <w:abstractNumId w:val="13"/>
  </w:num>
  <w:num w:numId="25">
    <w:abstractNumId w:val="8"/>
  </w:num>
  <w:num w:numId="26">
    <w:abstractNumId w:val="14"/>
  </w:num>
  <w:num w:numId="27">
    <w:abstractNumId w:val="9"/>
  </w:num>
  <w:num w:numId="28">
    <w:abstractNumId w:val="1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6F"/>
    <w:rsid w:val="00011AEA"/>
    <w:rsid w:val="00030A5B"/>
    <w:rsid w:val="00090A97"/>
    <w:rsid w:val="000B2831"/>
    <w:rsid w:val="000B43C5"/>
    <w:rsid w:val="00116E1C"/>
    <w:rsid w:val="001548A5"/>
    <w:rsid w:val="002438B0"/>
    <w:rsid w:val="002F39C0"/>
    <w:rsid w:val="003C1ACE"/>
    <w:rsid w:val="00430DE2"/>
    <w:rsid w:val="0048000D"/>
    <w:rsid w:val="00493623"/>
    <w:rsid w:val="004D6796"/>
    <w:rsid w:val="004F2E6F"/>
    <w:rsid w:val="00502F48"/>
    <w:rsid w:val="005145E7"/>
    <w:rsid w:val="005632B5"/>
    <w:rsid w:val="00656E6D"/>
    <w:rsid w:val="006C22C9"/>
    <w:rsid w:val="0079686F"/>
    <w:rsid w:val="0085697B"/>
    <w:rsid w:val="00895066"/>
    <w:rsid w:val="0089756E"/>
    <w:rsid w:val="00A6274B"/>
    <w:rsid w:val="00A63F4F"/>
    <w:rsid w:val="00A6584E"/>
    <w:rsid w:val="00AC547E"/>
    <w:rsid w:val="00BC4C53"/>
    <w:rsid w:val="00BF0C72"/>
    <w:rsid w:val="00C32F96"/>
    <w:rsid w:val="00CF26B7"/>
    <w:rsid w:val="00D25896"/>
    <w:rsid w:val="00DA6615"/>
    <w:rsid w:val="00E103AC"/>
    <w:rsid w:val="00F66222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3C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3F4F"/>
    <w:pPr>
      <w:keepNext/>
      <w:jc w:val="both"/>
      <w:outlineLvl w:val="2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qFormat/>
    <w:rsid w:val="000B4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B43C5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F96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C32F96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C32F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B43C5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4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4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43C5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43C5"/>
    <w:rPr>
      <w:rFonts w:ascii="Arial" w:eastAsia="MS Mincho" w:hAnsi="Arial" w:cs="Arial"/>
      <w:lang w:eastAsia="ru-RU"/>
    </w:rPr>
  </w:style>
  <w:style w:type="table" w:styleId="a3">
    <w:name w:val="Table Grid"/>
    <w:basedOn w:val="a1"/>
    <w:uiPriority w:val="39"/>
    <w:rsid w:val="00FD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63F4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63F4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63F4F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63F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A63F4F"/>
    <w:rPr>
      <w:b/>
      <w:bCs/>
    </w:rPr>
  </w:style>
  <w:style w:type="paragraph" w:styleId="a9">
    <w:name w:val="List Paragraph"/>
    <w:basedOn w:val="a"/>
    <w:uiPriority w:val="34"/>
    <w:qFormat/>
    <w:rsid w:val="00A63F4F"/>
    <w:pPr>
      <w:ind w:left="720"/>
      <w:contextualSpacing/>
    </w:pPr>
    <w:rPr>
      <w:sz w:val="20"/>
      <w:szCs w:val="20"/>
    </w:rPr>
  </w:style>
  <w:style w:type="paragraph" w:styleId="aa">
    <w:name w:val="Normal (Web)"/>
    <w:basedOn w:val="a"/>
    <w:uiPriority w:val="99"/>
    <w:rsid w:val="00BF0C7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43C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nhideWhenUsed/>
    <w:rsid w:val="00BF0C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C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090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09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B43C5"/>
  </w:style>
  <w:style w:type="character" w:customStyle="1" w:styleId="af2">
    <w:name w:val="Схема документа Знак"/>
    <w:basedOn w:val="a0"/>
    <w:link w:val="af3"/>
    <w:semiHidden/>
    <w:rsid w:val="000B43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0B4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0B43C5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B43C5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0B43C5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B43C5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B43C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B43C5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0B43C5"/>
    <w:rPr>
      <w:sz w:val="16"/>
      <w:szCs w:val="16"/>
    </w:rPr>
  </w:style>
  <w:style w:type="paragraph" w:styleId="afa">
    <w:name w:val="annotation text"/>
    <w:basedOn w:val="a"/>
    <w:link w:val="afb"/>
    <w:rsid w:val="000B43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B43C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0B43C5"/>
    <w:rPr>
      <w:b/>
      <w:bCs/>
    </w:rPr>
  </w:style>
  <w:style w:type="character" w:customStyle="1" w:styleId="afd">
    <w:name w:val="Тема примечания Знак"/>
    <w:basedOn w:val="afb"/>
    <w:link w:val="afc"/>
    <w:rsid w:val="000B43C5"/>
    <w:rPr>
      <w:b/>
      <w:bCs/>
    </w:rPr>
  </w:style>
  <w:style w:type="character" w:customStyle="1" w:styleId="afe">
    <w:name w:val="Цветовое выделение"/>
    <w:rsid w:val="00430DE2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C32F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32F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2F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32F96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F9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">
    <w:name w:val="Hyperlink"/>
    <w:uiPriority w:val="99"/>
    <w:rsid w:val="00C32F96"/>
    <w:rPr>
      <w:color w:val="0000FF"/>
      <w:u w:val="single"/>
    </w:rPr>
  </w:style>
  <w:style w:type="paragraph" w:styleId="23">
    <w:name w:val="Body Text Indent 2"/>
    <w:basedOn w:val="a"/>
    <w:link w:val="24"/>
    <w:rsid w:val="00C32F96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C32F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нак1"/>
    <w:basedOn w:val="a"/>
    <w:rsid w:val="00C32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32F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 Знак Знак"/>
    <w:basedOn w:val="a"/>
    <w:rsid w:val="00C32F9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f1">
    <w:name w:val="Гипертекстовая ссылка"/>
    <w:uiPriority w:val="99"/>
    <w:rsid w:val="00C32F96"/>
    <w:rPr>
      <w:color w:val="106BBE"/>
    </w:rPr>
  </w:style>
  <w:style w:type="character" w:customStyle="1" w:styleId="aff2">
    <w:name w:val="Сравнение редакций. Добавленный фрагмент"/>
    <w:uiPriority w:val="99"/>
    <w:rsid w:val="00C32F96"/>
    <w:rPr>
      <w:color w:val="000000"/>
      <w:shd w:val="clear" w:color="auto" w:fill="C1D7FF"/>
    </w:rPr>
  </w:style>
  <w:style w:type="paragraph" w:customStyle="1" w:styleId="aff3">
    <w:name w:val="Прижатый влево"/>
    <w:basedOn w:val="a"/>
    <w:next w:val="a"/>
    <w:uiPriority w:val="99"/>
    <w:rsid w:val="00C32F9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http://dostup.scli.ru:8111/content/act/15d4560c-d530-4955-bf7e-f734337ae80b.html" TargetMode="External"/><Relationship Id="rId18" Type="http://schemas.openxmlformats.org/officeDocument/2006/relationships/hyperlink" Target="consultantplus://offline/ref=B9FA31EBB97E47F1190F092DF22536D6AC23CCC0BE1C43E144BE1970AD3ER0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42338369-a612-4fb1-97a8-1cdb697e3a54.html" TargetMode="External"/><Relationship Id="rId17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minjust.ru" TargetMode="External"/><Relationship Id="rId20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15d4560c-d530-4955-bf7e-f734337ae80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bbf89570-6239-4cfb-bdba-5b454c14e32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stup.scli.ru:8111/content/act/4f48675c-2dc2-4b7b-8f43-c7d17ab9072f.html" TargetMode="External"/><Relationship Id="rId19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http://dostup.scli.ru:8111/content/act/42338369-a612-4fb1-97a8-1cdb697e3a5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1EB83-F769-401C-AA83-C8AB887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60</Pages>
  <Words>26062</Words>
  <Characters>148560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2024-05-02T06:51:00Z</cp:lastPrinted>
  <dcterms:created xsi:type="dcterms:W3CDTF">2024-05-02T06:45:00Z</dcterms:created>
  <dcterms:modified xsi:type="dcterms:W3CDTF">2024-08-16T04:07:00Z</dcterms:modified>
</cp:coreProperties>
</file>